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99AE" w14:textId="34634291" w:rsidR="00325294" w:rsidRPr="00B512A9" w:rsidRDefault="00B14CF2">
      <w:pPr>
        <w:rPr>
          <w:rFonts w:asciiTheme="majorHAnsi" w:hAnsiTheme="majorHAnsi" w:cstheme="majorHAnsi"/>
          <w:color w:val="365F91" w:themeColor="accent1" w:themeShade="BF"/>
          <w:sz w:val="40"/>
          <w:szCs w:val="40"/>
        </w:rPr>
      </w:pPr>
      <w:r>
        <w:rPr>
          <w:noProof/>
        </w:rPr>
        <w:drawing>
          <wp:anchor distT="0" distB="0" distL="114300" distR="114300" simplePos="0" relativeHeight="251658241" behindDoc="1" locked="0" layoutInCell="1" allowOverlap="1" wp14:anchorId="7CE55937" wp14:editId="1098A863">
            <wp:simplePos x="0" y="0"/>
            <wp:positionH relativeFrom="column">
              <wp:posOffset>2018334</wp:posOffset>
            </wp:positionH>
            <wp:positionV relativeFrom="page">
              <wp:posOffset>874643</wp:posOffset>
            </wp:positionV>
            <wp:extent cx="816610" cy="662305"/>
            <wp:effectExtent l="0" t="0" r="0" b="4445"/>
            <wp:wrapNone/>
            <wp:docPr id="13" name="Grafik 13" descr="Biene, Insekt, Cartoon, Honigbiene, Fliegen, Flü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ene, Insekt, Cartoon, Honigbiene, Fliegen, Flüg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967"/>
                    <a:stretch/>
                  </pic:blipFill>
                  <pic:spPr bwMode="auto">
                    <a:xfrm>
                      <a:off x="0" y="0"/>
                      <a:ext cx="816610" cy="662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12A9" w:rsidRPr="263C8096">
        <w:rPr>
          <w:rFonts w:asciiTheme="majorHAnsi" w:hAnsiTheme="majorHAnsi" w:cstheme="majorBidi"/>
          <w:color w:val="365F91" w:themeColor="accent1" w:themeShade="BF"/>
          <w:sz w:val="40"/>
          <w:szCs w:val="40"/>
        </w:rPr>
        <w:t xml:space="preserve">Die Bestäubung </w:t>
      </w:r>
    </w:p>
    <w:tbl>
      <w:tblPr>
        <w:tblStyle w:val="Tabellenraster"/>
        <w:tblpPr w:leftFromText="141" w:rightFromText="141" w:vertAnchor="page" w:horzAnchor="margin" w:tblpY="1270"/>
        <w:tblW w:w="9493" w:type="dxa"/>
        <w:tblLook w:val="04A0" w:firstRow="1" w:lastRow="0" w:firstColumn="1" w:lastColumn="0" w:noHBand="0" w:noVBand="1"/>
      </w:tblPr>
      <w:tblGrid>
        <w:gridCol w:w="4652"/>
        <w:gridCol w:w="4841"/>
      </w:tblGrid>
      <w:tr w:rsidR="00325294" w14:paraId="5E5445E5" w14:textId="77777777" w:rsidTr="00B14CF2">
        <w:trPr>
          <w:trHeight w:val="1124"/>
        </w:trPr>
        <w:tc>
          <w:tcPr>
            <w:tcW w:w="4652" w:type="dxa"/>
            <w:vAlign w:val="center"/>
          </w:tcPr>
          <w:p w14:paraId="7C15D7E1" w14:textId="1399A312" w:rsidR="00920C4F" w:rsidRPr="00325294" w:rsidRDefault="00325294" w:rsidP="00B14CF2">
            <w:pPr>
              <w:spacing w:before="0"/>
              <w:rPr>
                <w:sz w:val="36"/>
                <w:szCs w:val="36"/>
              </w:rPr>
            </w:pPr>
            <w:r w:rsidRPr="00325294">
              <w:rPr>
                <w:sz w:val="36"/>
                <w:szCs w:val="36"/>
              </w:rPr>
              <w:t>NMG – Bienen</w:t>
            </w:r>
          </w:p>
        </w:tc>
        <w:tc>
          <w:tcPr>
            <w:tcW w:w="4841" w:type="dxa"/>
            <w:vAlign w:val="center"/>
          </w:tcPr>
          <w:p w14:paraId="6D07C66D" w14:textId="6E189810" w:rsidR="00920C4F" w:rsidRPr="00325294" w:rsidRDefault="00325294" w:rsidP="00B14CF2">
            <w:pPr>
              <w:spacing w:before="0"/>
              <w:rPr>
                <w:sz w:val="36"/>
                <w:szCs w:val="36"/>
              </w:rPr>
            </w:pPr>
            <w:r w:rsidRPr="00325294">
              <w:rPr>
                <w:sz w:val="36"/>
                <w:szCs w:val="36"/>
              </w:rPr>
              <w:t>Name: ________________</w:t>
            </w:r>
          </w:p>
        </w:tc>
      </w:tr>
    </w:tbl>
    <w:p w14:paraId="3AEF9A23" w14:textId="63A08E13" w:rsidR="00B512A9" w:rsidRPr="00B512A9" w:rsidRDefault="00C2120E" w:rsidP="00CD3FB9">
      <w:pPr>
        <w:ind w:right="4536"/>
        <w:rPr>
          <w:sz w:val="24"/>
          <w:szCs w:val="24"/>
        </w:rPr>
      </w:pPr>
      <w:r>
        <w:rPr>
          <w:noProof/>
        </w:rPr>
        <w:drawing>
          <wp:anchor distT="0" distB="0" distL="114300" distR="114300" simplePos="0" relativeHeight="251659272" behindDoc="0" locked="0" layoutInCell="1" allowOverlap="1" wp14:anchorId="453A0AD9" wp14:editId="4E84CD5D">
            <wp:simplePos x="0" y="0"/>
            <wp:positionH relativeFrom="column">
              <wp:posOffset>3129280</wp:posOffset>
            </wp:positionH>
            <wp:positionV relativeFrom="paragraph">
              <wp:posOffset>310515</wp:posOffset>
            </wp:positionV>
            <wp:extent cx="2868930" cy="1552575"/>
            <wp:effectExtent l="0" t="0" r="7620"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8930"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2A9" w:rsidRPr="00B512A9">
        <w:rPr>
          <w:sz w:val="24"/>
          <w:szCs w:val="24"/>
        </w:rPr>
        <w:t xml:space="preserve">Die Übertragung von Pollen mit den darin enthaltenen Spermienzellen auf das weibliche Blütenorgan bezeichnet man als Bestäubung. Sie ist notwendig, damit die Pflanzen Samen entwickeln und sich fortpflanzen können. Doch um Pollen zu verbreiten, brauchen die Pflanzen Hilfe. Diese kann durch Wind oder durch Tiere </w:t>
      </w:r>
      <w:r w:rsidR="001771D2" w:rsidRPr="00B512A9">
        <w:rPr>
          <w:sz w:val="24"/>
          <w:szCs w:val="24"/>
        </w:rPr>
        <w:t xml:space="preserve">erfolgen </w:t>
      </w:r>
      <w:r w:rsidR="00B512A9" w:rsidRPr="00B512A9">
        <w:rPr>
          <w:sz w:val="24"/>
          <w:szCs w:val="24"/>
        </w:rPr>
        <w:t xml:space="preserve">– wie z.B. Bienen. Bienen bezeichnet man deshalb als Bestäuber, weil sie Pollen von einer Blüte zur anderen tragen. Rund 80% aller Nutzpflanzen benötigen Insekten für die Bestäubung. </w:t>
      </w:r>
    </w:p>
    <w:p w14:paraId="14F8FE6B" w14:textId="70B473D3" w:rsidR="00B512A9" w:rsidRDefault="00B512A9" w:rsidP="00A73C41">
      <w:pPr>
        <w:jc w:val="both"/>
        <w:rPr>
          <w:b/>
          <w:bCs/>
          <w:sz w:val="24"/>
          <w:szCs w:val="24"/>
        </w:rPr>
      </w:pPr>
      <w:r w:rsidRPr="00A73C41">
        <w:rPr>
          <w:sz w:val="24"/>
          <w:szCs w:val="24"/>
        </w:rPr>
        <w:t xml:space="preserve">Die Frage ist nun, was bei der Bestäubung durch die Bienen geschieht. </w:t>
      </w:r>
      <w:r w:rsidRPr="00A73C41">
        <w:rPr>
          <w:b/>
          <w:bCs/>
          <w:sz w:val="24"/>
          <w:szCs w:val="24"/>
        </w:rPr>
        <w:t xml:space="preserve">Bringe dafür die folgenden Abschnitte in die richtige Reihenfolge. </w:t>
      </w:r>
    </w:p>
    <w:p w14:paraId="55CC5884" w14:textId="77777777" w:rsidR="00CD3FB9" w:rsidRDefault="00CD3FB9" w:rsidP="00CD3FB9">
      <w:pPr>
        <w:spacing w:before="0"/>
        <w:jc w:val="both"/>
        <w:rPr>
          <w:b/>
          <w:b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80"/>
        <w:gridCol w:w="9013"/>
      </w:tblGrid>
      <w:tr w:rsidR="00A73C41" w:rsidRPr="00A73C41" w14:paraId="3A52AE75" w14:textId="77777777" w:rsidTr="00CD3FB9">
        <w:trPr>
          <w:hidden/>
        </w:trPr>
        <w:tc>
          <w:tcPr>
            <w:tcW w:w="480" w:type="dxa"/>
            <w:shd w:val="clear" w:color="auto" w:fill="auto"/>
          </w:tcPr>
          <w:p w14:paraId="0DFCAF50" w14:textId="77777777" w:rsidR="00A73C41" w:rsidRPr="00A73C41" w:rsidRDefault="00A73C41" w:rsidP="00DA0299">
            <w:pPr>
              <w:spacing w:before="0"/>
              <w:jc w:val="center"/>
              <w:rPr>
                <w:vanish/>
                <w:sz w:val="24"/>
                <w:szCs w:val="24"/>
              </w:rPr>
            </w:pPr>
          </w:p>
        </w:tc>
        <w:tc>
          <w:tcPr>
            <w:tcW w:w="9013" w:type="dxa"/>
            <w:shd w:val="clear" w:color="auto" w:fill="auto"/>
            <w:vAlign w:val="center"/>
          </w:tcPr>
          <w:p w14:paraId="31DE5AEB" w14:textId="77777777" w:rsidR="00A73C41" w:rsidRPr="00A73C41" w:rsidRDefault="00A73C41" w:rsidP="00DA0299">
            <w:pPr>
              <w:spacing w:before="0"/>
              <w:rPr>
                <w:sz w:val="24"/>
                <w:szCs w:val="24"/>
              </w:rPr>
            </w:pPr>
            <w:r w:rsidRPr="00A73C41">
              <w:rPr>
                <w:sz w:val="24"/>
                <w:szCs w:val="24"/>
              </w:rPr>
              <w:t xml:space="preserve">A) Fliegt die Biene nun zur nächsten Blüte und klettert hinein, um den </w:t>
            </w:r>
            <w:proofErr w:type="spellStart"/>
            <w:r w:rsidRPr="00A73C41">
              <w:rPr>
                <w:sz w:val="24"/>
                <w:szCs w:val="24"/>
              </w:rPr>
              <w:t>süssen</w:t>
            </w:r>
            <w:proofErr w:type="spellEnd"/>
            <w:r w:rsidRPr="00A73C41">
              <w:rPr>
                <w:sz w:val="24"/>
                <w:szCs w:val="24"/>
              </w:rPr>
              <w:t xml:space="preserve"> Nektar zu bekommen, überträgt sie den Pollen auf die Narbe (das weibliche Pflanzenorgan) der nächsten Blüte. Dies aus dem Grund, da immer noch reichlich Pollenkörner an der Biene sind, welche an der klebrigen Narbe des Griffels hängenbleiben. </w:t>
            </w:r>
          </w:p>
        </w:tc>
      </w:tr>
      <w:tr w:rsidR="00A73C41" w:rsidRPr="00A73C41" w14:paraId="7E3C737C" w14:textId="77777777" w:rsidTr="00CD3FB9">
        <w:trPr>
          <w:hidden/>
        </w:trPr>
        <w:tc>
          <w:tcPr>
            <w:tcW w:w="480" w:type="dxa"/>
            <w:shd w:val="clear" w:color="auto" w:fill="auto"/>
          </w:tcPr>
          <w:p w14:paraId="10FB841E" w14:textId="77777777" w:rsidR="00A73C41" w:rsidRPr="00A73C41" w:rsidRDefault="00A73C41" w:rsidP="00DA0299">
            <w:pPr>
              <w:spacing w:before="0"/>
              <w:jc w:val="center"/>
              <w:rPr>
                <w:vanish/>
                <w:sz w:val="24"/>
                <w:szCs w:val="24"/>
              </w:rPr>
            </w:pPr>
          </w:p>
        </w:tc>
        <w:tc>
          <w:tcPr>
            <w:tcW w:w="9013" w:type="dxa"/>
            <w:shd w:val="clear" w:color="auto" w:fill="auto"/>
            <w:vAlign w:val="center"/>
          </w:tcPr>
          <w:p w14:paraId="1C081C90" w14:textId="77777777" w:rsidR="00A73C41" w:rsidRPr="00A73C41" w:rsidRDefault="00A73C41" w:rsidP="00DA0299">
            <w:pPr>
              <w:spacing w:before="0"/>
              <w:rPr>
                <w:sz w:val="24"/>
                <w:szCs w:val="24"/>
              </w:rPr>
            </w:pPr>
            <w:r w:rsidRPr="00A73C41">
              <w:rPr>
                <w:sz w:val="24"/>
                <w:szCs w:val="24"/>
              </w:rPr>
              <w:t xml:space="preserve">B) Danach kommt sie mit Pollen (Blütenstaub) eingepudert wieder hinaus. Die Körnchen bleiben in ihrer dichten Behaarung nämlich hängen. Darüber hinaus </w:t>
            </w:r>
            <w:proofErr w:type="spellStart"/>
            <w:r w:rsidRPr="00A73C41">
              <w:rPr>
                <w:sz w:val="24"/>
                <w:szCs w:val="24"/>
              </w:rPr>
              <w:t>beissen</w:t>
            </w:r>
            <w:proofErr w:type="spellEnd"/>
            <w:r w:rsidRPr="00A73C41">
              <w:rPr>
                <w:sz w:val="24"/>
                <w:szCs w:val="24"/>
              </w:rPr>
              <w:t xml:space="preserve"> Bienen Staubbeutel auf, um noch mehr Pollen zu sammeln. </w:t>
            </w:r>
          </w:p>
        </w:tc>
      </w:tr>
      <w:tr w:rsidR="00A73C41" w:rsidRPr="00A73C41" w14:paraId="6223CD8D" w14:textId="77777777" w:rsidTr="00CD3FB9">
        <w:trPr>
          <w:hidden/>
        </w:trPr>
        <w:tc>
          <w:tcPr>
            <w:tcW w:w="480" w:type="dxa"/>
            <w:shd w:val="clear" w:color="auto" w:fill="auto"/>
          </w:tcPr>
          <w:p w14:paraId="70275E92" w14:textId="77777777" w:rsidR="00A73C41" w:rsidRPr="00A73C41" w:rsidRDefault="00A73C41" w:rsidP="00DA0299">
            <w:pPr>
              <w:spacing w:before="0"/>
              <w:jc w:val="center"/>
              <w:rPr>
                <w:vanish/>
                <w:sz w:val="24"/>
                <w:szCs w:val="24"/>
              </w:rPr>
            </w:pPr>
          </w:p>
        </w:tc>
        <w:tc>
          <w:tcPr>
            <w:tcW w:w="9013" w:type="dxa"/>
            <w:shd w:val="clear" w:color="auto" w:fill="auto"/>
            <w:vAlign w:val="center"/>
          </w:tcPr>
          <w:p w14:paraId="3163F110" w14:textId="77777777" w:rsidR="00A73C41" w:rsidRPr="00A73C41" w:rsidRDefault="00A73C41" w:rsidP="00DA0299">
            <w:pPr>
              <w:spacing w:before="0"/>
              <w:rPr>
                <w:sz w:val="24"/>
                <w:szCs w:val="24"/>
              </w:rPr>
            </w:pPr>
            <w:r w:rsidRPr="00A73C41">
              <w:rPr>
                <w:sz w:val="24"/>
                <w:szCs w:val="24"/>
              </w:rPr>
              <w:t xml:space="preserve">C) Die Bienen werden durch farbige Blütenblätter und den </w:t>
            </w:r>
            <w:proofErr w:type="spellStart"/>
            <w:r w:rsidRPr="00A73C41">
              <w:rPr>
                <w:sz w:val="24"/>
                <w:szCs w:val="24"/>
              </w:rPr>
              <w:t>süssen</w:t>
            </w:r>
            <w:proofErr w:type="spellEnd"/>
            <w:r w:rsidRPr="00A73C41">
              <w:rPr>
                <w:sz w:val="24"/>
                <w:szCs w:val="24"/>
              </w:rPr>
              <w:t xml:space="preserve"> Nektar (Pflanzensaft) von den Pflanzen angelockt. Die Bienen können dabei kein </w:t>
            </w:r>
            <w:r w:rsidR="00927EE5">
              <w:rPr>
                <w:sz w:val="24"/>
                <w:szCs w:val="24"/>
              </w:rPr>
              <w:t>R</w:t>
            </w:r>
            <w:r w:rsidRPr="00A73C41">
              <w:rPr>
                <w:sz w:val="24"/>
                <w:szCs w:val="24"/>
              </w:rPr>
              <w:t xml:space="preserve">ot sehen, wie wir Menschen, dafür aber UV-Licht, wovon viele Blüten Gebrauch machen. </w:t>
            </w:r>
          </w:p>
        </w:tc>
      </w:tr>
      <w:tr w:rsidR="00A73C41" w:rsidRPr="00A73C41" w14:paraId="61FB754B" w14:textId="77777777" w:rsidTr="00CD3FB9">
        <w:trPr>
          <w:hidden/>
        </w:trPr>
        <w:tc>
          <w:tcPr>
            <w:tcW w:w="480" w:type="dxa"/>
            <w:shd w:val="clear" w:color="auto" w:fill="auto"/>
          </w:tcPr>
          <w:p w14:paraId="129172CA" w14:textId="77777777" w:rsidR="00A73C41" w:rsidRPr="00A73C41" w:rsidRDefault="00A73C41" w:rsidP="00DA0299">
            <w:pPr>
              <w:spacing w:before="0"/>
              <w:jc w:val="center"/>
              <w:rPr>
                <w:vanish/>
                <w:sz w:val="24"/>
                <w:szCs w:val="24"/>
              </w:rPr>
            </w:pPr>
          </w:p>
        </w:tc>
        <w:tc>
          <w:tcPr>
            <w:tcW w:w="9013" w:type="dxa"/>
            <w:shd w:val="clear" w:color="auto" w:fill="auto"/>
            <w:vAlign w:val="center"/>
          </w:tcPr>
          <w:p w14:paraId="70ED7DAE" w14:textId="77777777" w:rsidR="00A73C41" w:rsidRPr="00A73C41" w:rsidRDefault="00A73C41" w:rsidP="00DA0299">
            <w:pPr>
              <w:spacing w:before="0"/>
              <w:rPr>
                <w:sz w:val="24"/>
                <w:szCs w:val="24"/>
              </w:rPr>
            </w:pPr>
            <w:r w:rsidRPr="00A73C41">
              <w:rPr>
                <w:sz w:val="24"/>
                <w:szCs w:val="24"/>
              </w:rPr>
              <w:t>D) Der Samen kann zu einer neuen Pflanze wachsen.</w:t>
            </w:r>
          </w:p>
        </w:tc>
      </w:tr>
      <w:tr w:rsidR="00A73C41" w:rsidRPr="00A73C41" w14:paraId="0355B669" w14:textId="77777777" w:rsidTr="00CD3FB9">
        <w:trPr>
          <w:hidden/>
        </w:trPr>
        <w:tc>
          <w:tcPr>
            <w:tcW w:w="480" w:type="dxa"/>
            <w:shd w:val="clear" w:color="auto" w:fill="auto"/>
          </w:tcPr>
          <w:p w14:paraId="06CFAC78" w14:textId="77777777" w:rsidR="00A73C41" w:rsidRPr="00A73C41" w:rsidRDefault="00A73C41" w:rsidP="00DA0299">
            <w:pPr>
              <w:spacing w:before="0"/>
              <w:jc w:val="center"/>
              <w:rPr>
                <w:vanish/>
                <w:sz w:val="24"/>
                <w:szCs w:val="24"/>
              </w:rPr>
            </w:pPr>
          </w:p>
        </w:tc>
        <w:tc>
          <w:tcPr>
            <w:tcW w:w="9013" w:type="dxa"/>
            <w:shd w:val="clear" w:color="auto" w:fill="auto"/>
            <w:vAlign w:val="center"/>
          </w:tcPr>
          <w:p w14:paraId="6818327C" w14:textId="77777777" w:rsidR="00A73C41" w:rsidRPr="00A73C41" w:rsidRDefault="00A73C41" w:rsidP="00DA0299">
            <w:pPr>
              <w:spacing w:before="0"/>
              <w:rPr>
                <w:sz w:val="24"/>
                <w:szCs w:val="24"/>
              </w:rPr>
            </w:pPr>
            <w:r w:rsidRPr="00A73C41">
              <w:rPr>
                <w:sz w:val="24"/>
                <w:szCs w:val="24"/>
              </w:rPr>
              <w:t xml:space="preserve">E) Was in ihrem Haarkleid hängengeblieben ist, bürstet die Biene mit ihren Beinchen nach hinten und verwahrt es in sogenannten «Pollenhöschen» an den Hinterbeinen.  Damit sie die Beine frei hat, macht sie das im Flug – sie </w:t>
            </w:r>
            <w:proofErr w:type="spellStart"/>
            <w:r w:rsidRPr="00A73C41">
              <w:rPr>
                <w:sz w:val="24"/>
                <w:szCs w:val="24"/>
              </w:rPr>
              <w:t>höselt</w:t>
            </w:r>
            <w:proofErr w:type="spellEnd"/>
            <w:r w:rsidRPr="00A73C41">
              <w:rPr>
                <w:sz w:val="24"/>
                <w:szCs w:val="24"/>
              </w:rPr>
              <w:t xml:space="preserve">. </w:t>
            </w:r>
          </w:p>
        </w:tc>
      </w:tr>
      <w:tr w:rsidR="00A73C41" w:rsidRPr="00A73C41" w14:paraId="00D6FFEE" w14:textId="77777777" w:rsidTr="00CD3FB9">
        <w:trPr>
          <w:hidden/>
        </w:trPr>
        <w:tc>
          <w:tcPr>
            <w:tcW w:w="480" w:type="dxa"/>
            <w:shd w:val="clear" w:color="auto" w:fill="auto"/>
          </w:tcPr>
          <w:p w14:paraId="0A439B30" w14:textId="77777777" w:rsidR="00A73C41" w:rsidRPr="00A73C41" w:rsidRDefault="00A73C41" w:rsidP="00DA0299">
            <w:pPr>
              <w:spacing w:before="0"/>
              <w:jc w:val="center"/>
              <w:rPr>
                <w:vanish/>
                <w:sz w:val="24"/>
                <w:szCs w:val="24"/>
              </w:rPr>
            </w:pPr>
            <w:r w:rsidRPr="00A73C41">
              <w:rPr>
                <w:vanish/>
                <w:sz w:val="24"/>
                <w:szCs w:val="24"/>
              </w:rPr>
              <w:t>8</w:t>
            </w:r>
          </w:p>
        </w:tc>
        <w:tc>
          <w:tcPr>
            <w:tcW w:w="9013" w:type="dxa"/>
            <w:shd w:val="clear" w:color="auto" w:fill="auto"/>
            <w:vAlign w:val="center"/>
          </w:tcPr>
          <w:p w14:paraId="5EA52706" w14:textId="77777777" w:rsidR="00A73C41" w:rsidRPr="00A73C41" w:rsidRDefault="00A73C41" w:rsidP="00DA0299">
            <w:pPr>
              <w:spacing w:before="0"/>
              <w:rPr>
                <w:sz w:val="24"/>
                <w:szCs w:val="24"/>
              </w:rPr>
            </w:pPr>
            <w:r w:rsidRPr="00A73C41">
              <w:rPr>
                <w:sz w:val="24"/>
                <w:szCs w:val="24"/>
              </w:rPr>
              <w:t xml:space="preserve">F) Nachdem der Pollen mit dem Ei verschmolzen ist, wird daraus ein Samen. </w:t>
            </w:r>
          </w:p>
        </w:tc>
      </w:tr>
      <w:tr w:rsidR="00A73C41" w:rsidRPr="00A73C41" w14:paraId="4B462EBC" w14:textId="77777777" w:rsidTr="00CD3FB9">
        <w:trPr>
          <w:hidden/>
        </w:trPr>
        <w:tc>
          <w:tcPr>
            <w:tcW w:w="480" w:type="dxa"/>
            <w:shd w:val="clear" w:color="auto" w:fill="auto"/>
          </w:tcPr>
          <w:p w14:paraId="5324EC68" w14:textId="77777777" w:rsidR="00A73C41" w:rsidRPr="00A73C41" w:rsidRDefault="00A73C41" w:rsidP="00DA0299">
            <w:pPr>
              <w:spacing w:before="0"/>
              <w:jc w:val="center"/>
              <w:rPr>
                <w:vanish/>
                <w:sz w:val="24"/>
                <w:szCs w:val="24"/>
              </w:rPr>
            </w:pPr>
            <w:r w:rsidRPr="00A73C41">
              <w:rPr>
                <w:vanish/>
                <w:sz w:val="24"/>
                <w:szCs w:val="24"/>
              </w:rPr>
              <w:t>6</w:t>
            </w:r>
          </w:p>
        </w:tc>
        <w:tc>
          <w:tcPr>
            <w:tcW w:w="9013" w:type="dxa"/>
            <w:shd w:val="clear" w:color="auto" w:fill="auto"/>
            <w:vAlign w:val="center"/>
          </w:tcPr>
          <w:p w14:paraId="4A8E2C4C" w14:textId="77777777" w:rsidR="00A73C41" w:rsidRPr="00A73C41" w:rsidRDefault="00A73C41" w:rsidP="00DA0299">
            <w:pPr>
              <w:spacing w:before="0"/>
              <w:rPr>
                <w:sz w:val="24"/>
                <w:szCs w:val="24"/>
              </w:rPr>
            </w:pPr>
            <w:r w:rsidRPr="00A73C41">
              <w:rPr>
                <w:sz w:val="24"/>
                <w:szCs w:val="24"/>
              </w:rPr>
              <w:t xml:space="preserve">G) Nach dieser Bestäubung wächst aus einem Pollenkorn ein Schlauch heraus, in dem zwei Spermienzellen sitzen. </w:t>
            </w:r>
          </w:p>
        </w:tc>
      </w:tr>
      <w:tr w:rsidR="00A73C41" w:rsidRPr="00A73C41" w14:paraId="119665DB" w14:textId="77777777" w:rsidTr="00CD3FB9">
        <w:trPr>
          <w:hidden/>
        </w:trPr>
        <w:tc>
          <w:tcPr>
            <w:tcW w:w="480" w:type="dxa"/>
            <w:shd w:val="clear" w:color="auto" w:fill="auto"/>
          </w:tcPr>
          <w:p w14:paraId="5E7BB4F1" w14:textId="77777777" w:rsidR="00A73C41" w:rsidRPr="00A73C41" w:rsidRDefault="00A73C41" w:rsidP="00DA0299">
            <w:pPr>
              <w:spacing w:before="0"/>
              <w:jc w:val="center"/>
              <w:rPr>
                <w:vanish/>
                <w:sz w:val="24"/>
                <w:szCs w:val="24"/>
              </w:rPr>
            </w:pPr>
            <w:r w:rsidRPr="00A73C41">
              <w:rPr>
                <w:vanish/>
                <w:sz w:val="24"/>
                <w:szCs w:val="24"/>
              </w:rPr>
              <w:t>2</w:t>
            </w:r>
          </w:p>
        </w:tc>
        <w:tc>
          <w:tcPr>
            <w:tcW w:w="9013" w:type="dxa"/>
            <w:shd w:val="clear" w:color="auto" w:fill="auto"/>
            <w:vAlign w:val="center"/>
          </w:tcPr>
          <w:p w14:paraId="4AD968CD" w14:textId="77777777" w:rsidR="00A73C41" w:rsidRPr="00A73C41" w:rsidRDefault="00A73C41" w:rsidP="00DA0299">
            <w:pPr>
              <w:spacing w:before="0"/>
              <w:rPr>
                <w:sz w:val="24"/>
                <w:szCs w:val="24"/>
              </w:rPr>
            </w:pPr>
            <w:r w:rsidRPr="00A73C41">
              <w:rPr>
                <w:sz w:val="24"/>
                <w:szCs w:val="24"/>
              </w:rPr>
              <w:t xml:space="preserve">H) Die Bienen fliegen nun zu einer Blüte hin und klettern hinein. Um den flüssigen Nektar, welcher die Nahrungsgrundlage für die </w:t>
            </w:r>
            <w:proofErr w:type="spellStart"/>
            <w:r w:rsidRPr="00A73C41">
              <w:rPr>
                <w:sz w:val="24"/>
                <w:szCs w:val="24"/>
              </w:rPr>
              <w:t>fleissigen</w:t>
            </w:r>
            <w:proofErr w:type="spellEnd"/>
            <w:r w:rsidRPr="00A73C41">
              <w:rPr>
                <w:sz w:val="24"/>
                <w:szCs w:val="24"/>
              </w:rPr>
              <w:t xml:space="preserve"> Bienen darstellt, herauszuholen, müssen sie weit nach unten kriechen. </w:t>
            </w:r>
          </w:p>
        </w:tc>
      </w:tr>
      <w:tr w:rsidR="00A73C41" w:rsidRPr="00A73C41" w14:paraId="5083BE63" w14:textId="77777777" w:rsidTr="00CD3FB9">
        <w:trPr>
          <w:hidden/>
        </w:trPr>
        <w:tc>
          <w:tcPr>
            <w:tcW w:w="480" w:type="dxa"/>
            <w:shd w:val="clear" w:color="auto" w:fill="auto"/>
          </w:tcPr>
          <w:p w14:paraId="51CE2CD1" w14:textId="77777777" w:rsidR="00A73C41" w:rsidRPr="00A73C41" w:rsidRDefault="00A73C41" w:rsidP="00DA0299">
            <w:pPr>
              <w:spacing w:before="0"/>
              <w:jc w:val="center"/>
              <w:rPr>
                <w:vanish/>
                <w:sz w:val="24"/>
                <w:szCs w:val="24"/>
              </w:rPr>
            </w:pPr>
            <w:r w:rsidRPr="00A73C41">
              <w:rPr>
                <w:vanish/>
                <w:sz w:val="24"/>
                <w:szCs w:val="24"/>
              </w:rPr>
              <w:t>7</w:t>
            </w:r>
          </w:p>
        </w:tc>
        <w:tc>
          <w:tcPr>
            <w:tcW w:w="9013" w:type="dxa"/>
            <w:shd w:val="clear" w:color="auto" w:fill="auto"/>
            <w:vAlign w:val="center"/>
          </w:tcPr>
          <w:p w14:paraId="6D9A38D9" w14:textId="77777777" w:rsidR="00A73C41" w:rsidRPr="00A73C41" w:rsidRDefault="00A73C41" w:rsidP="00DA0299">
            <w:pPr>
              <w:spacing w:before="0"/>
              <w:rPr>
                <w:sz w:val="24"/>
                <w:szCs w:val="24"/>
              </w:rPr>
            </w:pPr>
            <w:r w:rsidRPr="00A73C41">
              <w:rPr>
                <w:sz w:val="24"/>
                <w:szCs w:val="24"/>
              </w:rPr>
              <w:t xml:space="preserve">I) Hat der Pollenschlauch die Samenanlagen erreicht, verschmelzen diese mit der Eizelle und der Zentralzelle. </w:t>
            </w:r>
          </w:p>
        </w:tc>
      </w:tr>
    </w:tbl>
    <w:p w14:paraId="114E52E1" w14:textId="1259C9AD" w:rsidR="00A73C41" w:rsidRPr="00A73C41" w:rsidRDefault="00A73C41" w:rsidP="00A73C41">
      <w:pPr>
        <w:jc w:val="both"/>
        <w:rPr>
          <w:sz w:val="24"/>
          <w:szCs w:val="24"/>
        </w:rPr>
      </w:pPr>
      <w:r w:rsidRPr="00A73C41">
        <w:rPr>
          <w:sz w:val="24"/>
          <w:szCs w:val="24"/>
        </w:rPr>
        <w:lastRenderedPageBreak/>
        <w:t xml:space="preserve">Während eines einzigen Sammelfluges kann eine Biene bis zu 100 Blüten bestäuben. Dabei sind Bienen </w:t>
      </w:r>
      <w:proofErr w:type="spellStart"/>
      <w:r w:rsidRPr="00A73C41">
        <w:rPr>
          <w:sz w:val="24"/>
          <w:szCs w:val="24"/>
        </w:rPr>
        <w:t>au</w:t>
      </w:r>
      <w:r w:rsidR="007174A1">
        <w:rPr>
          <w:sz w:val="24"/>
          <w:szCs w:val="24"/>
        </w:rPr>
        <w:t>ss</w:t>
      </w:r>
      <w:r w:rsidRPr="00A73C41">
        <w:rPr>
          <w:sz w:val="24"/>
          <w:szCs w:val="24"/>
        </w:rPr>
        <w:t>erordentlich</w:t>
      </w:r>
      <w:proofErr w:type="spellEnd"/>
      <w:r w:rsidRPr="00A73C41">
        <w:rPr>
          <w:sz w:val="24"/>
          <w:szCs w:val="24"/>
        </w:rPr>
        <w:t xml:space="preserve"> blütenstet. Dies bedeutet, sie bleiben einer </w:t>
      </w:r>
      <w:proofErr w:type="gramStart"/>
      <w:r w:rsidRPr="00A73C41">
        <w:rPr>
          <w:sz w:val="24"/>
          <w:szCs w:val="24"/>
        </w:rPr>
        <w:t>Pflanzenart</w:t>
      </w:r>
      <w:proofErr w:type="gramEnd"/>
      <w:r w:rsidRPr="00A73C41">
        <w:rPr>
          <w:sz w:val="24"/>
          <w:szCs w:val="24"/>
        </w:rPr>
        <w:t xml:space="preserve"> während ihres gesamten Sammelflugs treu, wodurch die Pflanzen optimal durch die Bienen bestäubt werden. Honigbienen teilen ihren Artgenossen </w:t>
      </w:r>
      <w:proofErr w:type="spellStart"/>
      <w:r w:rsidRPr="00A73C41">
        <w:rPr>
          <w:sz w:val="24"/>
          <w:szCs w:val="24"/>
        </w:rPr>
        <w:t>ausserdem</w:t>
      </w:r>
      <w:proofErr w:type="spellEnd"/>
      <w:r w:rsidRPr="00A73C41">
        <w:rPr>
          <w:sz w:val="24"/>
          <w:szCs w:val="24"/>
        </w:rPr>
        <w:t xml:space="preserve"> über verschiedene Tänze (Schwänzeltänze) besonders lukrative Nahrungsquellen mit – so kann ein einziges Bienenvolk bis zu 20 Millionen Blüten am Tag bestäuben.</w:t>
      </w:r>
    </w:p>
    <w:p w14:paraId="78DEADFD" w14:textId="7222449A" w:rsidR="00A73C41" w:rsidRPr="00A73C41" w:rsidRDefault="00A73C41" w:rsidP="00A73C41">
      <w:pPr>
        <w:jc w:val="both"/>
        <w:rPr>
          <w:sz w:val="24"/>
          <w:szCs w:val="24"/>
        </w:rPr>
      </w:pPr>
      <w:r w:rsidRPr="00A73C41">
        <w:rPr>
          <w:sz w:val="24"/>
          <w:szCs w:val="24"/>
        </w:rPr>
        <w:t xml:space="preserve">Den mitgebrachten Nektar verarbeiten die Bienen zu Honig, welcher vor allem als Wintervorrat dient. </w:t>
      </w:r>
    </w:p>
    <w:p w14:paraId="11C5CAC2" w14:textId="31B4A938" w:rsidR="00A73C41" w:rsidRPr="00A73C41" w:rsidRDefault="00A73C41" w:rsidP="00A73C41">
      <w:pPr>
        <w:jc w:val="both"/>
        <w:rPr>
          <w:b/>
          <w:bCs/>
          <w:sz w:val="24"/>
          <w:szCs w:val="24"/>
        </w:rPr>
      </w:pPr>
      <w:r w:rsidRPr="00A73C41">
        <w:rPr>
          <w:b/>
          <w:bCs/>
          <w:sz w:val="24"/>
          <w:szCs w:val="24"/>
        </w:rPr>
        <w:t xml:space="preserve">Zeichne nun </w:t>
      </w:r>
      <w:r w:rsidR="00DA0299">
        <w:rPr>
          <w:b/>
          <w:bCs/>
          <w:sz w:val="24"/>
          <w:szCs w:val="24"/>
        </w:rPr>
        <w:t xml:space="preserve">den Prozess der Bestäubung mithilfe des geordneten Textes. </w:t>
      </w:r>
    </w:p>
    <w:p w14:paraId="2B7F54F7" w14:textId="577B2FC4" w:rsidR="00325294" w:rsidRDefault="00DA0299" w:rsidP="00A73C41">
      <w:pPr>
        <w:jc w:val="both"/>
        <w:rPr>
          <w:rFonts w:asciiTheme="majorHAnsi" w:hAnsiTheme="majorHAnsi" w:cstheme="majorHAnsi"/>
          <w:color w:val="365F91" w:themeColor="accent1" w:themeShade="BF"/>
          <w:sz w:val="40"/>
          <w:szCs w:val="40"/>
        </w:rPr>
      </w:pPr>
      <w:r>
        <w:rPr>
          <w:rFonts w:asciiTheme="majorHAnsi" w:hAnsiTheme="majorHAnsi" w:cstheme="majorHAnsi"/>
          <w:noProof/>
          <w:color w:val="365F91" w:themeColor="accent1" w:themeShade="BF"/>
          <w:sz w:val="40"/>
          <w:szCs w:val="40"/>
        </w:rPr>
        <mc:AlternateContent>
          <mc:Choice Requires="wps">
            <w:drawing>
              <wp:anchor distT="0" distB="0" distL="114300" distR="114300" simplePos="0" relativeHeight="251658242" behindDoc="0" locked="0" layoutInCell="1" allowOverlap="1" wp14:anchorId="2BE4515D" wp14:editId="134F7411">
                <wp:simplePos x="0" y="0"/>
                <wp:positionH relativeFrom="column">
                  <wp:posOffset>-39716</wp:posOffset>
                </wp:positionH>
                <wp:positionV relativeFrom="paragraph">
                  <wp:posOffset>162873</wp:posOffset>
                </wp:positionV>
                <wp:extent cx="6037398" cy="5196689"/>
                <wp:effectExtent l="0" t="0" r="20955" b="23495"/>
                <wp:wrapNone/>
                <wp:docPr id="2" name="Rechteck 2"/>
                <wp:cNvGraphicFramePr/>
                <a:graphic xmlns:a="http://schemas.openxmlformats.org/drawingml/2006/main">
                  <a:graphicData uri="http://schemas.microsoft.com/office/word/2010/wordprocessingShape">
                    <wps:wsp>
                      <wps:cNvSpPr/>
                      <wps:spPr>
                        <a:xfrm>
                          <a:off x="0" y="0"/>
                          <a:ext cx="6037398" cy="5196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5540A" id="Rechteck 2" o:spid="_x0000_s1026" style="position:absolute;margin-left:-3.15pt;margin-top:12.8pt;width:475.4pt;height:40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" filled="f" strokecolor="black [3213]" strokeweight="1pt"/>
            </w:pict>
          </mc:Fallback>
        </mc:AlternateContent>
      </w:r>
    </w:p>
    <w:p w14:paraId="689A2323" w14:textId="7C42EB93" w:rsidR="00C46EFB" w:rsidRDefault="00C46EFB" w:rsidP="00A73C41">
      <w:pPr>
        <w:jc w:val="both"/>
        <w:rPr>
          <w:rFonts w:asciiTheme="majorHAnsi" w:hAnsiTheme="majorHAnsi" w:cstheme="majorHAnsi"/>
          <w:color w:val="365F91" w:themeColor="accent1" w:themeShade="BF"/>
          <w:sz w:val="40"/>
          <w:szCs w:val="40"/>
        </w:rPr>
      </w:pPr>
    </w:p>
    <w:p w14:paraId="2E545BE4" w14:textId="75560C79" w:rsidR="00C46EFB" w:rsidRDefault="00C46EFB" w:rsidP="00A73C41">
      <w:pPr>
        <w:jc w:val="both"/>
        <w:rPr>
          <w:rFonts w:asciiTheme="majorHAnsi" w:hAnsiTheme="majorHAnsi" w:cstheme="majorHAnsi"/>
          <w:color w:val="365F91" w:themeColor="accent1" w:themeShade="BF"/>
          <w:sz w:val="40"/>
          <w:szCs w:val="40"/>
        </w:rPr>
      </w:pPr>
    </w:p>
    <w:p w14:paraId="01296536" w14:textId="2C1C87C9" w:rsidR="00C46EFB" w:rsidRDefault="00C46EFB" w:rsidP="00A73C41">
      <w:pPr>
        <w:jc w:val="both"/>
        <w:rPr>
          <w:rFonts w:asciiTheme="majorHAnsi" w:hAnsiTheme="majorHAnsi" w:cstheme="majorHAnsi"/>
          <w:color w:val="365F91" w:themeColor="accent1" w:themeShade="BF"/>
          <w:sz w:val="40"/>
          <w:szCs w:val="40"/>
        </w:rPr>
      </w:pPr>
    </w:p>
    <w:p w14:paraId="5D91E237" w14:textId="56952AD9" w:rsidR="00C46EFB" w:rsidRDefault="00C46EFB" w:rsidP="00A73C41">
      <w:pPr>
        <w:jc w:val="both"/>
        <w:rPr>
          <w:rFonts w:asciiTheme="majorHAnsi" w:hAnsiTheme="majorHAnsi" w:cstheme="majorHAnsi"/>
          <w:color w:val="365F91" w:themeColor="accent1" w:themeShade="BF"/>
          <w:sz w:val="40"/>
          <w:szCs w:val="40"/>
          <w:highlight w:val="yellow"/>
        </w:rPr>
      </w:pPr>
    </w:p>
    <w:p w14:paraId="3399AC49" w14:textId="2973441D" w:rsidR="00DA0299" w:rsidRPr="00DA0299" w:rsidRDefault="00DA0299" w:rsidP="00DA0299">
      <w:pPr>
        <w:rPr>
          <w:rFonts w:asciiTheme="majorHAnsi" w:hAnsiTheme="majorHAnsi" w:cstheme="majorHAnsi"/>
          <w:sz w:val="40"/>
          <w:szCs w:val="40"/>
          <w:highlight w:val="yellow"/>
        </w:rPr>
      </w:pPr>
    </w:p>
    <w:p w14:paraId="4608CCF9" w14:textId="5AAC4E63" w:rsidR="00DA0299" w:rsidRPr="00DA0299" w:rsidRDefault="00DA0299" w:rsidP="00DA0299">
      <w:pPr>
        <w:rPr>
          <w:rFonts w:asciiTheme="majorHAnsi" w:hAnsiTheme="majorHAnsi" w:cstheme="majorHAnsi"/>
          <w:sz w:val="40"/>
          <w:szCs w:val="40"/>
          <w:highlight w:val="yellow"/>
        </w:rPr>
      </w:pPr>
    </w:p>
    <w:p w14:paraId="1F481551" w14:textId="2B6686BD" w:rsidR="00DA0299" w:rsidRPr="00DA0299" w:rsidRDefault="00DA0299" w:rsidP="00DA0299">
      <w:pPr>
        <w:rPr>
          <w:rFonts w:asciiTheme="majorHAnsi" w:hAnsiTheme="majorHAnsi" w:cstheme="majorHAnsi"/>
          <w:sz w:val="40"/>
          <w:szCs w:val="40"/>
          <w:highlight w:val="yellow"/>
        </w:rPr>
      </w:pPr>
    </w:p>
    <w:p w14:paraId="174BD0FC" w14:textId="529D2298" w:rsidR="00DA0299" w:rsidRPr="00DA0299" w:rsidRDefault="00DA0299" w:rsidP="00DA0299">
      <w:pPr>
        <w:rPr>
          <w:rFonts w:asciiTheme="majorHAnsi" w:hAnsiTheme="majorHAnsi" w:cstheme="majorHAnsi"/>
          <w:sz w:val="40"/>
          <w:szCs w:val="40"/>
          <w:highlight w:val="yellow"/>
        </w:rPr>
      </w:pPr>
    </w:p>
    <w:p w14:paraId="71451342" w14:textId="0200B65A" w:rsidR="00DA0299" w:rsidRPr="00DA0299" w:rsidRDefault="00DA0299" w:rsidP="00DA0299">
      <w:pPr>
        <w:rPr>
          <w:rFonts w:asciiTheme="majorHAnsi" w:hAnsiTheme="majorHAnsi" w:cstheme="majorHAnsi"/>
          <w:sz w:val="40"/>
          <w:szCs w:val="40"/>
          <w:highlight w:val="yellow"/>
        </w:rPr>
      </w:pPr>
    </w:p>
    <w:p w14:paraId="70605968" w14:textId="3B52EC43" w:rsidR="00DA0299" w:rsidRPr="00DA0299" w:rsidRDefault="00DA0299" w:rsidP="00DA0299">
      <w:pPr>
        <w:rPr>
          <w:rFonts w:asciiTheme="majorHAnsi" w:hAnsiTheme="majorHAnsi" w:cstheme="majorHAnsi"/>
          <w:sz w:val="40"/>
          <w:szCs w:val="40"/>
          <w:highlight w:val="yellow"/>
        </w:rPr>
      </w:pPr>
    </w:p>
    <w:p w14:paraId="773E8C18" w14:textId="6A9F88AC" w:rsidR="00DA0299" w:rsidRDefault="00DA0299" w:rsidP="00DA0299">
      <w:pPr>
        <w:rPr>
          <w:rFonts w:asciiTheme="majorHAnsi" w:hAnsiTheme="majorHAnsi" w:cstheme="majorHAnsi"/>
          <w:color w:val="365F91" w:themeColor="accent1" w:themeShade="BF"/>
          <w:sz w:val="40"/>
          <w:szCs w:val="40"/>
          <w:highlight w:val="yellow"/>
        </w:rPr>
      </w:pPr>
    </w:p>
    <w:p w14:paraId="22671BDF" w14:textId="71206801" w:rsidR="00DA0299" w:rsidRDefault="00DA0299" w:rsidP="00DA0299">
      <w:pPr>
        <w:rPr>
          <w:rStyle w:val="Hyperlink"/>
          <w:color w:val="000000" w:themeColor="text1"/>
          <w:sz w:val="24"/>
          <w:szCs w:val="24"/>
        </w:rPr>
      </w:pPr>
      <w:r w:rsidRPr="00DA0299">
        <w:rPr>
          <w:b/>
          <w:bCs/>
          <w:sz w:val="24"/>
          <w:szCs w:val="24"/>
        </w:rPr>
        <w:t>Überprüfe nun dein Wissen unter folgendem Link</w:t>
      </w:r>
      <w:r>
        <w:rPr>
          <w:b/>
          <w:bCs/>
          <w:sz w:val="24"/>
          <w:szCs w:val="24"/>
        </w:rPr>
        <w:t xml:space="preserve">: </w:t>
      </w:r>
      <w:r w:rsidR="00102F9A">
        <w:rPr>
          <w:b/>
          <w:bCs/>
          <w:sz w:val="24"/>
          <w:szCs w:val="24"/>
        </w:rPr>
        <w:br/>
      </w:r>
      <w:hyperlink r:id="rId12" w:tgtFrame="_blank" w:history="1">
        <w:r w:rsidR="00102F9A" w:rsidRPr="00102F9A">
          <w:rPr>
            <w:rStyle w:val="Hyperlink"/>
            <w:rFonts w:cstheme="minorHAnsi"/>
            <w:b/>
            <w:bCs/>
            <w:color w:val="000000" w:themeColor="text1"/>
            <w:sz w:val="24"/>
            <w:szCs w:val="24"/>
            <w:shd w:val="clear" w:color="auto" w:fill="FFFFFF"/>
          </w:rPr>
          <w:t>https://ogy.de/b8hy</w:t>
        </w:r>
      </w:hyperlink>
    </w:p>
    <w:p w14:paraId="244666AD" w14:textId="01436209" w:rsidR="00D1079F" w:rsidRPr="00D1079F" w:rsidRDefault="001771D2" w:rsidP="00D1079F">
      <w:pPr>
        <w:rPr>
          <w:sz w:val="24"/>
          <w:szCs w:val="24"/>
        </w:rPr>
      </w:pPr>
      <w:r>
        <w:rPr>
          <w:noProof/>
          <w:sz w:val="24"/>
          <w:szCs w:val="24"/>
        </w:rPr>
        <w:drawing>
          <wp:anchor distT="0" distB="0" distL="114300" distR="114300" simplePos="0" relativeHeight="251658248" behindDoc="0" locked="0" layoutInCell="1" allowOverlap="1" wp14:anchorId="7DB19B69" wp14:editId="63CDB871">
            <wp:simplePos x="0" y="0"/>
            <wp:positionH relativeFrom="column">
              <wp:posOffset>-44901</wp:posOffset>
            </wp:positionH>
            <wp:positionV relativeFrom="paragraph">
              <wp:posOffset>161290</wp:posOffset>
            </wp:positionV>
            <wp:extent cx="850265" cy="850265"/>
            <wp:effectExtent l="0" t="0" r="635" b="63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iz.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p>
    <w:p w14:paraId="465DCAD2" w14:textId="173AA4FF" w:rsidR="00D1079F" w:rsidRDefault="00D1079F" w:rsidP="00D1079F">
      <w:pPr>
        <w:rPr>
          <w:rStyle w:val="Hyperlink"/>
          <w:color w:val="000000" w:themeColor="text1"/>
          <w:sz w:val="24"/>
          <w:szCs w:val="24"/>
        </w:rPr>
      </w:pPr>
    </w:p>
    <w:p w14:paraId="6FF7C9DE" w14:textId="59089221" w:rsidR="00D1079F" w:rsidRPr="00D1079F" w:rsidRDefault="00D1079F" w:rsidP="00D1079F">
      <w:pPr>
        <w:rPr>
          <w:rFonts w:asciiTheme="majorHAnsi" w:hAnsiTheme="majorHAnsi" w:cstheme="majorHAnsi"/>
          <w:color w:val="FF0000"/>
          <w:sz w:val="40"/>
          <w:szCs w:val="40"/>
        </w:rPr>
      </w:pPr>
      <w:r w:rsidRPr="00D1079F">
        <w:rPr>
          <w:noProof/>
          <w:color w:val="FF0000"/>
        </w:rPr>
        <w:lastRenderedPageBreak/>
        <w:drawing>
          <wp:anchor distT="0" distB="0" distL="114300" distR="114300" simplePos="0" relativeHeight="251658244" behindDoc="1" locked="0" layoutInCell="1" allowOverlap="1" wp14:anchorId="5E5A9264" wp14:editId="53AEF080">
            <wp:simplePos x="0" y="0"/>
            <wp:positionH relativeFrom="column">
              <wp:posOffset>2018334</wp:posOffset>
            </wp:positionH>
            <wp:positionV relativeFrom="page">
              <wp:posOffset>874643</wp:posOffset>
            </wp:positionV>
            <wp:extent cx="816610" cy="662305"/>
            <wp:effectExtent l="0" t="0" r="0" b="4445"/>
            <wp:wrapNone/>
            <wp:docPr id="4" name="Grafik 4" descr="Biene, Insekt, Cartoon, Honigbiene, Fliegen, Flü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ene, Insekt, Cartoon, Honigbiene, Fliegen, Flüg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967"/>
                    <a:stretch/>
                  </pic:blipFill>
                  <pic:spPr bwMode="auto">
                    <a:xfrm>
                      <a:off x="0" y="0"/>
                      <a:ext cx="816610" cy="662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263C8096">
        <w:rPr>
          <w:rFonts w:asciiTheme="majorHAnsi" w:hAnsiTheme="majorHAnsi" w:cstheme="majorBidi"/>
          <w:color w:val="FF0000"/>
          <w:sz w:val="40"/>
          <w:szCs w:val="40"/>
        </w:rPr>
        <w:t>Die Bestäubung - Lösungsblatt</w:t>
      </w:r>
    </w:p>
    <w:tbl>
      <w:tblPr>
        <w:tblStyle w:val="Tabellenraster"/>
        <w:tblpPr w:leftFromText="141" w:rightFromText="141" w:vertAnchor="page" w:horzAnchor="margin" w:tblpY="1270"/>
        <w:tblW w:w="9493" w:type="dxa"/>
        <w:tblLook w:val="04A0" w:firstRow="1" w:lastRow="0" w:firstColumn="1" w:lastColumn="0" w:noHBand="0" w:noVBand="1"/>
      </w:tblPr>
      <w:tblGrid>
        <w:gridCol w:w="4652"/>
        <w:gridCol w:w="4841"/>
      </w:tblGrid>
      <w:tr w:rsidR="00D1079F" w14:paraId="29BFE833" w14:textId="77777777" w:rsidTr="0097173F">
        <w:trPr>
          <w:trHeight w:val="1124"/>
        </w:trPr>
        <w:tc>
          <w:tcPr>
            <w:tcW w:w="4652" w:type="dxa"/>
            <w:vAlign w:val="center"/>
          </w:tcPr>
          <w:p w14:paraId="10083F4A" w14:textId="16BA6A7E" w:rsidR="00D1079F" w:rsidRPr="00325294" w:rsidRDefault="00D1079F" w:rsidP="0097173F">
            <w:pPr>
              <w:spacing w:before="0"/>
              <w:rPr>
                <w:sz w:val="36"/>
                <w:szCs w:val="36"/>
              </w:rPr>
            </w:pPr>
            <w:r w:rsidRPr="00325294">
              <w:rPr>
                <w:sz w:val="36"/>
                <w:szCs w:val="36"/>
              </w:rPr>
              <w:t>NMG – Bienen</w:t>
            </w:r>
          </w:p>
        </w:tc>
        <w:tc>
          <w:tcPr>
            <w:tcW w:w="4841" w:type="dxa"/>
            <w:vAlign w:val="center"/>
          </w:tcPr>
          <w:p w14:paraId="2770B441" w14:textId="77777777" w:rsidR="00D1079F" w:rsidRPr="00325294" w:rsidRDefault="00D1079F" w:rsidP="0097173F">
            <w:pPr>
              <w:spacing w:before="0"/>
              <w:rPr>
                <w:sz w:val="36"/>
                <w:szCs w:val="36"/>
              </w:rPr>
            </w:pPr>
            <w:r w:rsidRPr="00325294">
              <w:rPr>
                <w:sz w:val="36"/>
                <w:szCs w:val="36"/>
              </w:rPr>
              <w:t>Name: ________________</w:t>
            </w:r>
          </w:p>
        </w:tc>
      </w:tr>
    </w:tbl>
    <w:p w14:paraId="423BA40D" w14:textId="6B0E1DB3" w:rsidR="00D1079F" w:rsidRPr="00B512A9" w:rsidRDefault="00D1079F" w:rsidP="00D1079F">
      <w:pPr>
        <w:rPr>
          <w:sz w:val="24"/>
          <w:szCs w:val="24"/>
        </w:rPr>
      </w:pPr>
      <w:r w:rsidRPr="00B512A9">
        <w:rPr>
          <w:sz w:val="24"/>
          <w:szCs w:val="24"/>
        </w:rPr>
        <w:t>Die Übertragung von Pollen mit den darin enthaltenen Spermienzellen auf das weibliche Blütenorgan bezeichnet man als Bestäubung. Sie ist notwendig, damit die Pflanzen Samen entwickeln und sich fortpflanzen können. Doch um Pollen zu verbreiten, brauchen die Pflanzen Hilfe. Diese kann durch Wind oder durch Tiere</w:t>
      </w:r>
      <w:r w:rsidR="001771D2">
        <w:rPr>
          <w:sz w:val="24"/>
          <w:szCs w:val="24"/>
        </w:rPr>
        <w:t xml:space="preserve"> </w:t>
      </w:r>
      <w:r w:rsidR="001771D2" w:rsidRPr="00B512A9">
        <w:rPr>
          <w:sz w:val="24"/>
          <w:szCs w:val="24"/>
        </w:rPr>
        <w:t>erfolgen</w:t>
      </w:r>
      <w:r w:rsidRPr="00B512A9">
        <w:rPr>
          <w:sz w:val="24"/>
          <w:szCs w:val="24"/>
        </w:rPr>
        <w:t xml:space="preserve"> – wie z.B. Bienen. Bienen bezeichnet man deshalb als Bestäuber, weil sie Pollen von einer Blüte zur anderen tragen. Rund 80% aller Nutzpflanzen benötigen Insekten für die Bestäubung. </w:t>
      </w:r>
    </w:p>
    <w:p w14:paraId="045F40C2" w14:textId="3DE0998F" w:rsidR="00D1079F" w:rsidRDefault="00D1079F" w:rsidP="00D1079F">
      <w:pPr>
        <w:jc w:val="both"/>
        <w:rPr>
          <w:b/>
          <w:bCs/>
          <w:sz w:val="24"/>
          <w:szCs w:val="24"/>
        </w:rPr>
      </w:pPr>
      <w:r w:rsidRPr="00A73C41">
        <w:rPr>
          <w:sz w:val="24"/>
          <w:szCs w:val="24"/>
        </w:rPr>
        <w:t xml:space="preserve">Die Frage ist nun, was bei der Bestäubung durch die Bienen geschieht. </w:t>
      </w:r>
      <w:r w:rsidRPr="00A73C41">
        <w:rPr>
          <w:b/>
          <w:bCs/>
          <w:sz w:val="24"/>
          <w:szCs w:val="24"/>
        </w:rPr>
        <w:t xml:space="preserve">Bringe dafür die folgenden Abschnitte in die richtige Reihenfolge. </w:t>
      </w:r>
    </w:p>
    <w:p w14:paraId="6C6FD4B2" w14:textId="77777777" w:rsidR="00D1079F" w:rsidRPr="00A73C41" w:rsidRDefault="00D1079F" w:rsidP="00D1079F">
      <w:pPr>
        <w:jc w:val="both"/>
        <w:rPr>
          <w:b/>
          <w:bCs/>
          <w:sz w:val="24"/>
          <w:szCs w:val="24"/>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8640"/>
      </w:tblGrid>
      <w:tr w:rsidR="00D1079F" w14:paraId="3100C89C" w14:textId="77777777" w:rsidTr="0097173F">
        <w:tc>
          <w:tcPr>
            <w:tcW w:w="480" w:type="dxa"/>
            <w:shd w:val="clear" w:color="auto" w:fill="auto"/>
          </w:tcPr>
          <w:p w14:paraId="421C7D8C" w14:textId="77777777" w:rsidR="00D1079F" w:rsidRPr="00C222FE" w:rsidRDefault="00D1079F" w:rsidP="00D1079F">
            <w:pPr>
              <w:spacing w:before="0"/>
              <w:jc w:val="center"/>
              <w:rPr>
                <w:color w:val="FF0000"/>
              </w:rPr>
            </w:pPr>
            <w:r w:rsidRPr="00C222FE">
              <w:rPr>
                <w:color w:val="FF0000"/>
              </w:rPr>
              <w:t>5</w:t>
            </w:r>
          </w:p>
        </w:tc>
        <w:tc>
          <w:tcPr>
            <w:tcW w:w="8640" w:type="dxa"/>
            <w:shd w:val="clear" w:color="auto" w:fill="auto"/>
          </w:tcPr>
          <w:p w14:paraId="5A09474A" w14:textId="77777777" w:rsidR="00D1079F" w:rsidRDefault="00D1079F" w:rsidP="00D1079F">
            <w:pPr>
              <w:spacing w:before="0"/>
            </w:pPr>
            <w:r>
              <w:t xml:space="preserve">A) Fliegt die Biene nun zur nächsten Blüte und klettert hinein, um den </w:t>
            </w:r>
            <w:proofErr w:type="spellStart"/>
            <w:r>
              <w:t>süssen</w:t>
            </w:r>
            <w:proofErr w:type="spellEnd"/>
            <w:r>
              <w:t xml:space="preserve"> Nektar zu bekommen, überträgt sie den Pollen auf die Narbe (das weibliche Pflanzenorgan) der nächsten Blüte. Dies aus dem Grund, da immer noch reichlich Pollenkörner an der Biene sind, welche an der klebrigen Narbe des Griffels hängenbleiben. </w:t>
            </w:r>
          </w:p>
        </w:tc>
      </w:tr>
      <w:tr w:rsidR="00D1079F" w14:paraId="7A9A5116" w14:textId="77777777" w:rsidTr="0097173F">
        <w:tc>
          <w:tcPr>
            <w:tcW w:w="480" w:type="dxa"/>
            <w:shd w:val="clear" w:color="auto" w:fill="auto"/>
          </w:tcPr>
          <w:p w14:paraId="061CE3A4" w14:textId="77777777" w:rsidR="00D1079F" w:rsidRPr="00C222FE" w:rsidRDefault="00D1079F" w:rsidP="00D1079F">
            <w:pPr>
              <w:spacing w:before="0"/>
              <w:jc w:val="center"/>
              <w:rPr>
                <w:color w:val="FF0000"/>
              </w:rPr>
            </w:pPr>
            <w:r w:rsidRPr="00C222FE">
              <w:rPr>
                <w:color w:val="FF0000"/>
              </w:rPr>
              <w:t>3</w:t>
            </w:r>
          </w:p>
        </w:tc>
        <w:tc>
          <w:tcPr>
            <w:tcW w:w="8640" w:type="dxa"/>
            <w:shd w:val="clear" w:color="auto" w:fill="auto"/>
          </w:tcPr>
          <w:p w14:paraId="1D55AB53" w14:textId="77777777" w:rsidR="00D1079F" w:rsidRDefault="00D1079F" w:rsidP="00D1079F">
            <w:pPr>
              <w:spacing w:before="0"/>
            </w:pPr>
            <w:r>
              <w:t xml:space="preserve">B) Danach kommt sie mit Pollen (Blütenstaub) eingepudert wieder hinaus. Die Körnchen bleiben in ihrer dichten Behaarung nämlich hängen. Darüber hinaus </w:t>
            </w:r>
            <w:proofErr w:type="spellStart"/>
            <w:r>
              <w:t>beissen</w:t>
            </w:r>
            <w:proofErr w:type="spellEnd"/>
            <w:r>
              <w:t xml:space="preserve"> Bienen Staubbeutel auf, um noch mehr Pollen zu sammeln. </w:t>
            </w:r>
          </w:p>
        </w:tc>
      </w:tr>
      <w:tr w:rsidR="00D1079F" w14:paraId="327CA7C0" w14:textId="77777777" w:rsidTr="0097173F">
        <w:tc>
          <w:tcPr>
            <w:tcW w:w="480" w:type="dxa"/>
            <w:shd w:val="clear" w:color="auto" w:fill="auto"/>
          </w:tcPr>
          <w:p w14:paraId="0D25B334" w14:textId="77777777" w:rsidR="00D1079F" w:rsidRPr="00C222FE" w:rsidRDefault="00D1079F" w:rsidP="00D1079F">
            <w:pPr>
              <w:spacing w:before="0"/>
              <w:jc w:val="center"/>
              <w:rPr>
                <w:color w:val="FF0000"/>
              </w:rPr>
            </w:pPr>
            <w:r w:rsidRPr="00C222FE">
              <w:rPr>
                <w:color w:val="FF0000"/>
              </w:rPr>
              <w:t>1</w:t>
            </w:r>
          </w:p>
        </w:tc>
        <w:tc>
          <w:tcPr>
            <w:tcW w:w="8640" w:type="dxa"/>
            <w:shd w:val="clear" w:color="auto" w:fill="auto"/>
          </w:tcPr>
          <w:p w14:paraId="7A588F41" w14:textId="77777777" w:rsidR="00D1079F" w:rsidRDefault="00D1079F" w:rsidP="00D1079F">
            <w:pPr>
              <w:spacing w:before="0"/>
            </w:pPr>
            <w:r>
              <w:t xml:space="preserve">C) Die Bienen werden durch farbige Blütenblätter und den </w:t>
            </w:r>
            <w:proofErr w:type="spellStart"/>
            <w:r>
              <w:t>süssen</w:t>
            </w:r>
            <w:proofErr w:type="spellEnd"/>
            <w:r>
              <w:t xml:space="preserve"> Nektar (Pflanzensaft) von den Pflanzen angelockt. Die Bienen können dabei kein Rot sehen, wie wir Menschen, dafür aber UV-Licht, wovon viele Blüten Gebrauch machen. </w:t>
            </w:r>
          </w:p>
        </w:tc>
      </w:tr>
      <w:tr w:rsidR="00D1079F" w14:paraId="127DE315" w14:textId="77777777" w:rsidTr="0097173F">
        <w:tc>
          <w:tcPr>
            <w:tcW w:w="480" w:type="dxa"/>
            <w:shd w:val="clear" w:color="auto" w:fill="auto"/>
          </w:tcPr>
          <w:p w14:paraId="733C4365" w14:textId="77777777" w:rsidR="00D1079F" w:rsidRPr="00C222FE" w:rsidRDefault="00D1079F" w:rsidP="00D1079F">
            <w:pPr>
              <w:spacing w:before="0"/>
              <w:jc w:val="center"/>
              <w:rPr>
                <w:color w:val="FF0000"/>
              </w:rPr>
            </w:pPr>
            <w:r w:rsidRPr="00C222FE">
              <w:rPr>
                <w:color w:val="FF0000"/>
              </w:rPr>
              <w:t>9</w:t>
            </w:r>
          </w:p>
        </w:tc>
        <w:tc>
          <w:tcPr>
            <w:tcW w:w="8640" w:type="dxa"/>
            <w:shd w:val="clear" w:color="auto" w:fill="auto"/>
          </w:tcPr>
          <w:p w14:paraId="69F260F1" w14:textId="77777777" w:rsidR="00D1079F" w:rsidRDefault="00D1079F" w:rsidP="00D1079F">
            <w:pPr>
              <w:spacing w:before="0"/>
            </w:pPr>
            <w:r>
              <w:t>D) Der Samen kann zu einer neuen Pflanze wachsen.</w:t>
            </w:r>
          </w:p>
        </w:tc>
      </w:tr>
      <w:tr w:rsidR="00D1079F" w14:paraId="3CD57030" w14:textId="77777777" w:rsidTr="0097173F">
        <w:tc>
          <w:tcPr>
            <w:tcW w:w="480" w:type="dxa"/>
            <w:shd w:val="clear" w:color="auto" w:fill="auto"/>
          </w:tcPr>
          <w:p w14:paraId="027D54D4" w14:textId="77777777" w:rsidR="00D1079F" w:rsidRPr="00C222FE" w:rsidRDefault="00D1079F" w:rsidP="00D1079F">
            <w:pPr>
              <w:spacing w:before="0"/>
              <w:jc w:val="center"/>
              <w:rPr>
                <w:color w:val="FF0000"/>
              </w:rPr>
            </w:pPr>
            <w:r w:rsidRPr="00C222FE">
              <w:rPr>
                <w:color w:val="FF0000"/>
              </w:rPr>
              <w:t>4</w:t>
            </w:r>
          </w:p>
        </w:tc>
        <w:tc>
          <w:tcPr>
            <w:tcW w:w="8640" w:type="dxa"/>
            <w:shd w:val="clear" w:color="auto" w:fill="auto"/>
          </w:tcPr>
          <w:p w14:paraId="1D2C0556" w14:textId="77777777" w:rsidR="00D1079F" w:rsidRDefault="00D1079F" w:rsidP="00D1079F">
            <w:pPr>
              <w:spacing w:before="0"/>
            </w:pPr>
            <w:r>
              <w:t xml:space="preserve">E) Was in ihrem Haarkleid hängengeblieben ist, bürstet die Biene mit ihren Beinchen nach hinten und verwahrt es in sogenannten «Pollenhöschen» an den Hinterbeinen.  Damit sie die Beine frei hat, macht sie das im Flug – sie </w:t>
            </w:r>
            <w:proofErr w:type="spellStart"/>
            <w:r>
              <w:t>höselt</w:t>
            </w:r>
            <w:proofErr w:type="spellEnd"/>
            <w:r>
              <w:t xml:space="preserve">. </w:t>
            </w:r>
          </w:p>
        </w:tc>
      </w:tr>
      <w:tr w:rsidR="00D1079F" w14:paraId="0F28658B" w14:textId="77777777" w:rsidTr="0097173F">
        <w:tc>
          <w:tcPr>
            <w:tcW w:w="480" w:type="dxa"/>
            <w:shd w:val="clear" w:color="auto" w:fill="auto"/>
          </w:tcPr>
          <w:p w14:paraId="633DB7E7" w14:textId="77777777" w:rsidR="00D1079F" w:rsidRPr="00C222FE" w:rsidRDefault="00D1079F" w:rsidP="00D1079F">
            <w:pPr>
              <w:spacing w:before="0"/>
              <w:jc w:val="center"/>
              <w:rPr>
                <w:color w:val="FF0000"/>
              </w:rPr>
            </w:pPr>
            <w:r w:rsidRPr="00C222FE">
              <w:rPr>
                <w:color w:val="FF0000"/>
              </w:rPr>
              <w:t>8</w:t>
            </w:r>
          </w:p>
        </w:tc>
        <w:tc>
          <w:tcPr>
            <w:tcW w:w="8640" w:type="dxa"/>
            <w:shd w:val="clear" w:color="auto" w:fill="auto"/>
          </w:tcPr>
          <w:p w14:paraId="51C50A49" w14:textId="77777777" w:rsidR="00D1079F" w:rsidRDefault="00D1079F" w:rsidP="00D1079F">
            <w:pPr>
              <w:spacing w:before="0"/>
            </w:pPr>
            <w:r>
              <w:t xml:space="preserve">F) Nachdem der Pollen mit dem Ei verschmolzen ist, wird daraus ein Samen. </w:t>
            </w:r>
          </w:p>
        </w:tc>
      </w:tr>
      <w:tr w:rsidR="00D1079F" w14:paraId="2A52B6F2" w14:textId="77777777" w:rsidTr="0097173F">
        <w:tc>
          <w:tcPr>
            <w:tcW w:w="480" w:type="dxa"/>
            <w:shd w:val="clear" w:color="auto" w:fill="auto"/>
          </w:tcPr>
          <w:p w14:paraId="1BCC42DD" w14:textId="77777777" w:rsidR="00D1079F" w:rsidRPr="00C222FE" w:rsidRDefault="00D1079F" w:rsidP="00D1079F">
            <w:pPr>
              <w:spacing w:before="0"/>
              <w:jc w:val="center"/>
              <w:rPr>
                <w:color w:val="FF0000"/>
              </w:rPr>
            </w:pPr>
            <w:r w:rsidRPr="00C222FE">
              <w:rPr>
                <w:color w:val="FF0000"/>
              </w:rPr>
              <w:t>6</w:t>
            </w:r>
          </w:p>
        </w:tc>
        <w:tc>
          <w:tcPr>
            <w:tcW w:w="8640" w:type="dxa"/>
            <w:shd w:val="clear" w:color="auto" w:fill="auto"/>
          </w:tcPr>
          <w:p w14:paraId="062DE910" w14:textId="77777777" w:rsidR="00D1079F" w:rsidRDefault="00D1079F" w:rsidP="00D1079F">
            <w:pPr>
              <w:spacing w:before="0"/>
            </w:pPr>
            <w:r>
              <w:t xml:space="preserve">G) Nach dieser Bestäubung wächst aus einem Pollenkorn ein Schlauch heraus, in dem zwei Spermienzellen sitzen. </w:t>
            </w:r>
          </w:p>
        </w:tc>
      </w:tr>
      <w:tr w:rsidR="00D1079F" w14:paraId="5A3C0F2C" w14:textId="77777777" w:rsidTr="0097173F">
        <w:tc>
          <w:tcPr>
            <w:tcW w:w="480" w:type="dxa"/>
            <w:shd w:val="clear" w:color="auto" w:fill="auto"/>
          </w:tcPr>
          <w:p w14:paraId="42413B3B" w14:textId="77777777" w:rsidR="00D1079F" w:rsidRPr="00C222FE" w:rsidRDefault="00D1079F" w:rsidP="00D1079F">
            <w:pPr>
              <w:spacing w:before="0"/>
              <w:jc w:val="center"/>
              <w:rPr>
                <w:color w:val="FF0000"/>
              </w:rPr>
            </w:pPr>
            <w:r w:rsidRPr="00C222FE">
              <w:rPr>
                <w:color w:val="FF0000"/>
              </w:rPr>
              <w:t>2</w:t>
            </w:r>
          </w:p>
        </w:tc>
        <w:tc>
          <w:tcPr>
            <w:tcW w:w="8640" w:type="dxa"/>
            <w:shd w:val="clear" w:color="auto" w:fill="auto"/>
          </w:tcPr>
          <w:p w14:paraId="5B8A0DB0" w14:textId="77777777" w:rsidR="00D1079F" w:rsidRDefault="00D1079F" w:rsidP="00D1079F">
            <w:pPr>
              <w:spacing w:before="0"/>
            </w:pPr>
            <w:r>
              <w:t xml:space="preserve">H) Die Bienen fliegen nun zu einer Blüte hin und klettern hinein. Um den flüssigen Nektar, welcher die Nahrungsgrundlage für die </w:t>
            </w:r>
            <w:proofErr w:type="spellStart"/>
            <w:r>
              <w:t>fleissigen</w:t>
            </w:r>
            <w:proofErr w:type="spellEnd"/>
            <w:r>
              <w:t xml:space="preserve"> Bienen darstellt, herauszuholen, müssen sie weit nach unten kriechen. </w:t>
            </w:r>
          </w:p>
        </w:tc>
      </w:tr>
      <w:tr w:rsidR="00D1079F" w14:paraId="3F042E56" w14:textId="77777777" w:rsidTr="0097173F">
        <w:tc>
          <w:tcPr>
            <w:tcW w:w="480" w:type="dxa"/>
            <w:shd w:val="clear" w:color="auto" w:fill="auto"/>
          </w:tcPr>
          <w:p w14:paraId="4D1EFCF3" w14:textId="77777777" w:rsidR="00D1079F" w:rsidRPr="00C222FE" w:rsidRDefault="00D1079F" w:rsidP="00D1079F">
            <w:pPr>
              <w:spacing w:before="0"/>
              <w:jc w:val="center"/>
              <w:rPr>
                <w:color w:val="FF0000"/>
              </w:rPr>
            </w:pPr>
            <w:r w:rsidRPr="00C222FE">
              <w:rPr>
                <w:color w:val="FF0000"/>
              </w:rPr>
              <w:t>7</w:t>
            </w:r>
          </w:p>
        </w:tc>
        <w:tc>
          <w:tcPr>
            <w:tcW w:w="8640" w:type="dxa"/>
            <w:shd w:val="clear" w:color="auto" w:fill="auto"/>
          </w:tcPr>
          <w:p w14:paraId="38DADAAF" w14:textId="77777777" w:rsidR="00D1079F" w:rsidRDefault="00D1079F" w:rsidP="00D1079F">
            <w:pPr>
              <w:spacing w:before="0"/>
            </w:pPr>
            <w:r>
              <w:t xml:space="preserve">I) Hat der Pollenschlauch die Samenanlagen erreicht, verschmelzen diese mit der Eizelle und der Zentralzelle. </w:t>
            </w:r>
          </w:p>
        </w:tc>
      </w:tr>
    </w:tbl>
    <w:p w14:paraId="36AB5D6F" w14:textId="77777777" w:rsidR="00D1079F" w:rsidRPr="00C222FE" w:rsidRDefault="00D1079F" w:rsidP="00D1079F">
      <w:pPr>
        <w:rPr>
          <w:color w:val="FF0000"/>
        </w:rPr>
      </w:pPr>
      <w:r w:rsidRPr="00C222FE">
        <w:rPr>
          <w:color w:val="FF0000"/>
        </w:rPr>
        <w:t>Lösung (Kurzform): 1-C, 2-H, 3-B, 4-E, 5-A, 6-G, 7-I, 8-F, 9-D</w:t>
      </w:r>
    </w:p>
    <w:p w14:paraId="2367080C" w14:textId="77777777" w:rsidR="00D1079F" w:rsidRDefault="00D1079F" w:rsidP="00D1079F">
      <w:pPr>
        <w:jc w:val="both"/>
        <w:rPr>
          <w:sz w:val="24"/>
          <w:szCs w:val="24"/>
        </w:rPr>
      </w:pPr>
    </w:p>
    <w:p w14:paraId="42AC6A28" w14:textId="17965CC2" w:rsidR="00D1079F" w:rsidRDefault="00D1079F" w:rsidP="00D1079F">
      <w:pPr>
        <w:jc w:val="both"/>
        <w:rPr>
          <w:sz w:val="24"/>
          <w:szCs w:val="24"/>
        </w:rPr>
      </w:pPr>
    </w:p>
    <w:p w14:paraId="7E713459" w14:textId="43159B99" w:rsidR="00406409" w:rsidRDefault="00406409" w:rsidP="00D1079F">
      <w:pPr>
        <w:jc w:val="both"/>
        <w:rPr>
          <w:sz w:val="24"/>
          <w:szCs w:val="24"/>
        </w:rPr>
      </w:pPr>
    </w:p>
    <w:p w14:paraId="2EFF027E" w14:textId="080F6CC6" w:rsidR="00406409" w:rsidRDefault="00406409" w:rsidP="00D1079F">
      <w:pPr>
        <w:jc w:val="both"/>
        <w:rPr>
          <w:sz w:val="24"/>
          <w:szCs w:val="24"/>
        </w:rPr>
      </w:pPr>
    </w:p>
    <w:p w14:paraId="52CCA8F7" w14:textId="77777777" w:rsidR="00406409" w:rsidRDefault="00406409" w:rsidP="00D1079F">
      <w:pPr>
        <w:jc w:val="both"/>
        <w:rPr>
          <w:sz w:val="24"/>
          <w:szCs w:val="24"/>
        </w:rPr>
      </w:pPr>
    </w:p>
    <w:p w14:paraId="6B716A67" w14:textId="4D9383D1" w:rsidR="00D1079F" w:rsidRPr="00A73C41" w:rsidRDefault="00D1079F" w:rsidP="00D1079F">
      <w:pPr>
        <w:jc w:val="both"/>
        <w:rPr>
          <w:sz w:val="24"/>
          <w:szCs w:val="24"/>
        </w:rPr>
      </w:pPr>
      <w:r w:rsidRPr="00A73C41">
        <w:rPr>
          <w:sz w:val="24"/>
          <w:szCs w:val="24"/>
        </w:rPr>
        <w:lastRenderedPageBreak/>
        <w:t xml:space="preserve">Während eines einzigen Sammelfluges kann eine Biene bis zu 100 Blüten bestäuben. Dabei sind Bienen </w:t>
      </w:r>
      <w:proofErr w:type="spellStart"/>
      <w:r w:rsidRPr="00A73C41">
        <w:rPr>
          <w:sz w:val="24"/>
          <w:szCs w:val="24"/>
        </w:rPr>
        <w:t>au</w:t>
      </w:r>
      <w:r w:rsidR="007174A1">
        <w:rPr>
          <w:sz w:val="24"/>
          <w:szCs w:val="24"/>
        </w:rPr>
        <w:t>ss</w:t>
      </w:r>
      <w:r w:rsidRPr="00A73C41">
        <w:rPr>
          <w:sz w:val="24"/>
          <w:szCs w:val="24"/>
        </w:rPr>
        <w:t>erordentlich</w:t>
      </w:r>
      <w:proofErr w:type="spellEnd"/>
      <w:r w:rsidRPr="00A73C41">
        <w:rPr>
          <w:sz w:val="24"/>
          <w:szCs w:val="24"/>
        </w:rPr>
        <w:t xml:space="preserve"> blütenstet. Dies bedeutet, sie bleiben einer </w:t>
      </w:r>
      <w:proofErr w:type="gramStart"/>
      <w:r w:rsidRPr="00A73C41">
        <w:rPr>
          <w:sz w:val="24"/>
          <w:szCs w:val="24"/>
        </w:rPr>
        <w:t>Pflanzenart</w:t>
      </w:r>
      <w:proofErr w:type="gramEnd"/>
      <w:r w:rsidRPr="00A73C41">
        <w:rPr>
          <w:sz w:val="24"/>
          <w:szCs w:val="24"/>
        </w:rPr>
        <w:t xml:space="preserve"> während ihres gesamten Sammelflugs treu, wodurch die Pflanzen optimal durch die Bienen bestäubt werden. Honigbienen teilen ihren Artgenossen </w:t>
      </w:r>
      <w:proofErr w:type="spellStart"/>
      <w:r w:rsidRPr="00A73C41">
        <w:rPr>
          <w:sz w:val="24"/>
          <w:szCs w:val="24"/>
        </w:rPr>
        <w:t>ausserdem</w:t>
      </w:r>
      <w:proofErr w:type="spellEnd"/>
      <w:r w:rsidRPr="00A73C41">
        <w:rPr>
          <w:sz w:val="24"/>
          <w:szCs w:val="24"/>
        </w:rPr>
        <w:t xml:space="preserve"> über verschiedene Tänze (Schwänzeltänze) besonders lukrative Nahrungsquellen mit – so kann ein einziges Bienenvolk bis zu 20 Millionen Blüten am Tag bestäuben.</w:t>
      </w:r>
    </w:p>
    <w:p w14:paraId="790BE481" w14:textId="77777777" w:rsidR="00D1079F" w:rsidRPr="00A73C41" w:rsidRDefault="00D1079F" w:rsidP="00D1079F">
      <w:pPr>
        <w:jc w:val="both"/>
        <w:rPr>
          <w:sz w:val="24"/>
          <w:szCs w:val="24"/>
        </w:rPr>
      </w:pPr>
      <w:r w:rsidRPr="00A73C41">
        <w:rPr>
          <w:sz w:val="24"/>
          <w:szCs w:val="24"/>
        </w:rPr>
        <w:t xml:space="preserve">Den mitgebrachten Nektar verarbeiten die Bienen zu Honig, welcher vor allem als Wintervorrat dient. </w:t>
      </w:r>
    </w:p>
    <w:p w14:paraId="584A2910" w14:textId="22AAB661" w:rsidR="00D1079F" w:rsidRPr="00A73C41" w:rsidRDefault="00D1079F" w:rsidP="00D1079F">
      <w:pPr>
        <w:jc w:val="both"/>
        <w:rPr>
          <w:b/>
          <w:bCs/>
          <w:sz w:val="24"/>
          <w:szCs w:val="24"/>
        </w:rPr>
      </w:pPr>
      <w:r w:rsidRPr="00A73C41">
        <w:rPr>
          <w:b/>
          <w:bCs/>
          <w:sz w:val="24"/>
          <w:szCs w:val="24"/>
        </w:rPr>
        <w:t xml:space="preserve">Zeichne nun </w:t>
      </w:r>
      <w:r>
        <w:rPr>
          <w:b/>
          <w:bCs/>
          <w:sz w:val="24"/>
          <w:szCs w:val="24"/>
        </w:rPr>
        <w:t xml:space="preserve">den Prozess der Bestäubung mithilfe des geordneten Textes. </w:t>
      </w:r>
    </w:p>
    <w:p w14:paraId="301642ED" w14:textId="11968B23" w:rsidR="00D1079F" w:rsidRDefault="009430F3" w:rsidP="00D1079F">
      <w:pPr>
        <w:jc w:val="both"/>
        <w:rPr>
          <w:rFonts w:asciiTheme="majorHAnsi" w:hAnsiTheme="majorHAnsi" w:cstheme="majorHAnsi"/>
          <w:color w:val="365F91" w:themeColor="accent1" w:themeShade="BF"/>
          <w:sz w:val="40"/>
          <w:szCs w:val="40"/>
        </w:rPr>
      </w:pPr>
      <w:r>
        <w:rPr>
          <w:rFonts w:asciiTheme="majorHAnsi" w:hAnsiTheme="majorHAnsi" w:cstheme="majorHAnsi"/>
          <w:noProof/>
          <w:color w:val="365F91" w:themeColor="accent1" w:themeShade="BF"/>
          <w:sz w:val="40"/>
          <w:szCs w:val="40"/>
        </w:rPr>
        <mc:AlternateContent>
          <mc:Choice Requires="wps">
            <w:drawing>
              <wp:anchor distT="0" distB="0" distL="114300" distR="114300" simplePos="0" relativeHeight="251658245" behindDoc="0" locked="0" layoutInCell="1" allowOverlap="1" wp14:anchorId="2E2680B8" wp14:editId="10ACF86E">
                <wp:simplePos x="0" y="0"/>
                <wp:positionH relativeFrom="column">
                  <wp:posOffset>-33020</wp:posOffset>
                </wp:positionH>
                <wp:positionV relativeFrom="paragraph">
                  <wp:posOffset>64135</wp:posOffset>
                </wp:positionV>
                <wp:extent cx="6036945" cy="1752600"/>
                <wp:effectExtent l="0" t="0" r="20955" b="19050"/>
                <wp:wrapNone/>
                <wp:docPr id="3" name="Rechteck 3"/>
                <wp:cNvGraphicFramePr/>
                <a:graphic xmlns:a="http://schemas.openxmlformats.org/drawingml/2006/main">
                  <a:graphicData uri="http://schemas.microsoft.com/office/word/2010/wordprocessingShape">
                    <wps:wsp>
                      <wps:cNvSpPr/>
                      <wps:spPr>
                        <a:xfrm>
                          <a:off x="0" y="0"/>
                          <a:ext cx="6036945" cy="1752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FFF6C" id="Rechteck 3" o:spid="_x0000_s1026" style="position:absolute;margin-left:-2.6pt;margin-top:5.05pt;width:475.35pt;height:13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" filled="f" strokecolor="red" strokeweight="1pt"/>
            </w:pict>
          </mc:Fallback>
        </mc:AlternateContent>
      </w:r>
    </w:p>
    <w:p w14:paraId="61123817" w14:textId="1DE5355A" w:rsidR="00D1079F" w:rsidRPr="00B651AF" w:rsidRDefault="00B651AF" w:rsidP="00D1079F">
      <w:pPr>
        <w:jc w:val="both"/>
        <w:rPr>
          <w:rFonts w:asciiTheme="majorHAnsi" w:hAnsiTheme="majorHAnsi" w:cstheme="majorHAnsi"/>
          <w:color w:val="365F91" w:themeColor="accent1" w:themeShade="BF"/>
          <w:sz w:val="24"/>
          <w:szCs w:val="24"/>
        </w:rPr>
      </w:pPr>
      <w:r w:rsidRPr="00B651AF">
        <w:rPr>
          <w:rFonts w:asciiTheme="majorHAnsi" w:hAnsiTheme="majorHAnsi" w:cstheme="majorHAnsi"/>
          <w:color w:val="365F91" w:themeColor="accent1" w:themeShade="BF"/>
          <w:sz w:val="24"/>
          <w:szCs w:val="24"/>
        </w:rPr>
        <w:t>Beispiel einer Illustration:</w:t>
      </w:r>
    </w:p>
    <w:p w14:paraId="7D3C6E3F" w14:textId="6122428B" w:rsidR="00B651AF" w:rsidRPr="00B651AF" w:rsidRDefault="00B651AF" w:rsidP="00D1079F">
      <w:pPr>
        <w:jc w:val="both"/>
        <w:rPr>
          <w:rFonts w:asciiTheme="majorHAnsi" w:hAnsiTheme="majorHAnsi" w:cstheme="majorHAnsi"/>
          <w:color w:val="365F91" w:themeColor="accent1" w:themeShade="BF"/>
          <w:sz w:val="24"/>
          <w:szCs w:val="24"/>
        </w:rPr>
      </w:pPr>
      <w:hyperlink r:id="rId14" w:history="1">
        <w:r w:rsidRPr="00B651AF">
          <w:rPr>
            <w:rStyle w:val="Hyperlink"/>
            <w:rFonts w:asciiTheme="majorHAnsi" w:hAnsiTheme="majorHAnsi" w:cstheme="majorHAnsi"/>
            <w:sz w:val="24"/>
            <w:szCs w:val="24"/>
          </w:rPr>
          <w:t>https://i1.wp.com/schwarzlicht.tv/cms/wp-content/uploads/2018/05/9783831034789_IN04.jpg?ssl=1</w:t>
        </w:r>
      </w:hyperlink>
      <w:r w:rsidRPr="00B651AF">
        <w:rPr>
          <w:rFonts w:asciiTheme="majorHAnsi" w:hAnsiTheme="majorHAnsi" w:cstheme="majorHAnsi"/>
          <w:color w:val="365F91" w:themeColor="accent1" w:themeShade="BF"/>
          <w:sz w:val="24"/>
          <w:szCs w:val="24"/>
        </w:rPr>
        <w:t xml:space="preserve"> </w:t>
      </w:r>
    </w:p>
    <w:p w14:paraId="12FEBAD3" w14:textId="6246AB6A" w:rsidR="00D1079F" w:rsidRPr="00B651AF" w:rsidRDefault="00D1079F" w:rsidP="00D1079F">
      <w:pPr>
        <w:jc w:val="both"/>
        <w:rPr>
          <w:rFonts w:asciiTheme="majorHAnsi" w:hAnsiTheme="majorHAnsi" w:cstheme="majorHAnsi"/>
          <w:color w:val="365F91" w:themeColor="accent1" w:themeShade="BF"/>
          <w:sz w:val="24"/>
          <w:szCs w:val="24"/>
        </w:rPr>
      </w:pPr>
    </w:p>
    <w:p w14:paraId="1573DD93" w14:textId="77777777" w:rsidR="009430F3" w:rsidRDefault="009430F3" w:rsidP="00D1079F">
      <w:pPr>
        <w:rPr>
          <w:b/>
          <w:bCs/>
          <w:sz w:val="24"/>
          <w:szCs w:val="24"/>
        </w:rPr>
      </w:pPr>
    </w:p>
    <w:p w14:paraId="57331933" w14:textId="32C7B172" w:rsidR="00D1079F" w:rsidRPr="00102F9A" w:rsidRDefault="00D1079F" w:rsidP="00D1079F">
      <w:pPr>
        <w:rPr>
          <w:b/>
          <w:bCs/>
          <w:color w:val="000000" w:themeColor="text1"/>
          <w:sz w:val="24"/>
          <w:szCs w:val="24"/>
        </w:rPr>
      </w:pPr>
      <w:r w:rsidRPr="00DA0299">
        <w:rPr>
          <w:b/>
          <w:bCs/>
          <w:sz w:val="24"/>
          <w:szCs w:val="24"/>
        </w:rPr>
        <w:t>Überprüfe nun dein Wissen unter folgendem Link</w:t>
      </w:r>
      <w:r>
        <w:rPr>
          <w:b/>
          <w:bCs/>
          <w:sz w:val="24"/>
          <w:szCs w:val="24"/>
        </w:rPr>
        <w:t xml:space="preserve">: </w:t>
      </w:r>
      <w:r w:rsidR="00102F9A">
        <w:rPr>
          <w:b/>
          <w:bCs/>
          <w:sz w:val="24"/>
          <w:szCs w:val="24"/>
        </w:rPr>
        <w:br/>
      </w:r>
      <w:hyperlink r:id="rId15" w:history="1">
        <w:r w:rsidR="00102F9A" w:rsidRPr="00102F9A">
          <w:rPr>
            <w:rStyle w:val="Hyperlink"/>
            <w:rFonts w:ascii="Source Sans Pro" w:hAnsi="Source Sans Pro"/>
            <w:b/>
            <w:bCs/>
            <w:color w:val="000000" w:themeColor="text1"/>
            <w:sz w:val="24"/>
            <w:szCs w:val="24"/>
            <w:shd w:val="clear" w:color="auto" w:fill="FFFFFF"/>
          </w:rPr>
          <w:t>https://ogy.de/b8hy</w:t>
        </w:r>
      </w:hyperlink>
    </w:p>
    <w:p w14:paraId="3FD881C9" w14:textId="25FA2F31" w:rsidR="00D1079F" w:rsidRPr="00102F9A" w:rsidRDefault="00D1079F" w:rsidP="00D1079F">
      <w:pPr>
        <w:rPr>
          <w:color w:val="000000" w:themeColor="text1"/>
          <w:sz w:val="24"/>
          <w:szCs w:val="24"/>
        </w:rPr>
      </w:pPr>
      <w:r w:rsidRPr="00102F9A">
        <w:rPr>
          <w:color w:val="000000" w:themeColor="text1"/>
          <w:sz w:val="24"/>
          <w:szCs w:val="24"/>
        </w:rPr>
        <w:t xml:space="preserve">Quellen Text und Bild: </w:t>
      </w:r>
    </w:p>
    <w:p w14:paraId="074D9FFB" w14:textId="77777777" w:rsidR="00D1079F" w:rsidRPr="00DF666A" w:rsidRDefault="00B651AF" w:rsidP="00D1079F">
      <w:pPr>
        <w:rPr>
          <w:sz w:val="24"/>
          <w:szCs w:val="24"/>
          <w:u w:val="single"/>
        </w:rPr>
      </w:pPr>
      <w:hyperlink r:id="rId16" w:anchor="Ausgangssituation_Bluete" w:history="1">
        <w:r w:rsidR="00D1079F" w:rsidRPr="00DF666A">
          <w:rPr>
            <w:sz w:val="24"/>
            <w:szCs w:val="24"/>
            <w:u w:val="single"/>
          </w:rPr>
          <w:t>https://bienen.info/bestaeubung-von-blueten-durch-bienen-fuer-kinder-erklaert/#Ausgangssituation_Bluete</w:t>
        </w:r>
      </w:hyperlink>
    </w:p>
    <w:p w14:paraId="09F140BF" w14:textId="491A85B1" w:rsidR="00D1079F" w:rsidRPr="00DF666A" w:rsidRDefault="00B651AF" w:rsidP="00D1079F">
      <w:pPr>
        <w:rPr>
          <w:sz w:val="24"/>
          <w:szCs w:val="24"/>
          <w:u w:val="single"/>
        </w:rPr>
      </w:pPr>
      <w:hyperlink r:id="rId17" w:history="1">
        <w:r w:rsidR="00D1079F" w:rsidRPr="00DF666A">
          <w:rPr>
            <w:sz w:val="24"/>
            <w:szCs w:val="24"/>
            <w:u w:val="single"/>
          </w:rPr>
          <w:t>https://www.plantura.garden/gruenes-leben/bienen-bestaeubung</w:t>
        </w:r>
      </w:hyperlink>
    </w:p>
    <w:p w14:paraId="00638524" w14:textId="03635D06" w:rsidR="009430F3" w:rsidRDefault="00B651AF" w:rsidP="00D1079F">
      <w:pPr>
        <w:rPr>
          <w:sz w:val="24"/>
          <w:szCs w:val="24"/>
          <w:u w:val="single"/>
        </w:rPr>
      </w:pPr>
      <w:hyperlink r:id="rId18" w:history="1">
        <w:r w:rsidR="009430F3" w:rsidRPr="00DF666A">
          <w:rPr>
            <w:sz w:val="24"/>
            <w:szCs w:val="24"/>
            <w:u w:val="single"/>
          </w:rPr>
          <w:t>https://schwarzlicht.tv/buecher/das-buch-der-bienen/</w:t>
        </w:r>
      </w:hyperlink>
    </w:p>
    <w:p w14:paraId="15F457A5" w14:textId="5536D405" w:rsidR="004D4651" w:rsidRPr="004D4651" w:rsidRDefault="004D4651" w:rsidP="00D1079F">
      <w:pPr>
        <w:rPr>
          <w:rFonts w:cstheme="minorHAnsi"/>
          <w:sz w:val="24"/>
          <w:szCs w:val="24"/>
          <w:u w:val="single"/>
        </w:rPr>
      </w:pPr>
      <w:r w:rsidRPr="004D4651">
        <w:rPr>
          <w:rFonts w:cstheme="minorHAnsi"/>
          <w:color w:val="191B26"/>
          <w:sz w:val="24"/>
          <w:szCs w:val="24"/>
        </w:rPr>
        <w:t>Bild von </w:t>
      </w:r>
      <w:proofErr w:type="spellStart"/>
      <w:r w:rsidRPr="004D4651">
        <w:rPr>
          <w:rFonts w:cstheme="minorHAnsi"/>
          <w:color w:val="191B26"/>
          <w:sz w:val="24"/>
          <w:szCs w:val="24"/>
        </w:rPr>
        <w:fldChar w:fldCharType="begin"/>
      </w:r>
      <w:r w:rsidRPr="004D4651">
        <w:rPr>
          <w:rFonts w:cstheme="minorHAnsi"/>
          <w:color w:val="191B26"/>
          <w:sz w:val="24"/>
          <w:szCs w:val="24"/>
        </w:rPr>
        <w:instrText xml:space="preserve"> HYPERLINK "https://pixabay.com/de/users/amritendu07-6796874/?utm_source=link-attribution&amp;utm_medium=referral&amp;utm_campaign=image&amp;utm_content=5617763" </w:instrText>
      </w:r>
      <w:r w:rsidRPr="004D4651">
        <w:rPr>
          <w:rFonts w:cstheme="minorHAnsi"/>
          <w:color w:val="191B26"/>
          <w:sz w:val="24"/>
          <w:szCs w:val="24"/>
        </w:rPr>
        <w:fldChar w:fldCharType="separate"/>
      </w:r>
      <w:r w:rsidRPr="004D4651">
        <w:rPr>
          <w:rStyle w:val="Hyperlink"/>
          <w:rFonts w:cstheme="minorHAnsi"/>
          <w:color w:val="191B26"/>
          <w:sz w:val="24"/>
          <w:szCs w:val="24"/>
        </w:rPr>
        <w:t>Amritendu</w:t>
      </w:r>
      <w:proofErr w:type="spellEnd"/>
      <w:r w:rsidRPr="004D4651">
        <w:rPr>
          <w:rStyle w:val="Hyperlink"/>
          <w:rFonts w:cstheme="minorHAnsi"/>
          <w:color w:val="191B26"/>
          <w:sz w:val="24"/>
          <w:szCs w:val="24"/>
        </w:rPr>
        <w:t xml:space="preserve"> </w:t>
      </w:r>
      <w:proofErr w:type="spellStart"/>
      <w:r w:rsidRPr="004D4651">
        <w:rPr>
          <w:rStyle w:val="Hyperlink"/>
          <w:rFonts w:cstheme="minorHAnsi"/>
          <w:color w:val="191B26"/>
          <w:sz w:val="24"/>
          <w:szCs w:val="24"/>
        </w:rPr>
        <w:t>Mukhopadhyay</w:t>
      </w:r>
      <w:proofErr w:type="spellEnd"/>
      <w:r w:rsidRPr="004D4651">
        <w:rPr>
          <w:rFonts w:cstheme="minorHAnsi"/>
          <w:color w:val="191B26"/>
          <w:sz w:val="24"/>
          <w:szCs w:val="24"/>
        </w:rPr>
        <w:fldChar w:fldCharType="end"/>
      </w:r>
      <w:r w:rsidRPr="004D4651">
        <w:rPr>
          <w:rFonts w:cstheme="minorHAnsi"/>
          <w:color w:val="191B26"/>
          <w:sz w:val="24"/>
          <w:szCs w:val="24"/>
        </w:rPr>
        <w:t> auf </w:t>
      </w:r>
      <w:proofErr w:type="spellStart"/>
      <w:r w:rsidRPr="004D4651">
        <w:rPr>
          <w:rFonts w:cstheme="minorHAnsi"/>
          <w:color w:val="191B26"/>
          <w:sz w:val="24"/>
          <w:szCs w:val="24"/>
        </w:rPr>
        <w:fldChar w:fldCharType="begin"/>
      </w:r>
      <w:r w:rsidRPr="004D4651">
        <w:rPr>
          <w:rFonts w:cstheme="minorHAnsi"/>
          <w:color w:val="191B26"/>
          <w:sz w:val="24"/>
          <w:szCs w:val="24"/>
        </w:rPr>
        <w:instrText xml:space="preserve"> HYPERLINK "https://pixabay.com/de/?utm_source=link-attribution&amp;utm_medium=referral&amp;utm_campaign=image&amp;utm_content=5617763" </w:instrText>
      </w:r>
      <w:r w:rsidRPr="004D4651">
        <w:rPr>
          <w:rFonts w:cstheme="minorHAnsi"/>
          <w:color w:val="191B26"/>
          <w:sz w:val="24"/>
          <w:szCs w:val="24"/>
        </w:rPr>
        <w:fldChar w:fldCharType="separate"/>
      </w:r>
      <w:r w:rsidRPr="004D4651">
        <w:rPr>
          <w:rStyle w:val="Hyperlink"/>
          <w:rFonts w:cstheme="minorHAnsi"/>
          <w:color w:val="191B26"/>
          <w:sz w:val="24"/>
          <w:szCs w:val="24"/>
        </w:rPr>
        <w:t>Pixabay</w:t>
      </w:r>
      <w:proofErr w:type="spellEnd"/>
      <w:r w:rsidRPr="004D4651">
        <w:rPr>
          <w:rFonts w:cstheme="minorHAnsi"/>
          <w:color w:val="191B26"/>
          <w:sz w:val="24"/>
          <w:szCs w:val="24"/>
        </w:rPr>
        <w:fldChar w:fldCharType="end"/>
      </w:r>
      <w:r w:rsidRPr="004D4651">
        <w:rPr>
          <w:rFonts w:cstheme="minorHAnsi"/>
          <w:color w:val="191B26"/>
          <w:sz w:val="24"/>
          <w:szCs w:val="24"/>
          <w:shd w:val="clear" w:color="auto" w:fill="FFFFFF"/>
        </w:rPr>
        <w:t> </w:t>
      </w:r>
    </w:p>
    <w:sectPr w:rsidR="004D4651" w:rsidRPr="004D4651" w:rsidSect="00A73C41">
      <w:pgSz w:w="11906" w:h="16838" w:code="9"/>
      <w:pgMar w:top="1417" w:right="991" w:bottom="1134" w:left="1417"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1663" w14:textId="77777777" w:rsidR="00DE5C57" w:rsidRDefault="00DE5C57" w:rsidP="008D48F8">
      <w:r>
        <w:separator/>
      </w:r>
    </w:p>
  </w:endnote>
  <w:endnote w:type="continuationSeparator" w:id="0">
    <w:p w14:paraId="4A5676D4" w14:textId="77777777" w:rsidR="00DE5C57" w:rsidRDefault="00DE5C57" w:rsidP="008D48F8">
      <w:r>
        <w:continuationSeparator/>
      </w:r>
    </w:p>
  </w:endnote>
  <w:endnote w:type="continuationNotice" w:id="1">
    <w:p w14:paraId="57282B9C" w14:textId="77777777" w:rsidR="00DE5C57" w:rsidRDefault="00DE5C5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8A1F" w14:textId="77777777" w:rsidR="00DE5C57" w:rsidRDefault="00DE5C57" w:rsidP="008D48F8">
      <w:r>
        <w:separator/>
      </w:r>
    </w:p>
  </w:footnote>
  <w:footnote w:type="continuationSeparator" w:id="0">
    <w:p w14:paraId="7B527FC1" w14:textId="77777777" w:rsidR="00DE5C57" w:rsidRDefault="00DE5C57" w:rsidP="008D48F8">
      <w:r>
        <w:continuationSeparator/>
      </w:r>
    </w:p>
  </w:footnote>
  <w:footnote w:type="continuationNotice" w:id="1">
    <w:p w14:paraId="2CEA7EEF" w14:textId="77777777" w:rsidR="00DE5C57" w:rsidRDefault="00DE5C5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F4DF0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63FD31BF"/>
    <w:multiLevelType w:val="hybridMultilevel"/>
    <w:tmpl w:val="B5A4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0737D"/>
    <w:multiLevelType w:val="hybridMultilevel"/>
    <w:tmpl w:val="4F86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4F"/>
    <w:rsid w:val="00016BFD"/>
    <w:rsid w:val="00082714"/>
    <w:rsid w:val="000D0332"/>
    <w:rsid w:val="000D77AB"/>
    <w:rsid w:val="000F6F82"/>
    <w:rsid w:val="00102F9A"/>
    <w:rsid w:val="00175822"/>
    <w:rsid w:val="001771D2"/>
    <w:rsid w:val="001C64DD"/>
    <w:rsid w:val="00252D2A"/>
    <w:rsid w:val="002A2109"/>
    <w:rsid w:val="003204E1"/>
    <w:rsid w:val="00325294"/>
    <w:rsid w:val="003850BA"/>
    <w:rsid w:val="00390297"/>
    <w:rsid w:val="003903EB"/>
    <w:rsid w:val="00393796"/>
    <w:rsid w:val="003C2288"/>
    <w:rsid w:val="003F314A"/>
    <w:rsid w:val="00406409"/>
    <w:rsid w:val="004255AC"/>
    <w:rsid w:val="00461D73"/>
    <w:rsid w:val="00475846"/>
    <w:rsid w:val="004A029C"/>
    <w:rsid w:val="004D4651"/>
    <w:rsid w:val="005422F7"/>
    <w:rsid w:val="00556CF1"/>
    <w:rsid w:val="00581081"/>
    <w:rsid w:val="00595115"/>
    <w:rsid w:val="005A126F"/>
    <w:rsid w:val="00645E8E"/>
    <w:rsid w:val="00647380"/>
    <w:rsid w:val="006C0C04"/>
    <w:rsid w:val="006D4D20"/>
    <w:rsid w:val="006E6CFF"/>
    <w:rsid w:val="00706C54"/>
    <w:rsid w:val="007134B3"/>
    <w:rsid w:val="007174A1"/>
    <w:rsid w:val="007B3339"/>
    <w:rsid w:val="007B4777"/>
    <w:rsid w:val="008078FE"/>
    <w:rsid w:val="00837D4F"/>
    <w:rsid w:val="00882BAC"/>
    <w:rsid w:val="008B228B"/>
    <w:rsid w:val="008C2652"/>
    <w:rsid w:val="008C6D23"/>
    <w:rsid w:val="008D48F8"/>
    <w:rsid w:val="008D603D"/>
    <w:rsid w:val="00920C4F"/>
    <w:rsid w:val="00924F4B"/>
    <w:rsid w:val="00927EE5"/>
    <w:rsid w:val="009430F3"/>
    <w:rsid w:val="0097173F"/>
    <w:rsid w:val="00A00473"/>
    <w:rsid w:val="00A73C41"/>
    <w:rsid w:val="00AB0132"/>
    <w:rsid w:val="00B14CF2"/>
    <w:rsid w:val="00B512A9"/>
    <w:rsid w:val="00B651AF"/>
    <w:rsid w:val="00BA5A31"/>
    <w:rsid w:val="00C2120E"/>
    <w:rsid w:val="00C45749"/>
    <w:rsid w:val="00C46EFB"/>
    <w:rsid w:val="00C728FB"/>
    <w:rsid w:val="00C871F0"/>
    <w:rsid w:val="00CD3FB9"/>
    <w:rsid w:val="00D1079F"/>
    <w:rsid w:val="00D37A3A"/>
    <w:rsid w:val="00DA0299"/>
    <w:rsid w:val="00DC4818"/>
    <w:rsid w:val="00DE5C57"/>
    <w:rsid w:val="00DF666A"/>
    <w:rsid w:val="00E303D0"/>
    <w:rsid w:val="00EA516E"/>
    <w:rsid w:val="00EF4E67"/>
    <w:rsid w:val="00F13C92"/>
    <w:rsid w:val="00F34AD3"/>
    <w:rsid w:val="00F3545F"/>
    <w:rsid w:val="00F36BC6"/>
    <w:rsid w:val="00F57238"/>
    <w:rsid w:val="00F607A3"/>
    <w:rsid w:val="00F830D6"/>
    <w:rsid w:val="00FB453D"/>
    <w:rsid w:val="00FE661A"/>
    <w:rsid w:val="263C8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D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0132"/>
  </w:style>
  <w:style w:type="paragraph" w:styleId="berschrift1">
    <w:name w:val="heading 1"/>
    <w:basedOn w:val="Standard"/>
    <w:next w:val="Standard"/>
    <w:link w:val="berschrift1Zchn"/>
    <w:uiPriority w:val="9"/>
    <w:qFormat/>
    <w:rsid w:val="000D77AB"/>
    <w:pPr>
      <w:spacing w:before="120" w:line="259" w:lineRule="auto"/>
      <w:outlineLvl w:val="0"/>
    </w:pPr>
    <w:rPr>
      <w:rFonts w:asciiTheme="majorHAnsi" w:eastAsia="Arial Unicode MS" w:hAnsiTheme="majorHAnsi" w:cstheme="majorHAnsi"/>
      <w:b/>
      <w:bCs/>
      <w:kern w:val="96"/>
      <w:sz w:val="18"/>
      <w:szCs w:val="120"/>
    </w:rPr>
  </w:style>
  <w:style w:type="paragraph" w:styleId="berschrift2">
    <w:name w:val="heading 2"/>
    <w:basedOn w:val="Standard"/>
    <w:next w:val="Standard"/>
    <w:link w:val="berschrift2Zchn"/>
    <w:uiPriority w:val="9"/>
    <w:qFormat/>
    <w:rsid w:val="000D77AB"/>
    <w:pPr>
      <w:spacing w:after="160"/>
      <w:outlineLvl w:val="1"/>
    </w:pPr>
    <w:rPr>
      <w:rFonts w:asciiTheme="majorHAnsi" w:hAnsiTheme="majorHAnsi" w:cstheme="majorHAnsi"/>
      <w:b/>
      <w:sz w:val="24"/>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10"/>
    <w:qFormat/>
    <w:rsid w:val="006C0C04"/>
    <w:rPr>
      <w:b/>
      <w:bCs/>
    </w:rPr>
  </w:style>
  <w:style w:type="paragraph" w:styleId="Textkrper">
    <w:name w:val="Body Text"/>
    <w:basedOn w:val="Standard"/>
    <w:link w:val="TextkrperZchn"/>
    <w:unhideWhenUsed/>
    <w:rsid w:val="006C0C04"/>
    <w:pPr>
      <w:widowControl w:val="0"/>
      <w:suppressAutoHyphens/>
      <w:spacing w:after="120"/>
    </w:pPr>
    <w:rPr>
      <w:rFonts w:ascii="Times New Roman" w:eastAsia="Arial Unicode MS" w:hAnsi="Times New Roman" w:cs="Times New Roman"/>
      <w:kern w:val="1"/>
      <w:sz w:val="24"/>
      <w:szCs w:val="24"/>
    </w:rPr>
  </w:style>
  <w:style w:type="character" w:customStyle="1" w:styleId="TextkrperZchn">
    <w:name w:val="Textkörper Zchn"/>
    <w:basedOn w:val="Absatz-Standardschriftart"/>
    <w:link w:val="Textkrper"/>
    <w:rsid w:val="000D77AB"/>
    <w:rPr>
      <w:rFonts w:ascii="Times New Roman" w:eastAsia="Arial Unicode MS" w:hAnsi="Times New Roman" w:cs="Times New Roman"/>
      <w:kern w:val="1"/>
      <w:sz w:val="24"/>
      <w:szCs w:val="24"/>
    </w:rPr>
  </w:style>
  <w:style w:type="character" w:styleId="Platzhaltertext">
    <w:name w:val="Placeholder Text"/>
    <w:basedOn w:val="Absatz-Standardschriftart"/>
    <w:uiPriority w:val="99"/>
    <w:semiHidden/>
    <w:rsid w:val="00F607A3"/>
    <w:rPr>
      <w:color w:val="808080"/>
    </w:rPr>
  </w:style>
  <w:style w:type="paragraph" w:styleId="StandardWeb">
    <w:name w:val="Normal (Web)"/>
    <w:basedOn w:val="Standard"/>
    <w:uiPriority w:val="99"/>
    <w:semiHidden/>
    <w:rsid w:val="006C0C0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Textklein">
    <w:name w:val="Text – klein"/>
    <w:basedOn w:val="Standard"/>
    <w:qFormat/>
    <w:rsid w:val="00AB0132"/>
    <w:pPr>
      <w:spacing w:before="0" w:after="120"/>
      <w:contextualSpacing/>
    </w:pPr>
    <w:rPr>
      <w:sz w:val="18"/>
    </w:rPr>
  </w:style>
  <w:style w:type="table" w:styleId="Tabellenraster">
    <w:name w:val="Table Grid"/>
    <w:basedOn w:val="NormaleTabelle"/>
    <w:uiPriority w:val="39"/>
    <w:rsid w:val="0008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D77AB"/>
    <w:rPr>
      <w:rFonts w:asciiTheme="majorHAnsi" w:eastAsia="Arial Unicode MS" w:hAnsiTheme="majorHAnsi" w:cstheme="majorHAnsi"/>
      <w:b/>
      <w:bCs/>
      <w:kern w:val="96"/>
      <w:sz w:val="18"/>
      <w:szCs w:val="120"/>
    </w:rPr>
  </w:style>
  <w:style w:type="character" w:customStyle="1" w:styleId="berschrift2Zchn">
    <w:name w:val="Überschrift 2 Zchn"/>
    <w:basedOn w:val="Absatz-Standardschriftart"/>
    <w:link w:val="berschrift2"/>
    <w:uiPriority w:val="9"/>
    <w:rsid w:val="000D77AB"/>
    <w:rPr>
      <w:rFonts w:asciiTheme="majorHAnsi" w:hAnsiTheme="majorHAnsi" w:cstheme="majorHAnsi"/>
      <w:b/>
      <w:sz w:val="24"/>
      <w:szCs w:val="21"/>
    </w:rPr>
  </w:style>
  <w:style w:type="paragraph" w:styleId="Aufzhlungszeichen">
    <w:name w:val="List Bullet"/>
    <w:basedOn w:val="Standard"/>
    <w:uiPriority w:val="98"/>
    <w:rsid w:val="000D77AB"/>
    <w:pPr>
      <w:numPr>
        <w:numId w:val="3"/>
      </w:numPr>
      <w:spacing w:before="0" w:after="60" w:line="259" w:lineRule="auto"/>
      <w:ind w:left="720"/>
    </w:pPr>
  </w:style>
  <w:style w:type="paragraph" w:styleId="Kopfzeile">
    <w:name w:val="header"/>
    <w:basedOn w:val="Standard"/>
    <w:link w:val="KopfzeileZchn"/>
    <w:uiPriority w:val="99"/>
    <w:rsid w:val="008D48F8"/>
    <w:pPr>
      <w:tabs>
        <w:tab w:val="center" w:pos="4680"/>
        <w:tab w:val="right" w:pos="9360"/>
      </w:tabs>
    </w:pPr>
  </w:style>
  <w:style w:type="character" w:customStyle="1" w:styleId="KopfzeileZchn">
    <w:name w:val="Kopfzeile Zchn"/>
    <w:basedOn w:val="Absatz-Standardschriftart"/>
    <w:link w:val="Kopfzeile"/>
    <w:uiPriority w:val="99"/>
    <w:rsid w:val="008078FE"/>
  </w:style>
  <w:style w:type="paragraph" w:styleId="Fuzeile">
    <w:name w:val="footer"/>
    <w:basedOn w:val="Standard"/>
    <w:link w:val="FuzeileZchn"/>
    <w:uiPriority w:val="99"/>
    <w:unhideWhenUsed/>
    <w:rsid w:val="008D48F8"/>
    <w:pPr>
      <w:tabs>
        <w:tab w:val="center" w:pos="4680"/>
        <w:tab w:val="right" w:pos="9360"/>
      </w:tabs>
    </w:pPr>
  </w:style>
  <w:style w:type="character" w:customStyle="1" w:styleId="FuzeileZchn">
    <w:name w:val="Fußzeile Zchn"/>
    <w:basedOn w:val="Absatz-Standardschriftart"/>
    <w:link w:val="Fuzeile"/>
    <w:uiPriority w:val="99"/>
    <w:rsid w:val="008D48F8"/>
  </w:style>
  <w:style w:type="paragraph" w:styleId="Titel">
    <w:name w:val="Title"/>
    <w:basedOn w:val="Standard"/>
    <w:next w:val="Standard"/>
    <w:link w:val="TitelZchn"/>
    <w:uiPriority w:val="1"/>
    <w:qFormat/>
    <w:rsid w:val="00556CF1"/>
    <w:pPr>
      <w:spacing w:before="0" w:line="1000" w:lineRule="exact"/>
      <w:contextualSpacing/>
      <w:jc w:val="center"/>
    </w:pPr>
    <w:rPr>
      <w:rFonts w:asciiTheme="majorHAnsi" w:eastAsiaTheme="majorEastAsia" w:hAnsiTheme="majorHAnsi" w:cstheme="majorBidi"/>
      <w:b/>
      <w:color w:val="FFFFFF" w:themeColor="background1"/>
      <w:spacing w:val="-10"/>
      <w:kern w:val="28"/>
      <w:sz w:val="76"/>
      <w:szCs w:val="56"/>
    </w:rPr>
  </w:style>
  <w:style w:type="character" w:customStyle="1" w:styleId="TitelZchn">
    <w:name w:val="Titel Zchn"/>
    <w:basedOn w:val="Absatz-Standardschriftart"/>
    <w:link w:val="Titel"/>
    <w:uiPriority w:val="1"/>
    <w:rsid w:val="00556CF1"/>
    <w:rPr>
      <w:rFonts w:asciiTheme="majorHAnsi" w:eastAsiaTheme="majorEastAsia" w:hAnsiTheme="majorHAnsi" w:cstheme="majorBidi"/>
      <w:b/>
      <w:color w:val="FFFFFF" w:themeColor="background1"/>
      <w:spacing w:val="-10"/>
      <w:kern w:val="28"/>
      <w:sz w:val="76"/>
      <w:szCs w:val="56"/>
    </w:rPr>
  </w:style>
  <w:style w:type="paragraph" w:customStyle="1" w:styleId="Textkleinrechtsbndig">
    <w:name w:val="Text – klein – rechtsbündig"/>
    <w:basedOn w:val="Standard"/>
    <w:qFormat/>
    <w:rsid w:val="00AB0132"/>
    <w:pPr>
      <w:spacing w:before="120"/>
      <w:jc w:val="right"/>
    </w:pPr>
    <w:rPr>
      <w:sz w:val="18"/>
    </w:rPr>
  </w:style>
  <w:style w:type="paragraph" w:styleId="Sprechblasentext">
    <w:name w:val="Balloon Text"/>
    <w:basedOn w:val="Standard"/>
    <w:link w:val="SprechblasentextZchn"/>
    <w:uiPriority w:val="99"/>
    <w:semiHidden/>
    <w:unhideWhenUsed/>
    <w:rsid w:val="008C2652"/>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2652"/>
    <w:rPr>
      <w:rFonts w:ascii="Tahoma" w:hAnsi="Tahoma" w:cs="Tahoma"/>
      <w:sz w:val="16"/>
      <w:szCs w:val="16"/>
    </w:rPr>
  </w:style>
  <w:style w:type="character" w:styleId="Hyperlink">
    <w:name w:val="Hyperlink"/>
    <w:basedOn w:val="Absatz-Standardschriftart"/>
    <w:uiPriority w:val="99"/>
    <w:unhideWhenUsed/>
    <w:rsid w:val="00DA0299"/>
    <w:rPr>
      <w:color w:val="0000FF" w:themeColor="hyperlink"/>
      <w:u w:val="single"/>
    </w:rPr>
  </w:style>
  <w:style w:type="character" w:styleId="NichtaufgelsteErwhnung">
    <w:name w:val="Unresolved Mention"/>
    <w:basedOn w:val="Absatz-Standardschriftart"/>
    <w:uiPriority w:val="99"/>
    <w:semiHidden/>
    <w:unhideWhenUsed/>
    <w:rsid w:val="00DA0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schwarzlicht.tv/buecher/das-buch-der-bien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gy.de/b8hy" TargetMode="External"/><Relationship Id="rId17" Type="http://schemas.openxmlformats.org/officeDocument/2006/relationships/hyperlink" Target="https://www.plantura.garden/gruenes-leben/bienen-bestaeubung" TargetMode="External"/><Relationship Id="rId2" Type="http://schemas.openxmlformats.org/officeDocument/2006/relationships/customXml" Target="../customXml/item2.xml"/><Relationship Id="rId16" Type="http://schemas.openxmlformats.org/officeDocument/2006/relationships/hyperlink" Target="https://bienen.info/bestaeubung-von-blueten-durch-bienen-fuer-kinder-erklae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ogy.de/b8hy"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1.wp.com/schwarzlicht.tv/cms/wp-content/uploads/2018/05/9783831034789_IN04.jpg?ssl=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foe\AppData\Roaming\Microsoft\Templates\Arbeitsblatt%20Wissenschaftliches%20Fazit.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1928E858A92047A88E8A36C66F7A9E" ma:contentTypeVersion="2" ma:contentTypeDescription="Ein neues Dokument erstellen." ma:contentTypeScope="" ma:versionID="21b9ce7f80941b5514d058e864129cf0">
  <xsd:schema xmlns:xsd="http://www.w3.org/2001/XMLSchema" xmlns:xs="http://www.w3.org/2001/XMLSchema" xmlns:p="http://schemas.microsoft.com/office/2006/metadata/properties" xmlns:ns2="3bc6c6f0-ff95-4c21-8d3e-07a12fa6b82f" targetNamespace="http://schemas.microsoft.com/office/2006/metadata/properties" ma:root="true" ma:fieldsID="fae990866db0b9d70fd52bccd834878a" ns2:_="">
    <xsd:import namespace="3bc6c6f0-ff95-4c21-8d3e-07a12fa6b8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6c6f0-ff95-4c21-8d3e-07a12fa6b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8F210-7067-483E-BFA1-28635F76E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C915A-4049-49AE-8E32-1A6239E40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6c6f0-ff95-4c21-8d3e-07a12fa6b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C1A5B-7166-477E-BCE5-3A3FA8E51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Arbeitsblatt Wissenschaftliches Fazit.dotx</Template>
  <TotalTime>0</TotalTime>
  <Pages>4</Pages>
  <Words>996</Words>
  <Characters>6276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2021-06-09T07:07:00Z</dcterms:created>
  <dcterms:modified xsi:type="dcterms:W3CDTF">2021-06-09T07:48:00Z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0x0101004B1928E858A92047A88E8A36C66F7A9E</vt:lpwstr>
  </property>
</Properties>
</file>