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A611" w14:textId="4E3B207B" w:rsidR="00122790" w:rsidRPr="002A5C10" w:rsidRDefault="00D62BD7" w:rsidP="006973C3">
      <w:pPr>
        <w:pStyle w:val="H1"/>
        <w:rPr>
          <w:b w:val="0"/>
          <w:color w:val="009FE3" w:themeColor="accent3"/>
          <w:sz w:val="28"/>
          <w:szCs w:val="28"/>
        </w:rPr>
      </w:pPr>
      <w:r>
        <w:rPr>
          <w:sz w:val="44"/>
          <w:szCs w:val="44"/>
        </w:rPr>
        <w:t>Nachhaltige Produkte</w:t>
      </w:r>
    </w:p>
    <w:p w14:paraId="4D81BD1D" w14:textId="6AE49BE0" w:rsidR="00EA6E01" w:rsidRPr="002A5C10" w:rsidRDefault="00EA6E01" w:rsidP="00EA6E01">
      <w:pPr>
        <w:rPr>
          <w:sz w:val="22"/>
        </w:rPr>
      </w:pPr>
    </w:p>
    <w:p w14:paraId="79C90618" w14:textId="12082BB6" w:rsidR="005F5617" w:rsidRPr="002A5C10" w:rsidRDefault="005F5617" w:rsidP="005F5617">
      <w:pPr>
        <w:pStyle w:val="berschrift1"/>
        <w:rPr>
          <w:sz w:val="28"/>
          <w:szCs w:val="28"/>
        </w:rPr>
      </w:pPr>
      <w:r w:rsidRPr="002A5C10">
        <w:rPr>
          <w:sz w:val="28"/>
          <w:szCs w:val="28"/>
        </w:rPr>
        <w:t>Aufgabenbeschrieb</w:t>
      </w:r>
    </w:p>
    <w:p w14:paraId="5E81A2EE" w14:textId="4E4B29D7" w:rsidR="001444A5" w:rsidRPr="002A5C10" w:rsidRDefault="001444A5" w:rsidP="001444A5">
      <w:pPr>
        <w:rPr>
          <w:rFonts w:eastAsiaTheme="minorHAnsi" w:cstheme="minorBidi"/>
          <w:sz w:val="22"/>
        </w:rPr>
      </w:pPr>
      <w:r w:rsidRPr="002A5C10">
        <w:rPr>
          <w:rFonts w:eastAsiaTheme="minorHAnsi" w:cstheme="minorBidi"/>
          <w:sz w:val="22"/>
        </w:rPr>
        <w:t xml:space="preserve">In dieser Aufgabe </w:t>
      </w:r>
      <w:r w:rsidR="006E2526">
        <w:rPr>
          <w:rFonts w:eastAsiaTheme="minorHAnsi" w:cstheme="minorBidi"/>
          <w:sz w:val="22"/>
        </w:rPr>
        <w:t xml:space="preserve">setzt du </w:t>
      </w:r>
      <w:r w:rsidR="00D62BD7">
        <w:rPr>
          <w:rFonts w:eastAsiaTheme="minorHAnsi" w:cstheme="minorBidi"/>
          <w:sz w:val="22"/>
        </w:rPr>
        <w:t>dich damit auseinander, was nachhaltige Produkte sind und lernst verschiedene Beispiele kennen.</w:t>
      </w:r>
      <w:r w:rsidR="002408BC">
        <w:rPr>
          <w:rFonts w:eastAsiaTheme="minorHAnsi" w:cstheme="minorBidi"/>
          <w:sz w:val="22"/>
        </w:rPr>
        <w:t xml:space="preserve"> Du brauchst dazu einen Computer oder ein Tablet mit Internetverbindung.</w:t>
      </w:r>
    </w:p>
    <w:p w14:paraId="4F2AD82F" w14:textId="03D0D651" w:rsidR="001444A5" w:rsidRPr="002A5C10" w:rsidRDefault="001444A5" w:rsidP="001444A5">
      <w:pPr>
        <w:rPr>
          <w:sz w:val="18"/>
          <w:szCs w:val="21"/>
        </w:rPr>
      </w:pPr>
    </w:p>
    <w:p w14:paraId="7DBAA455" w14:textId="77777777" w:rsidR="001444A5" w:rsidRPr="002A5C10" w:rsidRDefault="001444A5" w:rsidP="001444A5">
      <w:pPr>
        <w:rPr>
          <w:sz w:val="18"/>
          <w:szCs w:val="21"/>
        </w:rPr>
      </w:pPr>
    </w:p>
    <w:p w14:paraId="25C09E19" w14:textId="2F40C732" w:rsidR="00CE7DD1" w:rsidRDefault="00E05231" w:rsidP="00CE7DD1">
      <w:pPr>
        <w:pStyle w:val="berschrift2"/>
        <w:rPr>
          <w:sz w:val="24"/>
          <w:szCs w:val="24"/>
        </w:rPr>
      </w:pPr>
      <w:r w:rsidRPr="002A5C10">
        <w:rPr>
          <w:sz w:val="24"/>
          <w:szCs w:val="24"/>
        </w:rPr>
        <w:t>Lernziele</w:t>
      </w:r>
    </w:p>
    <w:p w14:paraId="5518D48C" w14:textId="777A6F7E" w:rsidR="00F063AE" w:rsidRDefault="00F063AE" w:rsidP="00D62BD7">
      <w:pPr>
        <w:pStyle w:val="Listenabsatz"/>
        <w:numPr>
          <w:ilvl w:val="0"/>
          <w:numId w:val="34"/>
        </w:numPr>
        <w:rPr>
          <w:sz w:val="22"/>
        </w:rPr>
      </w:pPr>
      <w:r>
        <w:rPr>
          <w:sz w:val="22"/>
        </w:rPr>
        <w:t>Du kannst unterscheiden zwischen ökologischer, sozialer und wirtschaftlicher Nachhaltigkeit von Produkten.</w:t>
      </w:r>
    </w:p>
    <w:p w14:paraId="63269D3B" w14:textId="4C8395B8" w:rsidR="00D62BD7" w:rsidRPr="00D62BD7" w:rsidRDefault="00D62BD7" w:rsidP="00D62BD7">
      <w:pPr>
        <w:pStyle w:val="Listenabsatz"/>
        <w:numPr>
          <w:ilvl w:val="0"/>
          <w:numId w:val="34"/>
        </w:numPr>
        <w:rPr>
          <w:sz w:val="22"/>
        </w:rPr>
      </w:pPr>
      <w:r w:rsidRPr="00D62BD7">
        <w:rPr>
          <w:sz w:val="22"/>
        </w:rPr>
        <w:t xml:space="preserve">Du </w:t>
      </w:r>
      <w:r w:rsidR="00F063AE">
        <w:rPr>
          <w:sz w:val="22"/>
        </w:rPr>
        <w:t>verstehst, wie ökologisch nachhaltige Produkte in Bezug auf Herstellung, Nutzung und Entsorgung eingeteilt werden könnten und kennst je drei Beispiele dazu.</w:t>
      </w:r>
    </w:p>
    <w:p w14:paraId="100A6F74" w14:textId="7CA7AA11" w:rsidR="001444A5" w:rsidRPr="002A5C10" w:rsidRDefault="001444A5" w:rsidP="001444A5">
      <w:pPr>
        <w:pStyle w:val="H3"/>
        <w:rPr>
          <w:rFonts w:eastAsiaTheme="minorEastAsia"/>
          <w:b w:val="0"/>
          <w:bCs w:val="0"/>
          <w:sz w:val="18"/>
          <w:szCs w:val="21"/>
        </w:rPr>
      </w:pPr>
    </w:p>
    <w:p w14:paraId="565AE27E" w14:textId="41DD68CC" w:rsidR="000E61B3" w:rsidRDefault="000E61B3" w:rsidP="000E61B3">
      <w:pPr>
        <w:pStyle w:val="berschrift1"/>
      </w:pPr>
      <w:r>
        <w:t>Sammlung von nachhaltigen Produkten</w:t>
      </w:r>
    </w:p>
    <w:p w14:paraId="1C4E55F1" w14:textId="5674BC1C" w:rsidR="000E61B3" w:rsidRPr="00A10097" w:rsidRDefault="000E61B3" w:rsidP="000E61B3">
      <w:pPr>
        <w:rPr>
          <w:sz w:val="22"/>
        </w:rPr>
      </w:pPr>
      <w:r w:rsidRPr="00A10097">
        <w:rPr>
          <w:sz w:val="22"/>
        </w:rPr>
        <w:t>Welche Produkte kommen dir in den Sinn, wenn du «nachhaltige Produkte» hörst? Trage diese in die linke Spalte ein. Findest du Beispiele für Esswaren, Haushalts-Produkte und elektronische Produkte?</w:t>
      </w:r>
    </w:p>
    <w:p w14:paraId="59681069" w14:textId="1C40BAC5" w:rsidR="000E61B3" w:rsidRPr="00A10097" w:rsidRDefault="000E61B3" w:rsidP="000E61B3">
      <w:pPr>
        <w:rPr>
          <w:sz w:val="22"/>
        </w:rPr>
      </w:pPr>
    </w:p>
    <w:tbl>
      <w:tblPr>
        <w:tblStyle w:val="Tabellenraster"/>
        <w:tblW w:w="0" w:type="auto"/>
        <w:tblLook w:val="04A0" w:firstRow="1" w:lastRow="0" w:firstColumn="1" w:lastColumn="0" w:noHBand="0" w:noVBand="1"/>
      </w:tblPr>
      <w:tblGrid>
        <w:gridCol w:w="2547"/>
        <w:gridCol w:w="6507"/>
      </w:tblGrid>
      <w:tr w:rsidR="000E61B3" w:rsidRPr="00A10097" w14:paraId="71F5BA18" w14:textId="77777777" w:rsidTr="000E61B3">
        <w:tc>
          <w:tcPr>
            <w:tcW w:w="2547" w:type="dxa"/>
          </w:tcPr>
          <w:p w14:paraId="7C9BD2E0" w14:textId="2F02DFC0" w:rsidR="000E61B3" w:rsidRPr="00A10097" w:rsidRDefault="000E61B3" w:rsidP="000E61B3">
            <w:pPr>
              <w:rPr>
                <w:b/>
                <w:sz w:val="22"/>
              </w:rPr>
            </w:pPr>
            <w:r w:rsidRPr="00A10097">
              <w:rPr>
                <w:b/>
                <w:sz w:val="22"/>
              </w:rPr>
              <w:t>Nachhaltiges Produkt</w:t>
            </w:r>
          </w:p>
        </w:tc>
        <w:tc>
          <w:tcPr>
            <w:tcW w:w="6507" w:type="dxa"/>
          </w:tcPr>
          <w:p w14:paraId="00F5D4EA" w14:textId="7EFDFF8B" w:rsidR="000E61B3" w:rsidRPr="00A10097" w:rsidRDefault="000E61B3" w:rsidP="000E61B3">
            <w:pPr>
              <w:rPr>
                <w:b/>
                <w:sz w:val="22"/>
              </w:rPr>
            </w:pPr>
            <w:r w:rsidRPr="00A10097">
              <w:rPr>
                <w:b/>
                <w:sz w:val="22"/>
              </w:rPr>
              <w:t>Weshalb ist das Produkt nachhaltig?</w:t>
            </w:r>
          </w:p>
        </w:tc>
      </w:tr>
      <w:tr w:rsidR="000E61B3" w:rsidRPr="00A10097" w14:paraId="2B4D8B40" w14:textId="77777777" w:rsidTr="000E61B3">
        <w:tc>
          <w:tcPr>
            <w:tcW w:w="2547" w:type="dxa"/>
          </w:tcPr>
          <w:p w14:paraId="7AF1278C" w14:textId="1B5D1148" w:rsidR="000E61B3" w:rsidRPr="00A10097" w:rsidRDefault="000E61B3" w:rsidP="000E61B3">
            <w:pPr>
              <w:rPr>
                <w:sz w:val="22"/>
              </w:rPr>
            </w:pPr>
            <w:r w:rsidRPr="00A10097">
              <w:rPr>
                <w:sz w:val="22"/>
              </w:rPr>
              <w:t>Bio-Karotte</w:t>
            </w:r>
          </w:p>
        </w:tc>
        <w:tc>
          <w:tcPr>
            <w:tcW w:w="6507" w:type="dxa"/>
          </w:tcPr>
          <w:p w14:paraId="108722C5" w14:textId="2BB52EBC" w:rsidR="000E61B3" w:rsidRPr="00A10097" w:rsidRDefault="000E61B3" w:rsidP="000E61B3">
            <w:pPr>
              <w:rPr>
                <w:sz w:val="22"/>
              </w:rPr>
            </w:pPr>
            <w:r w:rsidRPr="00A10097">
              <w:rPr>
                <w:sz w:val="22"/>
              </w:rPr>
              <w:t xml:space="preserve">Es ist biologisch hergestellt. Das </w:t>
            </w:r>
            <w:proofErr w:type="spellStart"/>
            <w:r w:rsidRPr="00A10097">
              <w:rPr>
                <w:sz w:val="22"/>
              </w:rPr>
              <w:t>heisst</w:t>
            </w:r>
            <w:proofErr w:type="spellEnd"/>
            <w:r w:rsidRPr="00A10097">
              <w:rPr>
                <w:sz w:val="22"/>
              </w:rPr>
              <w:t>, dass in der Landwirtschaft weniger giftige Pestizide (Pflanzenschutzmittel) eingesetzt werden.</w:t>
            </w:r>
          </w:p>
        </w:tc>
      </w:tr>
      <w:tr w:rsidR="000E61B3" w:rsidRPr="00A10097" w14:paraId="28A21DBB" w14:textId="77777777" w:rsidTr="000E61B3">
        <w:tc>
          <w:tcPr>
            <w:tcW w:w="2547" w:type="dxa"/>
          </w:tcPr>
          <w:p w14:paraId="08556D06" w14:textId="77777777" w:rsidR="000E61B3" w:rsidRDefault="000E61B3" w:rsidP="000E61B3">
            <w:pPr>
              <w:rPr>
                <w:sz w:val="22"/>
              </w:rPr>
            </w:pPr>
          </w:p>
          <w:p w14:paraId="646EFC28" w14:textId="77777777" w:rsidR="002408BC" w:rsidRDefault="002408BC" w:rsidP="000E61B3">
            <w:pPr>
              <w:rPr>
                <w:sz w:val="22"/>
              </w:rPr>
            </w:pPr>
          </w:p>
          <w:p w14:paraId="58E3EC1E" w14:textId="504439EC" w:rsidR="002408BC" w:rsidRPr="00A10097" w:rsidRDefault="002408BC" w:rsidP="000E61B3">
            <w:pPr>
              <w:rPr>
                <w:sz w:val="22"/>
              </w:rPr>
            </w:pPr>
          </w:p>
        </w:tc>
        <w:tc>
          <w:tcPr>
            <w:tcW w:w="6507" w:type="dxa"/>
          </w:tcPr>
          <w:p w14:paraId="3AE61AE2" w14:textId="77777777" w:rsidR="000E61B3" w:rsidRPr="00A10097" w:rsidRDefault="000E61B3" w:rsidP="000E61B3">
            <w:pPr>
              <w:rPr>
                <w:sz w:val="22"/>
              </w:rPr>
            </w:pPr>
          </w:p>
        </w:tc>
      </w:tr>
      <w:tr w:rsidR="000E61B3" w:rsidRPr="00A10097" w14:paraId="16284469" w14:textId="77777777" w:rsidTr="000E61B3">
        <w:tc>
          <w:tcPr>
            <w:tcW w:w="2547" w:type="dxa"/>
          </w:tcPr>
          <w:p w14:paraId="0F77DC8E" w14:textId="77777777" w:rsidR="000E61B3" w:rsidRDefault="000E61B3" w:rsidP="000E61B3">
            <w:pPr>
              <w:rPr>
                <w:sz w:val="22"/>
              </w:rPr>
            </w:pPr>
          </w:p>
          <w:p w14:paraId="46A19476" w14:textId="77777777" w:rsidR="002408BC" w:rsidRDefault="002408BC" w:rsidP="000E61B3">
            <w:pPr>
              <w:rPr>
                <w:sz w:val="22"/>
              </w:rPr>
            </w:pPr>
          </w:p>
          <w:p w14:paraId="6E5B494D" w14:textId="0454DCA7" w:rsidR="002408BC" w:rsidRPr="00A10097" w:rsidRDefault="002408BC" w:rsidP="000E61B3">
            <w:pPr>
              <w:rPr>
                <w:sz w:val="22"/>
              </w:rPr>
            </w:pPr>
          </w:p>
        </w:tc>
        <w:tc>
          <w:tcPr>
            <w:tcW w:w="6507" w:type="dxa"/>
          </w:tcPr>
          <w:p w14:paraId="3F17FBEB" w14:textId="77777777" w:rsidR="000E61B3" w:rsidRPr="00A10097" w:rsidRDefault="000E61B3" w:rsidP="000E61B3">
            <w:pPr>
              <w:rPr>
                <w:sz w:val="22"/>
              </w:rPr>
            </w:pPr>
          </w:p>
        </w:tc>
      </w:tr>
      <w:tr w:rsidR="000E61B3" w:rsidRPr="00A10097" w14:paraId="64543802" w14:textId="77777777" w:rsidTr="000E61B3">
        <w:tc>
          <w:tcPr>
            <w:tcW w:w="2547" w:type="dxa"/>
          </w:tcPr>
          <w:p w14:paraId="281AB2BB" w14:textId="77777777" w:rsidR="000E61B3" w:rsidRDefault="000E61B3" w:rsidP="000E61B3">
            <w:pPr>
              <w:rPr>
                <w:sz w:val="22"/>
              </w:rPr>
            </w:pPr>
          </w:p>
          <w:p w14:paraId="06FF4AD3" w14:textId="77777777" w:rsidR="002408BC" w:rsidRDefault="002408BC" w:rsidP="000E61B3">
            <w:pPr>
              <w:rPr>
                <w:sz w:val="22"/>
              </w:rPr>
            </w:pPr>
          </w:p>
          <w:p w14:paraId="21D5220D" w14:textId="23477279" w:rsidR="002408BC" w:rsidRPr="00A10097" w:rsidRDefault="002408BC" w:rsidP="000E61B3">
            <w:pPr>
              <w:rPr>
                <w:sz w:val="22"/>
              </w:rPr>
            </w:pPr>
          </w:p>
        </w:tc>
        <w:tc>
          <w:tcPr>
            <w:tcW w:w="6507" w:type="dxa"/>
          </w:tcPr>
          <w:p w14:paraId="0887FF27" w14:textId="77777777" w:rsidR="000E61B3" w:rsidRPr="00A10097" w:rsidRDefault="000E61B3" w:rsidP="000E61B3">
            <w:pPr>
              <w:rPr>
                <w:sz w:val="22"/>
              </w:rPr>
            </w:pPr>
          </w:p>
        </w:tc>
      </w:tr>
      <w:tr w:rsidR="000E61B3" w:rsidRPr="00A10097" w14:paraId="5A85362B" w14:textId="77777777" w:rsidTr="000E61B3">
        <w:tc>
          <w:tcPr>
            <w:tcW w:w="2547" w:type="dxa"/>
          </w:tcPr>
          <w:p w14:paraId="3EB22D68" w14:textId="77777777" w:rsidR="000E61B3" w:rsidRDefault="000E61B3" w:rsidP="000E61B3">
            <w:pPr>
              <w:rPr>
                <w:sz w:val="22"/>
              </w:rPr>
            </w:pPr>
          </w:p>
          <w:p w14:paraId="061CA169" w14:textId="77777777" w:rsidR="002408BC" w:rsidRDefault="002408BC" w:rsidP="000E61B3">
            <w:pPr>
              <w:rPr>
                <w:sz w:val="22"/>
              </w:rPr>
            </w:pPr>
          </w:p>
          <w:p w14:paraId="0DF59173" w14:textId="5484CF96" w:rsidR="002408BC" w:rsidRPr="00A10097" w:rsidRDefault="002408BC" w:rsidP="000E61B3">
            <w:pPr>
              <w:rPr>
                <w:sz w:val="22"/>
              </w:rPr>
            </w:pPr>
          </w:p>
        </w:tc>
        <w:tc>
          <w:tcPr>
            <w:tcW w:w="6507" w:type="dxa"/>
          </w:tcPr>
          <w:p w14:paraId="20D9B1C2" w14:textId="77777777" w:rsidR="000E61B3" w:rsidRPr="00A10097" w:rsidRDefault="000E61B3" w:rsidP="000E61B3">
            <w:pPr>
              <w:rPr>
                <w:sz w:val="22"/>
              </w:rPr>
            </w:pPr>
          </w:p>
        </w:tc>
      </w:tr>
    </w:tbl>
    <w:p w14:paraId="2A348346" w14:textId="62C6B7C3" w:rsidR="00D62BD7" w:rsidRPr="00A10097" w:rsidRDefault="00D62BD7">
      <w:pPr>
        <w:spacing w:line="240" w:lineRule="auto"/>
        <w:rPr>
          <w:b/>
          <w:sz w:val="22"/>
          <w:u w:color="5BC5F2"/>
        </w:rPr>
      </w:pPr>
      <w:r w:rsidRPr="00A10097">
        <w:rPr>
          <w:sz w:val="22"/>
        </w:rPr>
        <w:br w:type="page"/>
      </w:r>
    </w:p>
    <w:p w14:paraId="2EF813D8" w14:textId="3C33CC61" w:rsidR="000E61B3" w:rsidRDefault="000E61B3" w:rsidP="006D530C">
      <w:pPr>
        <w:pStyle w:val="berschrift1"/>
      </w:pPr>
      <w:r>
        <w:lastRenderedPageBreak/>
        <w:t>Verschiedene Arten von nachhaltigen Produkten</w:t>
      </w:r>
    </w:p>
    <w:p w14:paraId="3B862987" w14:textId="7093594A" w:rsidR="00A2330A" w:rsidRPr="00A10097" w:rsidRDefault="000E61B3" w:rsidP="000E61B3">
      <w:pPr>
        <w:spacing w:line="240" w:lineRule="auto"/>
        <w:rPr>
          <w:rFonts w:eastAsiaTheme="minorHAnsi" w:cstheme="minorBidi"/>
          <w:sz w:val="22"/>
        </w:rPr>
      </w:pPr>
      <w:r w:rsidRPr="00A10097">
        <w:rPr>
          <w:rFonts w:eastAsiaTheme="minorHAnsi" w:cstheme="minorBidi"/>
          <w:sz w:val="22"/>
        </w:rPr>
        <w:t xml:space="preserve">Nachhaltige Produkte </w:t>
      </w:r>
      <w:r w:rsidR="00A2330A" w:rsidRPr="00A10097">
        <w:rPr>
          <w:rFonts w:eastAsiaTheme="minorHAnsi" w:cstheme="minorBidi"/>
          <w:sz w:val="22"/>
        </w:rPr>
        <w:t>haben folgende Eigenschaften:</w:t>
      </w:r>
    </w:p>
    <w:p w14:paraId="5FD56EB5" w14:textId="6ECD5A9B" w:rsidR="00A2330A" w:rsidRPr="00A10097" w:rsidRDefault="00A2330A" w:rsidP="000E61B3">
      <w:pPr>
        <w:spacing w:line="240" w:lineRule="auto"/>
        <w:rPr>
          <w:rFonts w:eastAsiaTheme="minorHAnsi" w:cstheme="minorBidi"/>
          <w:sz w:val="22"/>
        </w:rPr>
      </w:pPr>
    </w:p>
    <w:p w14:paraId="5719E491" w14:textId="1F842405" w:rsidR="00A2330A" w:rsidRPr="00A10097" w:rsidRDefault="00A2330A" w:rsidP="00A2330A">
      <w:pPr>
        <w:pStyle w:val="Listenabsatz"/>
        <w:numPr>
          <w:ilvl w:val="0"/>
          <w:numId w:val="26"/>
        </w:numPr>
        <w:spacing w:line="240" w:lineRule="auto"/>
        <w:rPr>
          <w:sz w:val="22"/>
        </w:rPr>
      </w:pPr>
      <w:r w:rsidRPr="00A10097">
        <w:rPr>
          <w:sz w:val="22"/>
        </w:rPr>
        <w:t xml:space="preserve">Sie verwenden weniger Energie und Ressourcen/Materialien und verursachen weniger Umweltschäden als andere Produkte – und zwar in der Herstellung, während der Verwendung und bei der Entsorgung </w:t>
      </w:r>
      <w:r w:rsidRPr="00A10097">
        <w:rPr>
          <w:b/>
          <w:sz w:val="22"/>
        </w:rPr>
        <w:t>(ökologische Nachhaltigkeit).</w:t>
      </w:r>
    </w:p>
    <w:p w14:paraId="2B66A929" w14:textId="21144EC6" w:rsidR="00A2330A" w:rsidRPr="00A10097" w:rsidRDefault="00A2330A" w:rsidP="00A2330A">
      <w:pPr>
        <w:pStyle w:val="Listenabsatz"/>
        <w:numPr>
          <w:ilvl w:val="0"/>
          <w:numId w:val="26"/>
        </w:numPr>
        <w:spacing w:line="240" w:lineRule="auto"/>
        <w:rPr>
          <w:sz w:val="22"/>
        </w:rPr>
      </w:pPr>
      <w:r w:rsidRPr="00A10097">
        <w:rPr>
          <w:sz w:val="22"/>
        </w:rPr>
        <w:t xml:space="preserve">Ihre Herstellung, Verwendung und Entsorgung geschieht ohne Schaden für alle beteiligten Personen, z.B. Arbeiterinnen und Arbeiter </w:t>
      </w:r>
      <w:r w:rsidRPr="00A10097">
        <w:rPr>
          <w:b/>
          <w:sz w:val="22"/>
        </w:rPr>
        <w:t>(soziale Nachhaltigkeit).</w:t>
      </w:r>
    </w:p>
    <w:p w14:paraId="4F7B90CF" w14:textId="2D676F8F" w:rsidR="00A2330A" w:rsidRPr="00A10097" w:rsidRDefault="00A2330A" w:rsidP="00A2330A">
      <w:pPr>
        <w:pStyle w:val="Listenabsatz"/>
        <w:numPr>
          <w:ilvl w:val="0"/>
          <w:numId w:val="26"/>
        </w:numPr>
        <w:spacing w:line="240" w:lineRule="auto"/>
        <w:rPr>
          <w:sz w:val="22"/>
        </w:rPr>
      </w:pPr>
      <w:r w:rsidRPr="00A10097">
        <w:rPr>
          <w:sz w:val="22"/>
        </w:rPr>
        <w:t xml:space="preserve">Die Kosten des Produkts sind so hoch, bzw. tief, dass Kundinnen und Kunden bereit sind, </w:t>
      </w:r>
      <w:r w:rsidR="00C34F28">
        <w:rPr>
          <w:sz w:val="22"/>
        </w:rPr>
        <w:t>das Produkt zu kaufen und eventuell den Aufpreis gegenüber nicht nachhaltigen Produkten zu bezahlen</w:t>
      </w:r>
      <w:r w:rsidRPr="00A10097">
        <w:rPr>
          <w:sz w:val="22"/>
        </w:rPr>
        <w:t xml:space="preserve"> </w:t>
      </w:r>
      <w:r w:rsidRPr="00A10097">
        <w:rPr>
          <w:b/>
          <w:sz w:val="22"/>
        </w:rPr>
        <w:t>(wirtschaftliche Nachhaltigkeit).</w:t>
      </w:r>
    </w:p>
    <w:p w14:paraId="13C85CBF" w14:textId="37AA6D3E" w:rsidR="00A2330A" w:rsidRPr="00A10097" w:rsidRDefault="00A2330A" w:rsidP="000E61B3">
      <w:pPr>
        <w:spacing w:line="240" w:lineRule="auto"/>
        <w:rPr>
          <w:rFonts w:eastAsiaTheme="minorHAnsi" w:cstheme="minorBidi"/>
          <w:sz w:val="22"/>
        </w:rPr>
      </w:pPr>
      <w:r w:rsidRPr="00A10097">
        <w:rPr>
          <w:rFonts w:eastAsiaTheme="minorHAnsi" w:cstheme="minorBidi"/>
          <w:sz w:val="22"/>
        </w:rPr>
        <w:t>In dieser Unterrichtseinheit schauen wir uns die ökologische Nachhaltigkeit von Produkten genauer an.</w:t>
      </w:r>
    </w:p>
    <w:p w14:paraId="7347EF84" w14:textId="77777777" w:rsidR="006D530C" w:rsidRPr="00A10097" w:rsidRDefault="006D530C" w:rsidP="000E61B3">
      <w:pPr>
        <w:spacing w:line="240" w:lineRule="auto"/>
        <w:rPr>
          <w:rFonts w:eastAsiaTheme="minorHAnsi" w:cstheme="minorBidi"/>
          <w:sz w:val="22"/>
        </w:rPr>
      </w:pPr>
    </w:p>
    <w:p w14:paraId="6BB05B61" w14:textId="27DE66D6" w:rsidR="000E61B3" w:rsidRPr="00A10097" w:rsidRDefault="006D530C" w:rsidP="006D530C">
      <w:pPr>
        <w:pStyle w:val="berschrift2"/>
        <w:rPr>
          <w:sz w:val="22"/>
          <w:szCs w:val="22"/>
        </w:rPr>
      </w:pPr>
      <w:r w:rsidRPr="00A10097">
        <w:rPr>
          <w:sz w:val="22"/>
          <w:szCs w:val="22"/>
        </w:rPr>
        <w:t>Nachhaltig hergestellte Produkte</w:t>
      </w:r>
    </w:p>
    <w:p w14:paraId="1A1BED85" w14:textId="022D4E59" w:rsidR="006D530C" w:rsidRPr="00A10097" w:rsidRDefault="006D530C" w:rsidP="006D530C">
      <w:pPr>
        <w:rPr>
          <w:sz w:val="22"/>
        </w:rPr>
      </w:pPr>
    </w:p>
    <w:p w14:paraId="0D6EE67D" w14:textId="5B7213E7" w:rsidR="006D530C" w:rsidRPr="00FC0D19" w:rsidRDefault="00D82A65" w:rsidP="006D530C">
      <w:pPr>
        <w:rPr>
          <w:sz w:val="22"/>
        </w:rPr>
      </w:pPr>
      <w:r w:rsidRPr="00FC0D19">
        <w:rPr>
          <w:sz w:val="22"/>
        </w:rPr>
        <w:t xml:space="preserve">Dies ist die Beschreibung eines </w:t>
      </w:r>
      <w:r w:rsidR="002408BC">
        <w:t xml:space="preserve">T-Shirts </w:t>
      </w:r>
      <w:r w:rsidRPr="00FC0D19">
        <w:rPr>
          <w:sz w:val="22"/>
        </w:rPr>
        <w:t>eines Kleiderherstellers</w:t>
      </w:r>
      <w:r w:rsidR="002408BC">
        <w:rPr>
          <w:rStyle w:val="Funotenzeichen"/>
          <w:sz w:val="22"/>
        </w:rPr>
        <w:footnoteReference w:id="1"/>
      </w:r>
      <w:r w:rsidRPr="00FC0D19">
        <w:rPr>
          <w:sz w:val="22"/>
        </w:rPr>
        <w:t>.</w:t>
      </w:r>
    </w:p>
    <w:p w14:paraId="5910B388" w14:textId="6984DA9E" w:rsidR="006D530C" w:rsidRPr="00A10097" w:rsidRDefault="00A10097" w:rsidP="006D530C">
      <w:pPr>
        <w:rPr>
          <w:sz w:val="22"/>
        </w:rPr>
      </w:pPr>
      <w:r>
        <w:rPr>
          <w:sz w:val="22"/>
        </w:rPr>
        <w:t xml:space="preserve"> </w:t>
      </w:r>
      <w:r w:rsidR="006D530C" w:rsidRPr="00A10097">
        <w:rPr>
          <w:noProof/>
          <w:sz w:val="22"/>
          <w:lang w:val="en-GB" w:eastAsia="en-GB"/>
        </w:rPr>
        <w:drawing>
          <wp:inline distT="0" distB="0" distL="0" distR="0" wp14:anchorId="6CAA1F44" wp14:editId="5CA77C82">
            <wp:extent cx="2912555" cy="3086100"/>
            <wp:effectExtent l="19050" t="19050" r="2159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4076" cy="3193670"/>
                    </a:xfrm>
                    <a:prstGeom prst="rect">
                      <a:avLst/>
                    </a:prstGeom>
                    <a:ln>
                      <a:solidFill>
                        <a:schemeClr val="tx1"/>
                      </a:solidFill>
                    </a:ln>
                  </pic:spPr>
                </pic:pic>
              </a:graphicData>
            </a:graphic>
          </wp:inline>
        </w:drawing>
      </w:r>
    </w:p>
    <w:p w14:paraId="0297947B" w14:textId="77777777" w:rsidR="000E61B3" w:rsidRPr="00A10097" w:rsidRDefault="000E61B3" w:rsidP="000E61B3">
      <w:pPr>
        <w:spacing w:line="240" w:lineRule="auto"/>
        <w:rPr>
          <w:rFonts w:eastAsiaTheme="minorHAnsi" w:cstheme="minorBidi"/>
          <w:sz w:val="22"/>
        </w:rPr>
      </w:pPr>
    </w:p>
    <w:p w14:paraId="23E5FFC9" w14:textId="30E19A50" w:rsidR="000E61B3" w:rsidRDefault="006D530C">
      <w:pPr>
        <w:spacing w:line="240" w:lineRule="auto"/>
        <w:rPr>
          <w:rFonts w:eastAsiaTheme="minorHAnsi" w:cstheme="minorBidi"/>
          <w:sz w:val="22"/>
        </w:rPr>
      </w:pPr>
      <w:r w:rsidRPr="00A10097">
        <w:rPr>
          <w:rFonts w:eastAsiaTheme="minorHAnsi" w:cstheme="minorBidi"/>
          <w:sz w:val="22"/>
        </w:rPr>
        <w:t>Weshalb kann dieses T-Shirt als «nachhaltig hergestellt» bezeichnet werden?</w:t>
      </w:r>
    </w:p>
    <w:p w14:paraId="2EA39EDD" w14:textId="77777777" w:rsidR="002408BC" w:rsidRPr="00A10097" w:rsidRDefault="002408BC" w:rsidP="002408BC">
      <w:pPr>
        <w:rPr>
          <w:sz w:val="22"/>
        </w:rPr>
      </w:pPr>
      <w:r>
        <w:rPr>
          <w:sz w:val="22"/>
        </w:rPr>
        <w:t>_______________________________________________________________________</w:t>
      </w:r>
    </w:p>
    <w:p w14:paraId="561250B6" w14:textId="77777777" w:rsidR="002408BC" w:rsidRPr="00A10097" w:rsidRDefault="002408BC" w:rsidP="002408BC">
      <w:pPr>
        <w:rPr>
          <w:sz w:val="22"/>
        </w:rPr>
      </w:pPr>
      <w:r>
        <w:rPr>
          <w:sz w:val="22"/>
        </w:rPr>
        <w:t>_______________________________________________________________________</w:t>
      </w:r>
    </w:p>
    <w:p w14:paraId="4C71BE2D" w14:textId="6B174175" w:rsidR="000E61B3" w:rsidRPr="00A10097" w:rsidRDefault="000E61B3">
      <w:pPr>
        <w:spacing w:line="240" w:lineRule="auto"/>
        <w:rPr>
          <w:rFonts w:eastAsiaTheme="minorHAnsi" w:cstheme="minorBidi"/>
          <w:sz w:val="22"/>
        </w:rPr>
      </w:pPr>
    </w:p>
    <w:p w14:paraId="5F789B32" w14:textId="17A7D43C" w:rsidR="006D530C" w:rsidRPr="00A10097" w:rsidRDefault="006D530C">
      <w:pPr>
        <w:spacing w:line="240" w:lineRule="auto"/>
        <w:rPr>
          <w:rFonts w:eastAsiaTheme="minorHAnsi" w:cstheme="minorBidi"/>
          <w:sz w:val="22"/>
        </w:rPr>
      </w:pPr>
      <w:r w:rsidRPr="00A10097">
        <w:rPr>
          <w:rFonts w:eastAsiaTheme="minorHAnsi" w:cstheme="minorBidi"/>
          <w:sz w:val="22"/>
        </w:rPr>
        <w:t xml:space="preserve">Schau dir dieses Video an: </w:t>
      </w:r>
      <w:hyperlink r:id="rId9" w:history="1">
        <w:r w:rsidRPr="00A10097">
          <w:rPr>
            <w:rStyle w:val="Hyperlink"/>
            <w:rFonts w:eastAsiaTheme="minorHAnsi" w:cstheme="minorBidi"/>
            <w:sz w:val="22"/>
          </w:rPr>
          <w:t>https://youtu.be/vE5CbRy9ayc</w:t>
        </w:r>
      </w:hyperlink>
      <w:r w:rsidRPr="00A10097">
        <w:rPr>
          <w:rFonts w:eastAsiaTheme="minorHAnsi" w:cstheme="minorBidi"/>
          <w:sz w:val="22"/>
        </w:rPr>
        <w:t xml:space="preserve"> Weshalb können die Tische des «Möbelateliers» als «nachhaltig hergestellt» bezeichnet werden?</w:t>
      </w:r>
    </w:p>
    <w:p w14:paraId="17AF3A73" w14:textId="77777777" w:rsidR="002408BC" w:rsidRPr="00A10097" w:rsidRDefault="002408BC" w:rsidP="002408BC">
      <w:pPr>
        <w:rPr>
          <w:sz w:val="22"/>
        </w:rPr>
      </w:pPr>
      <w:r>
        <w:rPr>
          <w:sz w:val="22"/>
        </w:rPr>
        <w:t>_______________________________________________________________________</w:t>
      </w:r>
    </w:p>
    <w:p w14:paraId="38620992" w14:textId="77777777" w:rsidR="002408BC" w:rsidRPr="00A10097" w:rsidRDefault="002408BC" w:rsidP="002408BC">
      <w:pPr>
        <w:rPr>
          <w:sz w:val="22"/>
        </w:rPr>
      </w:pPr>
      <w:r>
        <w:rPr>
          <w:sz w:val="22"/>
        </w:rPr>
        <w:t>_______________________________________________________________________</w:t>
      </w:r>
    </w:p>
    <w:p w14:paraId="2613002F" w14:textId="1BA97C91" w:rsidR="006D530C" w:rsidRPr="00A10097" w:rsidRDefault="006D530C">
      <w:pPr>
        <w:spacing w:line="240" w:lineRule="auto"/>
        <w:rPr>
          <w:rFonts w:eastAsiaTheme="minorHAnsi" w:cstheme="minorBidi"/>
          <w:sz w:val="22"/>
        </w:rPr>
      </w:pPr>
    </w:p>
    <w:p w14:paraId="7B9ED110" w14:textId="7F736DAB" w:rsidR="006D530C" w:rsidRPr="00A10097" w:rsidRDefault="006D530C">
      <w:pPr>
        <w:spacing w:line="240" w:lineRule="auto"/>
        <w:rPr>
          <w:rFonts w:eastAsiaTheme="minorHAnsi" w:cstheme="minorBidi"/>
          <w:sz w:val="22"/>
        </w:rPr>
      </w:pPr>
      <w:r w:rsidRPr="00A10097">
        <w:rPr>
          <w:rFonts w:eastAsiaTheme="minorHAnsi" w:cstheme="minorBidi"/>
          <w:sz w:val="22"/>
        </w:rPr>
        <w:t>Welchen Service bieten die Gebrüder Gadient zusätzlich zur Möbelproduktion an? Wie trägt dieser Service zu mehr Nachhaltigkeit bei?</w:t>
      </w:r>
    </w:p>
    <w:p w14:paraId="2415FDEF" w14:textId="77777777" w:rsidR="002408BC" w:rsidRPr="00A10097" w:rsidRDefault="002408BC" w:rsidP="002408BC">
      <w:pPr>
        <w:rPr>
          <w:sz w:val="22"/>
        </w:rPr>
      </w:pPr>
      <w:r>
        <w:rPr>
          <w:sz w:val="22"/>
        </w:rPr>
        <w:t>_______________________________________________________________________</w:t>
      </w:r>
    </w:p>
    <w:p w14:paraId="7ABB6FC5" w14:textId="77777777" w:rsidR="002408BC" w:rsidRPr="00A10097" w:rsidRDefault="002408BC" w:rsidP="002408BC">
      <w:pPr>
        <w:rPr>
          <w:sz w:val="22"/>
        </w:rPr>
      </w:pPr>
      <w:r>
        <w:rPr>
          <w:sz w:val="22"/>
        </w:rPr>
        <w:lastRenderedPageBreak/>
        <w:t>_______________________________________________________________________</w:t>
      </w:r>
    </w:p>
    <w:p w14:paraId="481E98BE" w14:textId="77777777" w:rsidR="00A10097" w:rsidRDefault="00A10097">
      <w:pPr>
        <w:spacing w:line="240" w:lineRule="auto"/>
        <w:rPr>
          <w:rFonts w:eastAsiaTheme="minorHAnsi" w:cstheme="minorBidi"/>
          <w:sz w:val="22"/>
        </w:rPr>
      </w:pPr>
    </w:p>
    <w:p w14:paraId="79A25151" w14:textId="03DB563F" w:rsidR="000E61B3" w:rsidRPr="00A10097" w:rsidRDefault="006D530C">
      <w:pPr>
        <w:spacing w:line="240" w:lineRule="auto"/>
        <w:rPr>
          <w:rFonts w:eastAsiaTheme="minorHAnsi" w:cstheme="minorBidi"/>
          <w:sz w:val="22"/>
        </w:rPr>
      </w:pPr>
      <w:r w:rsidRPr="00A10097">
        <w:rPr>
          <w:rFonts w:eastAsiaTheme="minorHAnsi" w:cstheme="minorBidi"/>
          <w:sz w:val="22"/>
        </w:rPr>
        <w:t>Fallen dir weitere Produkte ein, die nachhaltig hergestellt werden</w:t>
      </w:r>
      <w:r w:rsidR="00AC0D57" w:rsidRPr="00A10097">
        <w:rPr>
          <w:rFonts w:eastAsiaTheme="minorHAnsi" w:cstheme="minorBidi"/>
          <w:sz w:val="22"/>
        </w:rPr>
        <w:t xml:space="preserve">? </w:t>
      </w:r>
    </w:p>
    <w:p w14:paraId="03BBD061" w14:textId="77777777" w:rsidR="002408BC" w:rsidRPr="00A10097" w:rsidRDefault="002408BC" w:rsidP="002408BC">
      <w:pPr>
        <w:rPr>
          <w:sz w:val="22"/>
        </w:rPr>
      </w:pPr>
      <w:r>
        <w:rPr>
          <w:sz w:val="22"/>
        </w:rPr>
        <w:t>_______________________________________________________________________</w:t>
      </w:r>
    </w:p>
    <w:p w14:paraId="5735DDCC" w14:textId="77777777" w:rsidR="002408BC" w:rsidRPr="00A10097" w:rsidRDefault="002408BC" w:rsidP="002408BC">
      <w:pPr>
        <w:rPr>
          <w:sz w:val="22"/>
        </w:rPr>
      </w:pPr>
      <w:r>
        <w:rPr>
          <w:sz w:val="22"/>
        </w:rPr>
        <w:t>_______________________________________________________________________</w:t>
      </w:r>
    </w:p>
    <w:p w14:paraId="256B7CF7" w14:textId="77777777" w:rsidR="00A10097" w:rsidRDefault="00A10097" w:rsidP="00A10097">
      <w:pPr>
        <w:pStyle w:val="berschrift2"/>
        <w:numPr>
          <w:ilvl w:val="0"/>
          <w:numId w:val="0"/>
        </w:numPr>
        <w:ind w:left="576" w:hanging="576"/>
      </w:pPr>
    </w:p>
    <w:p w14:paraId="2C9EFC89" w14:textId="669CBBA8" w:rsidR="00967D24" w:rsidRDefault="00967D24" w:rsidP="00A2330A">
      <w:pPr>
        <w:pStyle w:val="berschrift2"/>
      </w:pPr>
      <w:r>
        <w:t>Produkte, die während der Nutzung zu Nachhaltigkeit beitragen</w:t>
      </w:r>
    </w:p>
    <w:p w14:paraId="0E1F3CAB" w14:textId="3EAD419A" w:rsidR="00D82A65" w:rsidRPr="00FC0D19" w:rsidRDefault="00D82A65" w:rsidP="00D82A65">
      <w:pPr>
        <w:rPr>
          <w:sz w:val="22"/>
        </w:rPr>
      </w:pPr>
    </w:p>
    <w:p w14:paraId="6D767DAC" w14:textId="43E3E752" w:rsidR="00D82A65" w:rsidRPr="00FC0D19" w:rsidRDefault="00D82A65" w:rsidP="00D82A65">
      <w:pPr>
        <w:rPr>
          <w:sz w:val="22"/>
        </w:rPr>
      </w:pPr>
      <w:r w:rsidRPr="00FC0D19">
        <w:rPr>
          <w:sz w:val="22"/>
        </w:rPr>
        <w:t>Eine Duschbrause wi</w:t>
      </w:r>
      <w:r w:rsidR="00FC0D19" w:rsidRPr="00FC0D19">
        <w:rPr>
          <w:sz w:val="22"/>
        </w:rPr>
        <w:t>rd folgendermassen beschrieben</w:t>
      </w:r>
      <w:r w:rsidR="00D1313D">
        <w:rPr>
          <w:rStyle w:val="Funotenzeichen"/>
          <w:sz w:val="22"/>
        </w:rPr>
        <w:footnoteReference w:id="2"/>
      </w:r>
      <w:r w:rsidR="00FC0D19" w:rsidRPr="00FC0D19">
        <w:rPr>
          <w:sz w:val="22"/>
        </w:rPr>
        <w:t>:</w:t>
      </w:r>
    </w:p>
    <w:p w14:paraId="4E8D9E54" w14:textId="001FEB97" w:rsidR="000E61B3" w:rsidRPr="00A10097" w:rsidRDefault="00967D24" w:rsidP="00967D24">
      <w:pPr>
        <w:pStyle w:val="berschrift2"/>
        <w:numPr>
          <w:ilvl w:val="0"/>
          <w:numId w:val="0"/>
        </w:numPr>
        <w:rPr>
          <w:sz w:val="22"/>
          <w:szCs w:val="22"/>
        </w:rPr>
      </w:pPr>
      <w:r w:rsidRPr="00A10097">
        <w:rPr>
          <w:sz w:val="22"/>
          <w:szCs w:val="22"/>
        </w:rPr>
        <w:t xml:space="preserve"> </w:t>
      </w:r>
      <w:r w:rsidRPr="00A10097">
        <w:rPr>
          <w:noProof/>
          <w:sz w:val="22"/>
          <w:szCs w:val="22"/>
          <w:lang w:val="en-GB" w:eastAsia="en-GB"/>
        </w:rPr>
        <w:drawing>
          <wp:inline distT="0" distB="0" distL="0" distR="0" wp14:anchorId="203DA89A" wp14:editId="119701DC">
            <wp:extent cx="4610100" cy="1632659"/>
            <wp:effectExtent l="19050" t="19050" r="19050" b="2476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2834" cy="1654876"/>
                    </a:xfrm>
                    <a:prstGeom prst="rect">
                      <a:avLst/>
                    </a:prstGeom>
                    <a:ln>
                      <a:solidFill>
                        <a:schemeClr val="tx1"/>
                      </a:solidFill>
                    </a:ln>
                  </pic:spPr>
                </pic:pic>
              </a:graphicData>
            </a:graphic>
          </wp:inline>
        </w:drawing>
      </w:r>
    </w:p>
    <w:p w14:paraId="7FD9D6EC" w14:textId="5DFF4B5B" w:rsidR="00967D24" w:rsidRPr="00A10097" w:rsidRDefault="00967D24" w:rsidP="00967D24">
      <w:pPr>
        <w:rPr>
          <w:sz w:val="22"/>
        </w:rPr>
      </w:pPr>
    </w:p>
    <w:p w14:paraId="49C7C21A" w14:textId="7033C181" w:rsidR="00D1313D" w:rsidRPr="00D1313D" w:rsidRDefault="00D1313D" w:rsidP="00D1313D">
      <w:pPr>
        <w:rPr>
          <w:b/>
          <w:bCs/>
          <w:sz w:val="22"/>
        </w:rPr>
      </w:pPr>
      <w:r w:rsidRPr="00D1313D">
        <w:rPr>
          <w:b/>
          <w:bCs/>
          <w:sz w:val="22"/>
        </w:rPr>
        <w:t>Beantworte mit diesen Informationen folgende Frage</w:t>
      </w:r>
      <w:r>
        <w:rPr>
          <w:b/>
          <w:bCs/>
          <w:sz w:val="22"/>
        </w:rPr>
        <w:t>n</w:t>
      </w:r>
      <w:r w:rsidRPr="00D1313D">
        <w:rPr>
          <w:b/>
          <w:bCs/>
          <w:sz w:val="22"/>
        </w:rPr>
        <w:t xml:space="preserve">: </w:t>
      </w:r>
    </w:p>
    <w:p w14:paraId="4ECED93B" w14:textId="77777777" w:rsidR="00D1313D" w:rsidRDefault="00D1313D" w:rsidP="00967D24">
      <w:pPr>
        <w:rPr>
          <w:sz w:val="22"/>
        </w:rPr>
      </w:pPr>
    </w:p>
    <w:p w14:paraId="25FAD214" w14:textId="7BB1B91F" w:rsidR="00967D24" w:rsidRPr="00D1313D" w:rsidRDefault="00967D24" w:rsidP="00D1313D">
      <w:pPr>
        <w:pStyle w:val="Listenabsatz"/>
        <w:numPr>
          <w:ilvl w:val="0"/>
          <w:numId w:val="35"/>
        </w:numPr>
        <w:rPr>
          <w:sz w:val="22"/>
        </w:rPr>
      </w:pPr>
      <w:r w:rsidRPr="00D1313D">
        <w:rPr>
          <w:sz w:val="22"/>
        </w:rPr>
        <w:t>Wie trägt dieses Produkt zu Nachhaltigkeit bei?</w:t>
      </w:r>
    </w:p>
    <w:p w14:paraId="6C07C340" w14:textId="77777777" w:rsidR="00D1313D" w:rsidRPr="00D1313D" w:rsidRDefault="00D1313D" w:rsidP="00D1313D">
      <w:pPr>
        <w:pStyle w:val="Listenabsatz"/>
        <w:numPr>
          <w:ilvl w:val="0"/>
          <w:numId w:val="35"/>
        </w:numPr>
        <w:rPr>
          <w:sz w:val="22"/>
        </w:rPr>
      </w:pPr>
      <w:r w:rsidRPr="00D1313D">
        <w:rPr>
          <w:sz w:val="22"/>
        </w:rPr>
        <w:t>Weshalb möchten Kundinnen und Kunden dieses Produkt kaufen?</w:t>
      </w:r>
    </w:p>
    <w:p w14:paraId="6C17E70D" w14:textId="2F0DEE3D" w:rsidR="00D1313D" w:rsidRPr="00A10097" w:rsidRDefault="00D1313D" w:rsidP="00967D24">
      <w:pPr>
        <w:rPr>
          <w:sz w:val="22"/>
        </w:rPr>
      </w:pPr>
      <w:r>
        <w:rPr>
          <w:sz w:val="22"/>
        </w:rPr>
        <w:t>_______________________________________________________________________</w:t>
      </w:r>
    </w:p>
    <w:p w14:paraId="233C57A9" w14:textId="77777777" w:rsidR="00D1313D" w:rsidRPr="00A10097" w:rsidRDefault="00D1313D" w:rsidP="00D1313D">
      <w:pPr>
        <w:rPr>
          <w:sz w:val="22"/>
        </w:rPr>
      </w:pPr>
      <w:r>
        <w:rPr>
          <w:sz w:val="22"/>
        </w:rPr>
        <w:t>_______________________________________________________________________</w:t>
      </w:r>
    </w:p>
    <w:p w14:paraId="5CFBA3F8" w14:textId="77777777" w:rsidR="00D1313D" w:rsidRPr="00A10097" w:rsidRDefault="00D1313D" w:rsidP="00D1313D">
      <w:pPr>
        <w:rPr>
          <w:sz w:val="22"/>
        </w:rPr>
      </w:pPr>
      <w:r>
        <w:rPr>
          <w:sz w:val="22"/>
        </w:rPr>
        <w:t>_______________________________________________________________________</w:t>
      </w:r>
    </w:p>
    <w:p w14:paraId="3CCE3610" w14:textId="77777777" w:rsidR="00D1313D" w:rsidRPr="00A10097" w:rsidRDefault="00D1313D" w:rsidP="00D1313D">
      <w:pPr>
        <w:rPr>
          <w:sz w:val="22"/>
        </w:rPr>
      </w:pPr>
      <w:r>
        <w:rPr>
          <w:sz w:val="22"/>
        </w:rPr>
        <w:t>_______________________________________________________________________</w:t>
      </w:r>
    </w:p>
    <w:p w14:paraId="4DFCDCE7" w14:textId="77777777" w:rsidR="00D1313D" w:rsidRPr="00A10097" w:rsidRDefault="00D1313D" w:rsidP="00D1313D">
      <w:pPr>
        <w:rPr>
          <w:sz w:val="22"/>
        </w:rPr>
      </w:pPr>
      <w:r>
        <w:rPr>
          <w:sz w:val="22"/>
        </w:rPr>
        <w:t>_______________________________________________________________________</w:t>
      </w:r>
    </w:p>
    <w:p w14:paraId="080B333B" w14:textId="1BEE1EAF" w:rsidR="009B49D9" w:rsidRPr="00A10097" w:rsidRDefault="009B49D9">
      <w:pPr>
        <w:spacing w:line="240" w:lineRule="auto"/>
        <w:rPr>
          <w:rFonts w:eastAsiaTheme="minorHAnsi" w:cstheme="minorBidi"/>
          <w:sz w:val="22"/>
        </w:rPr>
      </w:pPr>
    </w:p>
    <w:p w14:paraId="115B0543" w14:textId="0458CA5F" w:rsidR="000E61B3" w:rsidRPr="00A10097" w:rsidRDefault="00967D24">
      <w:pPr>
        <w:spacing w:line="240" w:lineRule="auto"/>
        <w:rPr>
          <w:rFonts w:eastAsiaTheme="minorHAnsi" w:cstheme="minorBidi"/>
          <w:i/>
          <w:sz w:val="22"/>
        </w:rPr>
      </w:pPr>
      <w:r w:rsidRPr="00A10097">
        <w:rPr>
          <w:rFonts w:eastAsiaTheme="minorHAnsi" w:cstheme="minorBidi"/>
          <w:i/>
          <w:sz w:val="22"/>
        </w:rPr>
        <w:t xml:space="preserve">Natürlich gibt es auch noch andere Anbieter </w:t>
      </w:r>
      <w:r w:rsidR="00A2330A" w:rsidRPr="00A10097">
        <w:rPr>
          <w:rFonts w:eastAsiaTheme="minorHAnsi" w:cstheme="minorBidi"/>
          <w:i/>
          <w:sz w:val="22"/>
        </w:rPr>
        <w:t>von ähnlichen Produkten</w:t>
      </w:r>
      <w:r w:rsidRPr="00A10097">
        <w:rPr>
          <w:rFonts w:eastAsiaTheme="minorHAnsi" w:cstheme="minorBidi"/>
          <w:i/>
          <w:sz w:val="22"/>
        </w:rPr>
        <w:t>.</w:t>
      </w:r>
    </w:p>
    <w:p w14:paraId="69580F42" w14:textId="77777777" w:rsidR="000E61B3" w:rsidRPr="00A10097" w:rsidRDefault="000E61B3">
      <w:pPr>
        <w:spacing w:line="240" w:lineRule="auto"/>
        <w:rPr>
          <w:rFonts w:eastAsiaTheme="minorHAnsi" w:cstheme="minorBidi"/>
          <w:sz w:val="22"/>
        </w:rPr>
      </w:pPr>
    </w:p>
    <w:p w14:paraId="470C5053" w14:textId="3BCADAC4" w:rsidR="009B49D9" w:rsidRPr="00A10097" w:rsidRDefault="009B49D9" w:rsidP="009B49D9">
      <w:pPr>
        <w:spacing w:line="240" w:lineRule="auto"/>
        <w:rPr>
          <w:rFonts w:eastAsiaTheme="minorHAnsi" w:cstheme="minorBidi"/>
          <w:sz w:val="22"/>
        </w:rPr>
      </w:pPr>
      <w:r>
        <w:rPr>
          <w:noProof/>
          <w:lang w:val="en-GB" w:eastAsia="en-GB"/>
        </w:rPr>
        <w:drawing>
          <wp:anchor distT="0" distB="0" distL="114300" distR="114300" simplePos="0" relativeHeight="251658240" behindDoc="0" locked="0" layoutInCell="1" allowOverlap="1" wp14:anchorId="2734B6AB" wp14:editId="2AC8AB34">
            <wp:simplePos x="0" y="0"/>
            <wp:positionH relativeFrom="column">
              <wp:posOffset>2095</wp:posOffset>
            </wp:positionH>
            <wp:positionV relativeFrom="paragraph">
              <wp:posOffset>1847</wp:posOffset>
            </wp:positionV>
            <wp:extent cx="533820" cy="854362"/>
            <wp:effectExtent l="0" t="0" r="0" b="3175"/>
            <wp:wrapSquare wrapText="bothSides"/>
            <wp:docPr id="2" name="Grafik 2" descr="white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ulb"/>
                    <pic:cNvPicPr>
                      <a:picLocks noChangeAspect="1" noChangeArrowheads="1"/>
                    </pic:cNvPicPr>
                  </pic:nvPicPr>
                  <pic:blipFill rotWithShape="1">
                    <a:blip r:embed="rId11">
                      <a:extLst>
                        <a:ext uri="{28A0092B-C50C-407E-A947-70E740481C1C}">
                          <a14:useLocalDpi xmlns:a14="http://schemas.microsoft.com/office/drawing/2010/main" val="0"/>
                        </a:ext>
                      </a:extLst>
                    </a:blip>
                    <a:srcRect l="28744" t="13877" r="26700" b="14814"/>
                    <a:stretch/>
                  </pic:blipFill>
                  <pic:spPr bwMode="auto">
                    <a:xfrm>
                      <a:off x="0" y="0"/>
                      <a:ext cx="533820" cy="854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3E726A07" wp14:editId="465A5B45">
            <wp:simplePos x="0" y="0"/>
            <wp:positionH relativeFrom="column">
              <wp:posOffset>2095</wp:posOffset>
            </wp:positionH>
            <wp:positionV relativeFrom="paragraph">
              <wp:posOffset>1847</wp:posOffset>
            </wp:positionV>
            <wp:extent cx="533820" cy="854362"/>
            <wp:effectExtent l="0" t="0" r="0" b="3175"/>
            <wp:wrapSquare wrapText="bothSides"/>
            <wp:docPr id="3" name="Grafik 3" descr="white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ulb"/>
                    <pic:cNvPicPr>
                      <a:picLocks noChangeAspect="1" noChangeArrowheads="1"/>
                    </pic:cNvPicPr>
                  </pic:nvPicPr>
                  <pic:blipFill rotWithShape="1">
                    <a:blip r:embed="rId11">
                      <a:extLst>
                        <a:ext uri="{28A0092B-C50C-407E-A947-70E740481C1C}">
                          <a14:useLocalDpi xmlns:a14="http://schemas.microsoft.com/office/drawing/2010/main" val="0"/>
                        </a:ext>
                      </a:extLst>
                    </a:blip>
                    <a:srcRect l="28744" t="13877" r="26700" b="14814"/>
                    <a:stretch/>
                  </pic:blipFill>
                  <pic:spPr bwMode="auto">
                    <a:xfrm>
                      <a:off x="0" y="0"/>
                      <a:ext cx="533820" cy="854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0097">
        <w:rPr>
          <w:rFonts w:eastAsiaTheme="minorHAnsi" w:cstheme="minorBidi"/>
          <w:sz w:val="22"/>
        </w:rPr>
        <w:t xml:space="preserve">Auch </w:t>
      </w:r>
      <w:r>
        <w:rPr>
          <w:rFonts w:eastAsiaTheme="minorHAnsi" w:cstheme="minorBidi"/>
          <w:sz w:val="22"/>
        </w:rPr>
        <w:t>LED-Lampen tragen</w:t>
      </w:r>
      <w:r w:rsidRPr="00A10097">
        <w:rPr>
          <w:rFonts w:eastAsiaTheme="minorHAnsi" w:cstheme="minorBidi"/>
          <w:sz w:val="22"/>
        </w:rPr>
        <w:t xml:space="preserve"> während der Nutzung </w:t>
      </w:r>
      <w:r>
        <w:rPr>
          <w:rFonts w:eastAsiaTheme="minorHAnsi" w:cstheme="minorBidi"/>
          <w:sz w:val="22"/>
        </w:rPr>
        <w:t xml:space="preserve">(im Vergleich mit normalen Glühbirnen) </w:t>
      </w:r>
      <w:r w:rsidRPr="00A10097">
        <w:rPr>
          <w:rFonts w:eastAsiaTheme="minorHAnsi" w:cstheme="minorBidi"/>
          <w:sz w:val="22"/>
        </w:rPr>
        <w:t>zu Nachhaltigkeit bei. Wie?</w:t>
      </w:r>
    </w:p>
    <w:p w14:paraId="78B362A1" w14:textId="2A7A2464" w:rsidR="00D1313D" w:rsidRPr="00A10097" w:rsidRDefault="00D1313D" w:rsidP="00D1313D">
      <w:pPr>
        <w:rPr>
          <w:sz w:val="22"/>
        </w:rPr>
      </w:pPr>
      <w:r>
        <w:rPr>
          <w:sz w:val="22"/>
        </w:rPr>
        <w:t>______________________________________________________________</w:t>
      </w:r>
      <w:r>
        <w:rPr>
          <w:sz w:val="22"/>
        </w:rPr>
        <w:t>_</w:t>
      </w:r>
    </w:p>
    <w:p w14:paraId="7488D22B" w14:textId="77777777" w:rsidR="00D1313D" w:rsidRPr="00A10097" w:rsidRDefault="00D1313D" w:rsidP="00D1313D">
      <w:pPr>
        <w:rPr>
          <w:sz w:val="22"/>
        </w:rPr>
      </w:pPr>
      <w:r>
        <w:rPr>
          <w:sz w:val="22"/>
        </w:rPr>
        <w:t>_______________________________________________________________</w:t>
      </w:r>
    </w:p>
    <w:p w14:paraId="217DD29F" w14:textId="6E1E3CA3" w:rsidR="00A2330A" w:rsidRDefault="00A2330A">
      <w:pPr>
        <w:spacing w:line="240" w:lineRule="auto"/>
        <w:rPr>
          <w:rFonts w:eastAsiaTheme="minorHAnsi" w:cstheme="minorBidi"/>
          <w:sz w:val="22"/>
        </w:rPr>
      </w:pPr>
    </w:p>
    <w:p w14:paraId="190933BA" w14:textId="285E42B6" w:rsidR="009B49D9" w:rsidRDefault="009B49D9">
      <w:pPr>
        <w:spacing w:line="240" w:lineRule="auto"/>
        <w:rPr>
          <w:rFonts w:eastAsiaTheme="minorHAnsi" w:cstheme="minorBidi"/>
          <w:sz w:val="22"/>
        </w:rPr>
      </w:pPr>
    </w:p>
    <w:p w14:paraId="42BDC18E" w14:textId="1C3C58BD" w:rsidR="00A2330A" w:rsidRPr="00A10097" w:rsidRDefault="00A2330A" w:rsidP="00A2330A">
      <w:pPr>
        <w:spacing w:line="240" w:lineRule="auto"/>
        <w:rPr>
          <w:rFonts w:eastAsiaTheme="minorHAnsi" w:cstheme="minorBidi"/>
          <w:sz w:val="22"/>
        </w:rPr>
      </w:pPr>
      <w:r w:rsidRPr="00A10097">
        <w:rPr>
          <w:rFonts w:eastAsiaTheme="minorHAnsi" w:cstheme="minorBidi"/>
          <w:sz w:val="22"/>
        </w:rPr>
        <w:t xml:space="preserve">Fallen dir weitere Produkte ein, die während </w:t>
      </w:r>
      <w:r w:rsidRPr="00F063AE">
        <w:rPr>
          <w:rFonts w:eastAsiaTheme="minorHAnsi" w:cstheme="minorBidi"/>
          <w:b/>
          <w:bCs/>
          <w:sz w:val="22"/>
        </w:rPr>
        <w:t>ihrer Nutzung</w:t>
      </w:r>
      <w:r w:rsidRPr="00A10097">
        <w:rPr>
          <w:rFonts w:eastAsiaTheme="minorHAnsi" w:cstheme="minorBidi"/>
          <w:sz w:val="22"/>
        </w:rPr>
        <w:t xml:space="preserve"> zu mehr Nachhaltigkeit beitragen? </w:t>
      </w:r>
    </w:p>
    <w:p w14:paraId="04B74BC4" w14:textId="77777777" w:rsidR="00A2330A" w:rsidRPr="00A10097" w:rsidRDefault="00A2330A" w:rsidP="00A2330A">
      <w:pPr>
        <w:spacing w:line="240" w:lineRule="auto"/>
        <w:rPr>
          <w:rFonts w:eastAsiaTheme="minorHAnsi" w:cstheme="minorBidi"/>
          <w:sz w:val="22"/>
        </w:rPr>
      </w:pPr>
    </w:p>
    <w:tbl>
      <w:tblPr>
        <w:tblStyle w:val="Tabellenraster"/>
        <w:tblW w:w="0" w:type="auto"/>
        <w:tblLook w:val="04A0" w:firstRow="1" w:lastRow="0" w:firstColumn="1" w:lastColumn="0" w:noHBand="0" w:noVBand="1"/>
      </w:tblPr>
      <w:tblGrid>
        <w:gridCol w:w="2972"/>
        <w:gridCol w:w="6082"/>
      </w:tblGrid>
      <w:tr w:rsidR="00A2330A" w:rsidRPr="00A10097" w14:paraId="716D5FD2" w14:textId="77777777" w:rsidTr="00D05899">
        <w:tc>
          <w:tcPr>
            <w:tcW w:w="2972" w:type="dxa"/>
          </w:tcPr>
          <w:p w14:paraId="06E25641" w14:textId="77777777" w:rsidR="00A2330A" w:rsidRPr="00A10097" w:rsidRDefault="00A2330A" w:rsidP="00570399">
            <w:pPr>
              <w:rPr>
                <w:b/>
                <w:sz w:val="22"/>
              </w:rPr>
            </w:pPr>
            <w:r w:rsidRPr="00A10097">
              <w:rPr>
                <w:b/>
                <w:sz w:val="22"/>
              </w:rPr>
              <w:t>Nachhaltiges Produkt</w:t>
            </w:r>
          </w:p>
        </w:tc>
        <w:tc>
          <w:tcPr>
            <w:tcW w:w="6082" w:type="dxa"/>
          </w:tcPr>
          <w:p w14:paraId="3413A9FF" w14:textId="3B82A5D8" w:rsidR="00A2330A" w:rsidRPr="00A10097" w:rsidRDefault="00A2330A" w:rsidP="00570399">
            <w:pPr>
              <w:rPr>
                <w:b/>
                <w:sz w:val="22"/>
              </w:rPr>
            </w:pPr>
            <w:r w:rsidRPr="00A10097">
              <w:rPr>
                <w:b/>
                <w:sz w:val="22"/>
              </w:rPr>
              <w:t>Wie trägt dieses Produkt</w:t>
            </w:r>
            <w:r w:rsidR="00D05899" w:rsidRPr="00A10097">
              <w:rPr>
                <w:b/>
                <w:sz w:val="22"/>
              </w:rPr>
              <w:t xml:space="preserve"> während der Nutzung zu Nachhaltigkeit bei?</w:t>
            </w:r>
          </w:p>
        </w:tc>
      </w:tr>
      <w:tr w:rsidR="00A2330A" w:rsidRPr="00A10097" w14:paraId="63822C41" w14:textId="77777777" w:rsidTr="00D05899">
        <w:tc>
          <w:tcPr>
            <w:tcW w:w="2972" w:type="dxa"/>
          </w:tcPr>
          <w:p w14:paraId="0C01E05F" w14:textId="00B7DFF6" w:rsidR="00A2330A" w:rsidRPr="00A10097" w:rsidRDefault="00D05899" w:rsidP="00570399">
            <w:pPr>
              <w:rPr>
                <w:i/>
                <w:sz w:val="22"/>
                <w:lang w:val="de-CH"/>
              </w:rPr>
            </w:pPr>
            <w:r w:rsidRPr="00A10097">
              <w:rPr>
                <w:i/>
                <w:sz w:val="22"/>
                <w:lang w:val="de-CH"/>
              </w:rPr>
              <w:t>Beispiel: Wiederverwendbare Trinkflasche</w:t>
            </w:r>
          </w:p>
        </w:tc>
        <w:tc>
          <w:tcPr>
            <w:tcW w:w="6082" w:type="dxa"/>
          </w:tcPr>
          <w:p w14:paraId="3F095156" w14:textId="39462960" w:rsidR="00A2330A" w:rsidRPr="00A10097" w:rsidRDefault="00D05899" w:rsidP="00570399">
            <w:pPr>
              <w:rPr>
                <w:i/>
                <w:sz w:val="22"/>
              </w:rPr>
            </w:pPr>
            <w:r w:rsidRPr="00A10097">
              <w:rPr>
                <w:i/>
                <w:sz w:val="22"/>
              </w:rPr>
              <w:t xml:space="preserve">Man spart neu produzierte Einweg-PET-Flaschen. </w:t>
            </w:r>
          </w:p>
        </w:tc>
      </w:tr>
      <w:tr w:rsidR="00A2330A" w:rsidRPr="00A10097" w14:paraId="038C8BE5" w14:textId="77777777" w:rsidTr="00D05899">
        <w:tc>
          <w:tcPr>
            <w:tcW w:w="2972" w:type="dxa"/>
          </w:tcPr>
          <w:p w14:paraId="78206DCD" w14:textId="77777777" w:rsidR="00A2330A" w:rsidRDefault="00A2330A" w:rsidP="00570399">
            <w:pPr>
              <w:rPr>
                <w:sz w:val="22"/>
              </w:rPr>
            </w:pPr>
          </w:p>
          <w:p w14:paraId="13E8958E" w14:textId="0639F2B3" w:rsidR="00D1313D" w:rsidRPr="00A10097" w:rsidRDefault="00D1313D" w:rsidP="00570399">
            <w:pPr>
              <w:rPr>
                <w:sz w:val="22"/>
              </w:rPr>
            </w:pPr>
          </w:p>
        </w:tc>
        <w:tc>
          <w:tcPr>
            <w:tcW w:w="6082" w:type="dxa"/>
          </w:tcPr>
          <w:p w14:paraId="5CBE1731" w14:textId="77777777" w:rsidR="00A2330A" w:rsidRPr="00A10097" w:rsidRDefault="00A2330A" w:rsidP="00570399">
            <w:pPr>
              <w:rPr>
                <w:sz w:val="22"/>
              </w:rPr>
            </w:pPr>
          </w:p>
        </w:tc>
      </w:tr>
      <w:tr w:rsidR="00A2330A" w:rsidRPr="00A10097" w14:paraId="2FFCF8C7" w14:textId="77777777" w:rsidTr="00D05899">
        <w:tc>
          <w:tcPr>
            <w:tcW w:w="2972" w:type="dxa"/>
          </w:tcPr>
          <w:p w14:paraId="0DB43B40" w14:textId="77777777" w:rsidR="00A2330A" w:rsidRDefault="00A2330A" w:rsidP="00570399">
            <w:pPr>
              <w:rPr>
                <w:sz w:val="22"/>
              </w:rPr>
            </w:pPr>
          </w:p>
          <w:p w14:paraId="41DF828B" w14:textId="0F215B32" w:rsidR="00D1313D" w:rsidRPr="00A10097" w:rsidRDefault="00D1313D" w:rsidP="00570399">
            <w:pPr>
              <w:rPr>
                <w:sz w:val="22"/>
              </w:rPr>
            </w:pPr>
          </w:p>
        </w:tc>
        <w:tc>
          <w:tcPr>
            <w:tcW w:w="6082" w:type="dxa"/>
          </w:tcPr>
          <w:p w14:paraId="369FEABC" w14:textId="77777777" w:rsidR="00A2330A" w:rsidRPr="00A10097" w:rsidRDefault="00A2330A" w:rsidP="00570399">
            <w:pPr>
              <w:rPr>
                <w:sz w:val="22"/>
              </w:rPr>
            </w:pPr>
          </w:p>
        </w:tc>
      </w:tr>
      <w:tr w:rsidR="00A2330A" w:rsidRPr="00A10097" w14:paraId="293682B8" w14:textId="77777777" w:rsidTr="00D05899">
        <w:tc>
          <w:tcPr>
            <w:tcW w:w="2972" w:type="dxa"/>
          </w:tcPr>
          <w:p w14:paraId="16A29984" w14:textId="77777777" w:rsidR="00A2330A" w:rsidRDefault="00A2330A" w:rsidP="00570399">
            <w:pPr>
              <w:rPr>
                <w:sz w:val="22"/>
              </w:rPr>
            </w:pPr>
          </w:p>
          <w:p w14:paraId="16E0B2E7" w14:textId="5651AE8F" w:rsidR="00D1313D" w:rsidRPr="00A10097" w:rsidRDefault="00D1313D" w:rsidP="00570399">
            <w:pPr>
              <w:rPr>
                <w:sz w:val="22"/>
              </w:rPr>
            </w:pPr>
          </w:p>
        </w:tc>
        <w:tc>
          <w:tcPr>
            <w:tcW w:w="6082" w:type="dxa"/>
          </w:tcPr>
          <w:p w14:paraId="453BFBC5" w14:textId="77777777" w:rsidR="00A2330A" w:rsidRPr="00A10097" w:rsidRDefault="00A2330A" w:rsidP="00570399">
            <w:pPr>
              <w:rPr>
                <w:sz w:val="22"/>
              </w:rPr>
            </w:pPr>
          </w:p>
        </w:tc>
      </w:tr>
    </w:tbl>
    <w:p w14:paraId="1E536D03" w14:textId="77777777" w:rsidR="00D1313D" w:rsidRDefault="00D1313D" w:rsidP="00D1313D">
      <w:pPr>
        <w:pStyle w:val="berschrift2"/>
        <w:numPr>
          <w:ilvl w:val="0"/>
          <w:numId w:val="0"/>
        </w:numPr>
        <w:ind w:left="576" w:hanging="576"/>
      </w:pPr>
    </w:p>
    <w:p w14:paraId="3B7C2808" w14:textId="76E81033" w:rsidR="00D05899" w:rsidRDefault="00D05899" w:rsidP="00D05899">
      <w:pPr>
        <w:pStyle w:val="berschrift2"/>
      </w:pPr>
      <w:r>
        <w:t>Nachhaltig entsorgbare Produkte</w:t>
      </w:r>
    </w:p>
    <w:p w14:paraId="1E19A565" w14:textId="77777777" w:rsidR="00C34F28" w:rsidRPr="00C34F28" w:rsidRDefault="00C34F28" w:rsidP="00C34F28"/>
    <w:p w14:paraId="00472840" w14:textId="32847AB9" w:rsidR="00D05899" w:rsidRPr="00A10097" w:rsidRDefault="00D05899" w:rsidP="00D05899">
      <w:pPr>
        <w:rPr>
          <w:rFonts w:asciiTheme="majorHAnsi" w:hAnsiTheme="majorHAnsi" w:cstheme="majorHAnsi"/>
          <w:sz w:val="22"/>
        </w:rPr>
      </w:pPr>
      <w:r w:rsidRPr="00A10097">
        <w:rPr>
          <w:rFonts w:asciiTheme="majorHAnsi" w:hAnsiTheme="majorHAnsi" w:cstheme="majorHAnsi"/>
          <w:sz w:val="22"/>
        </w:rPr>
        <w:t xml:space="preserve">Kann ein Produkt seine Funktion nicht mehr erfüllen wird es meistens entsorgt. </w:t>
      </w:r>
      <w:r w:rsidR="009E5410" w:rsidRPr="00A10097">
        <w:rPr>
          <w:rFonts w:asciiTheme="majorHAnsi" w:hAnsiTheme="majorHAnsi" w:cstheme="majorHAnsi"/>
          <w:sz w:val="22"/>
        </w:rPr>
        <w:t xml:space="preserve">Der Kehricht wird in der Schweiz meistens </w:t>
      </w:r>
      <w:r w:rsidRPr="00A10097">
        <w:rPr>
          <w:rFonts w:asciiTheme="majorHAnsi" w:hAnsiTheme="majorHAnsi" w:cstheme="majorHAnsi"/>
          <w:sz w:val="22"/>
        </w:rPr>
        <w:t xml:space="preserve">in der Kehrichtverbrennungsanlage entsorgt. </w:t>
      </w:r>
      <w:r w:rsidR="009E5410" w:rsidRPr="00A10097">
        <w:rPr>
          <w:rFonts w:asciiTheme="majorHAnsi" w:hAnsiTheme="majorHAnsi" w:cstheme="majorHAnsi"/>
          <w:sz w:val="22"/>
        </w:rPr>
        <w:t>Dabei geht das Material verloren und für neue Produkte müssen Ressourcen neu abgebaut werden. Deshalb lohnt es sich, bereits bei der Herstellung zu beachten, dass das Produkt am Ende des Produktlebenszyklus wiederverwendet oder rezykliert werden kann.</w:t>
      </w:r>
    </w:p>
    <w:p w14:paraId="65D3C17B" w14:textId="79651D3E" w:rsidR="009E5410" w:rsidRPr="00A10097" w:rsidRDefault="009E5410" w:rsidP="00D05899">
      <w:pPr>
        <w:rPr>
          <w:rFonts w:asciiTheme="majorHAnsi" w:hAnsiTheme="majorHAnsi" w:cstheme="majorHAnsi"/>
          <w:sz w:val="22"/>
        </w:rPr>
      </w:pPr>
    </w:p>
    <w:p w14:paraId="371FD79F" w14:textId="222F7473" w:rsidR="009E5410" w:rsidRPr="00A10097" w:rsidRDefault="009E5410" w:rsidP="00D05899">
      <w:pPr>
        <w:rPr>
          <w:rFonts w:asciiTheme="majorHAnsi" w:hAnsiTheme="majorHAnsi" w:cstheme="majorHAnsi"/>
          <w:sz w:val="22"/>
        </w:rPr>
      </w:pPr>
      <w:r w:rsidRPr="00A10097">
        <w:rPr>
          <w:rFonts w:asciiTheme="majorHAnsi" w:hAnsiTheme="majorHAnsi" w:cstheme="majorHAnsi"/>
          <w:sz w:val="22"/>
        </w:rPr>
        <w:t>Kreuze an, ob diese Produkte wiederverwendet oder rezykliert werden können oder ob sie direkt im Abfall landen.</w:t>
      </w:r>
    </w:p>
    <w:p w14:paraId="3128340B" w14:textId="05AFEBB6" w:rsidR="009E5410" w:rsidRPr="00A10097" w:rsidRDefault="009E5410" w:rsidP="00D05899">
      <w:pPr>
        <w:rPr>
          <w:rFonts w:asciiTheme="majorHAnsi" w:hAnsiTheme="majorHAnsi" w:cstheme="majorHAnsi"/>
          <w:sz w:val="22"/>
        </w:rPr>
      </w:pPr>
    </w:p>
    <w:tbl>
      <w:tblPr>
        <w:tblStyle w:val="Tabellenraster"/>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2310"/>
        <w:gridCol w:w="1521"/>
        <w:gridCol w:w="1421"/>
      </w:tblGrid>
      <w:tr w:rsidR="009E5410" w:rsidRPr="00A10097" w14:paraId="61B62F69" w14:textId="77777777" w:rsidTr="00D62BD7">
        <w:tc>
          <w:tcPr>
            <w:tcW w:w="4101" w:type="dxa"/>
          </w:tcPr>
          <w:p w14:paraId="07307638" w14:textId="77777777" w:rsidR="009E5410" w:rsidRPr="00A10097" w:rsidRDefault="009E5410" w:rsidP="009E5410">
            <w:pPr>
              <w:rPr>
                <w:rFonts w:asciiTheme="majorHAnsi" w:hAnsiTheme="majorHAnsi" w:cstheme="majorHAnsi"/>
                <w:noProof/>
                <w:sz w:val="22"/>
                <w:lang w:val="de-CH" w:eastAsia="de-CH"/>
              </w:rPr>
            </w:pPr>
          </w:p>
        </w:tc>
        <w:tc>
          <w:tcPr>
            <w:tcW w:w="2004" w:type="dxa"/>
          </w:tcPr>
          <w:p w14:paraId="6933FE36" w14:textId="0B343265" w:rsidR="009E5410" w:rsidRPr="00A10097" w:rsidRDefault="009E5410" w:rsidP="009E5410">
            <w:pPr>
              <w:rPr>
                <w:rFonts w:asciiTheme="majorHAnsi" w:hAnsiTheme="majorHAnsi" w:cstheme="majorHAnsi"/>
                <w:b/>
                <w:noProof/>
                <w:sz w:val="22"/>
                <w:lang w:eastAsia="de-CH"/>
              </w:rPr>
            </w:pPr>
            <w:r w:rsidRPr="00A10097">
              <w:rPr>
                <w:rFonts w:asciiTheme="majorHAnsi" w:hAnsiTheme="majorHAnsi" w:cstheme="majorHAnsi"/>
                <w:b/>
                <w:noProof/>
                <w:sz w:val="22"/>
                <w:lang w:eastAsia="de-CH"/>
              </w:rPr>
              <w:t>Wiederverwendung</w:t>
            </w:r>
          </w:p>
        </w:tc>
        <w:tc>
          <w:tcPr>
            <w:tcW w:w="1542" w:type="dxa"/>
          </w:tcPr>
          <w:p w14:paraId="0AAC3C7B" w14:textId="7ACCC8B9" w:rsidR="009E5410" w:rsidRPr="00A10097" w:rsidRDefault="009E5410" w:rsidP="009E5410">
            <w:pPr>
              <w:rPr>
                <w:rFonts w:asciiTheme="majorHAnsi" w:hAnsiTheme="majorHAnsi" w:cstheme="majorHAnsi"/>
                <w:b/>
                <w:noProof/>
                <w:sz w:val="22"/>
                <w:lang w:eastAsia="de-CH"/>
              </w:rPr>
            </w:pPr>
            <w:r w:rsidRPr="00A10097">
              <w:rPr>
                <w:rFonts w:asciiTheme="majorHAnsi" w:hAnsiTheme="majorHAnsi" w:cstheme="majorHAnsi"/>
                <w:b/>
                <w:noProof/>
                <w:sz w:val="22"/>
                <w:lang w:eastAsia="de-CH"/>
              </w:rPr>
              <w:t>Recycling</w:t>
            </w:r>
          </w:p>
        </w:tc>
        <w:tc>
          <w:tcPr>
            <w:tcW w:w="1474" w:type="dxa"/>
          </w:tcPr>
          <w:p w14:paraId="0C98EC84" w14:textId="32AC391C" w:rsidR="009E5410" w:rsidRPr="00A10097" w:rsidRDefault="009E5410" w:rsidP="009E5410">
            <w:pPr>
              <w:rPr>
                <w:rFonts w:asciiTheme="majorHAnsi" w:hAnsiTheme="majorHAnsi" w:cstheme="majorHAnsi"/>
                <w:b/>
                <w:noProof/>
                <w:sz w:val="22"/>
                <w:lang w:eastAsia="de-CH"/>
              </w:rPr>
            </w:pPr>
            <w:r w:rsidRPr="00A10097">
              <w:rPr>
                <w:rFonts w:asciiTheme="majorHAnsi" w:hAnsiTheme="majorHAnsi" w:cstheme="majorHAnsi"/>
                <w:b/>
                <w:noProof/>
                <w:sz w:val="22"/>
                <w:lang w:eastAsia="de-CH"/>
              </w:rPr>
              <w:t>Abfall</w:t>
            </w:r>
          </w:p>
        </w:tc>
      </w:tr>
      <w:tr w:rsidR="009E5410" w:rsidRPr="00A10097" w14:paraId="7BCAF6B8" w14:textId="77777777" w:rsidTr="00D62BD7">
        <w:tc>
          <w:tcPr>
            <w:tcW w:w="4101" w:type="dxa"/>
          </w:tcPr>
          <w:p w14:paraId="10743FB1" w14:textId="77777777" w:rsidR="009E5410" w:rsidRPr="00A10097" w:rsidRDefault="009E5410" w:rsidP="00D05899">
            <w:pPr>
              <w:rPr>
                <w:rFonts w:asciiTheme="majorHAnsi" w:hAnsiTheme="majorHAnsi" w:cstheme="majorHAnsi"/>
                <w:noProof/>
                <w:sz w:val="22"/>
                <w:lang w:eastAsia="de-CH"/>
              </w:rPr>
            </w:pPr>
          </w:p>
          <w:p w14:paraId="5675EC03" w14:textId="77777777" w:rsidR="009E5410" w:rsidRPr="00A10097" w:rsidRDefault="009E5410" w:rsidP="00D05899">
            <w:pPr>
              <w:rPr>
                <w:rFonts w:asciiTheme="majorHAnsi" w:hAnsiTheme="majorHAnsi" w:cstheme="majorHAnsi"/>
                <w:noProof/>
                <w:sz w:val="22"/>
                <w:lang w:eastAsia="de-CH"/>
              </w:rPr>
            </w:pPr>
            <w:r w:rsidRPr="00A10097">
              <w:rPr>
                <w:rFonts w:asciiTheme="majorHAnsi" w:hAnsiTheme="majorHAnsi" w:cstheme="majorHAnsi"/>
                <w:noProof/>
                <w:sz w:val="22"/>
                <w:lang w:eastAsia="de-CH"/>
              </w:rPr>
              <w:t>Die metallfreien Betten der Gebrüder Gadient (Aufgabe 3.1)</w:t>
            </w:r>
          </w:p>
          <w:p w14:paraId="2545B679" w14:textId="68EFE6CB" w:rsidR="009E5410" w:rsidRPr="00A10097" w:rsidRDefault="009E5410" w:rsidP="00D05899">
            <w:pPr>
              <w:rPr>
                <w:rFonts w:asciiTheme="majorHAnsi" w:hAnsiTheme="majorHAnsi" w:cstheme="majorHAnsi"/>
                <w:noProof/>
                <w:sz w:val="22"/>
                <w:lang w:eastAsia="de-CH"/>
              </w:rPr>
            </w:pPr>
          </w:p>
        </w:tc>
        <w:tc>
          <w:tcPr>
            <w:tcW w:w="2004" w:type="dxa"/>
          </w:tcPr>
          <w:p w14:paraId="7DF75642" w14:textId="77777777" w:rsidR="009E5410" w:rsidRPr="00A10097" w:rsidRDefault="009E5410" w:rsidP="009E5410">
            <w:pPr>
              <w:jc w:val="center"/>
              <w:rPr>
                <w:rFonts w:asciiTheme="majorHAnsi" w:hAnsiTheme="majorHAnsi" w:cstheme="majorHAnsi"/>
                <w:noProof/>
                <w:sz w:val="22"/>
                <w:lang w:eastAsia="de-CH"/>
              </w:rPr>
            </w:pPr>
          </w:p>
          <w:sdt>
            <w:sdtPr>
              <w:rPr>
                <w:rFonts w:asciiTheme="majorHAnsi" w:hAnsiTheme="majorHAnsi" w:cstheme="majorHAnsi"/>
                <w:noProof/>
                <w:sz w:val="22"/>
                <w:lang w:eastAsia="de-CH"/>
              </w:rPr>
              <w:id w:val="-1811007072"/>
              <w14:checkbox>
                <w14:checked w14:val="0"/>
                <w14:checkedState w14:val="2612" w14:font="MS Gothic"/>
                <w14:uncheckedState w14:val="2610" w14:font="MS Gothic"/>
              </w14:checkbox>
            </w:sdtPr>
            <w:sdtEndPr/>
            <w:sdtContent>
              <w:p w14:paraId="7E7605F0" w14:textId="064103D0"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sdtContent>
          </w:sdt>
        </w:tc>
        <w:tc>
          <w:tcPr>
            <w:tcW w:w="1542" w:type="dxa"/>
          </w:tcPr>
          <w:p w14:paraId="4679E3BB" w14:textId="77777777" w:rsidR="009E5410" w:rsidRPr="00A10097" w:rsidRDefault="009E5410" w:rsidP="009E5410">
            <w:pPr>
              <w:jc w:val="center"/>
              <w:rPr>
                <w:rFonts w:asciiTheme="majorHAnsi" w:hAnsiTheme="majorHAnsi" w:cstheme="majorHAnsi"/>
                <w:noProof/>
                <w:sz w:val="22"/>
                <w:lang w:eastAsia="de-CH"/>
              </w:rPr>
            </w:pPr>
          </w:p>
          <w:sdt>
            <w:sdtPr>
              <w:rPr>
                <w:rFonts w:asciiTheme="majorHAnsi" w:hAnsiTheme="majorHAnsi" w:cstheme="majorHAnsi"/>
                <w:noProof/>
                <w:sz w:val="22"/>
                <w:lang w:eastAsia="de-CH"/>
              </w:rPr>
              <w:id w:val="-989096927"/>
              <w14:checkbox>
                <w14:checked w14:val="0"/>
                <w14:checkedState w14:val="2612" w14:font="MS Gothic"/>
                <w14:uncheckedState w14:val="2610" w14:font="MS Gothic"/>
              </w14:checkbox>
            </w:sdtPr>
            <w:sdtEndPr/>
            <w:sdtContent>
              <w:p w14:paraId="10CEBB0E" w14:textId="16F3E8F3"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sdtContent>
          </w:sdt>
        </w:tc>
        <w:tc>
          <w:tcPr>
            <w:tcW w:w="1474" w:type="dxa"/>
          </w:tcPr>
          <w:p w14:paraId="0996E1CC" w14:textId="77777777" w:rsidR="009E5410" w:rsidRPr="00A10097" w:rsidRDefault="009E5410" w:rsidP="009E5410">
            <w:pPr>
              <w:jc w:val="center"/>
              <w:rPr>
                <w:rFonts w:asciiTheme="majorHAnsi" w:hAnsiTheme="majorHAnsi" w:cstheme="majorHAnsi"/>
                <w:noProof/>
                <w:sz w:val="22"/>
                <w:lang w:eastAsia="de-CH"/>
              </w:rPr>
            </w:pPr>
          </w:p>
          <w:sdt>
            <w:sdtPr>
              <w:rPr>
                <w:rFonts w:asciiTheme="majorHAnsi" w:hAnsiTheme="majorHAnsi" w:cstheme="majorHAnsi"/>
                <w:noProof/>
                <w:sz w:val="22"/>
                <w:lang w:eastAsia="de-CH"/>
              </w:rPr>
              <w:id w:val="-1659997721"/>
              <w14:checkbox>
                <w14:checked w14:val="0"/>
                <w14:checkedState w14:val="2612" w14:font="MS Gothic"/>
                <w14:uncheckedState w14:val="2610" w14:font="MS Gothic"/>
              </w14:checkbox>
            </w:sdtPr>
            <w:sdtEndPr/>
            <w:sdtContent>
              <w:p w14:paraId="65EACD18" w14:textId="4FF5BBCC"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sdtContent>
          </w:sdt>
        </w:tc>
      </w:tr>
      <w:tr w:rsidR="009E5410" w:rsidRPr="00A10097" w14:paraId="0E384DA8" w14:textId="77777777" w:rsidTr="00D62BD7">
        <w:tc>
          <w:tcPr>
            <w:tcW w:w="4101" w:type="dxa"/>
          </w:tcPr>
          <w:p w14:paraId="54BE9D01" w14:textId="77777777" w:rsidR="009E5410" w:rsidRPr="00A10097" w:rsidRDefault="009E5410" w:rsidP="00D05899">
            <w:pPr>
              <w:rPr>
                <w:rFonts w:asciiTheme="majorHAnsi" w:hAnsiTheme="majorHAnsi" w:cstheme="majorHAnsi"/>
                <w:noProof/>
                <w:sz w:val="22"/>
                <w:lang w:val="de-CH" w:eastAsia="de-CH"/>
              </w:rPr>
            </w:pPr>
            <w:r w:rsidRPr="00A10097">
              <w:rPr>
                <w:rFonts w:asciiTheme="majorHAnsi" w:hAnsiTheme="majorHAnsi" w:cstheme="majorHAnsi"/>
                <w:noProof/>
                <w:sz w:val="22"/>
                <w:lang w:val="de-CH" w:eastAsia="de-CH"/>
              </w:rPr>
              <w:t>Mehrweg-Flasche mit Depot</w:t>
            </w:r>
          </w:p>
          <w:p w14:paraId="3467EB5A" w14:textId="4F42E7AC" w:rsidR="009E5410" w:rsidRPr="00A10097" w:rsidRDefault="009E5410" w:rsidP="00D05899">
            <w:pPr>
              <w:rPr>
                <w:rFonts w:asciiTheme="majorHAnsi" w:hAnsiTheme="majorHAnsi" w:cstheme="majorHAnsi"/>
                <w:noProof/>
                <w:sz w:val="22"/>
                <w:lang w:val="de-CH" w:eastAsia="de-CH"/>
              </w:rPr>
            </w:pPr>
          </w:p>
        </w:tc>
        <w:sdt>
          <w:sdtPr>
            <w:rPr>
              <w:rFonts w:asciiTheme="majorHAnsi" w:hAnsiTheme="majorHAnsi" w:cstheme="majorHAnsi"/>
              <w:noProof/>
              <w:sz w:val="22"/>
              <w:lang w:eastAsia="de-CH"/>
            </w:rPr>
            <w:id w:val="754092207"/>
            <w14:checkbox>
              <w14:checked w14:val="0"/>
              <w14:checkedState w14:val="2612" w14:font="MS Gothic"/>
              <w14:uncheckedState w14:val="2610" w14:font="MS Gothic"/>
            </w14:checkbox>
          </w:sdtPr>
          <w:sdtEndPr/>
          <w:sdtContent>
            <w:tc>
              <w:tcPr>
                <w:tcW w:w="2004" w:type="dxa"/>
              </w:tcPr>
              <w:p w14:paraId="11BCB4F0" w14:textId="5A6F3E1A"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171388127"/>
            <w14:checkbox>
              <w14:checked w14:val="0"/>
              <w14:checkedState w14:val="2612" w14:font="MS Gothic"/>
              <w14:uncheckedState w14:val="2610" w14:font="MS Gothic"/>
            </w14:checkbox>
          </w:sdtPr>
          <w:sdtEndPr/>
          <w:sdtContent>
            <w:tc>
              <w:tcPr>
                <w:tcW w:w="1542" w:type="dxa"/>
              </w:tcPr>
              <w:p w14:paraId="0F761B7B" w14:textId="5CE724FE"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118581914"/>
            <w14:checkbox>
              <w14:checked w14:val="0"/>
              <w14:checkedState w14:val="2612" w14:font="MS Gothic"/>
              <w14:uncheckedState w14:val="2610" w14:font="MS Gothic"/>
            </w14:checkbox>
          </w:sdtPr>
          <w:sdtEndPr/>
          <w:sdtContent>
            <w:tc>
              <w:tcPr>
                <w:tcW w:w="1474" w:type="dxa"/>
              </w:tcPr>
              <w:p w14:paraId="4108EB51" w14:textId="36F67689"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tr>
      <w:tr w:rsidR="009E5410" w:rsidRPr="00A10097" w14:paraId="3F9E5934" w14:textId="77777777" w:rsidTr="00D62BD7">
        <w:tc>
          <w:tcPr>
            <w:tcW w:w="4101" w:type="dxa"/>
          </w:tcPr>
          <w:p w14:paraId="01F432FF" w14:textId="77777777" w:rsidR="009E5410" w:rsidRPr="00A10097" w:rsidRDefault="009E5410" w:rsidP="00D05899">
            <w:pPr>
              <w:rPr>
                <w:rFonts w:asciiTheme="majorHAnsi" w:hAnsiTheme="majorHAnsi" w:cstheme="majorHAnsi"/>
                <w:noProof/>
                <w:sz w:val="22"/>
                <w:lang w:eastAsia="de-CH"/>
              </w:rPr>
            </w:pPr>
            <w:r w:rsidRPr="00A10097">
              <w:rPr>
                <w:rFonts w:asciiTheme="majorHAnsi" w:hAnsiTheme="majorHAnsi" w:cstheme="majorHAnsi"/>
                <w:noProof/>
                <w:sz w:val="22"/>
                <w:lang w:eastAsia="de-CH"/>
              </w:rPr>
              <w:t>Holz-Zahnbürste</w:t>
            </w:r>
          </w:p>
          <w:p w14:paraId="2107E799" w14:textId="6A9C1C3D" w:rsidR="009E5410" w:rsidRPr="00A10097" w:rsidRDefault="009E5410" w:rsidP="00D05899">
            <w:pPr>
              <w:rPr>
                <w:rFonts w:asciiTheme="majorHAnsi" w:hAnsiTheme="majorHAnsi" w:cstheme="majorHAnsi"/>
                <w:noProof/>
                <w:sz w:val="22"/>
                <w:lang w:eastAsia="de-CH"/>
              </w:rPr>
            </w:pPr>
          </w:p>
        </w:tc>
        <w:sdt>
          <w:sdtPr>
            <w:rPr>
              <w:rFonts w:asciiTheme="majorHAnsi" w:hAnsiTheme="majorHAnsi" w:cstheme="majorHAnsi"/>
              <w:noProof/>
              <w:sz w:val="22"/>
              <w:lang w:eastAsia="de-CH"/>
            </w:rPr>
            <w:id w:val="-79067955"/>
            <w14:checkbox>
              <w14:checked w14:val="0"/>
              <w14:checkedState w14:val="2612" w14:font="MS Gothic"/>
              <w14:uncheckedState w14:val="2610" w14:font="MS Gothic"/>
            </w14:checkbox>
          </w:sdtPr>
          <w:sdtEndPr/>
          <w:sdtContent>
            <w:tc>
              <w:tcPr>
                <w:tcW w:w="2004" w:type="dxa"/>
              </w:tcPr>
              <w:p w14:paraId="474C8996" w14:textId="3A57F6FB"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350383616"/>
            <w14:checkbox>
              <w14:checked w14:val="0"/>
              <w14:checkedState w14:val="2612" w14:font="MS Gothic"/>
              <w14:uncheckedState w14:val="2610" w14:font="MS Gothic"/>
            </w14:checkbox>
          </w:sdtPr>
          <w:sdtEndPr/>
          <w:sdtContent>
            <w:tc>
              <w:tcPr>
                <w:tcW w:w="1542" w:type="dxa"/>
              </w:tcPr>
              <w:p w14:paraId="5E471163" w14:textId="32826649"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207221282"/>
            <w14:checkbox>
              <w14:checked w14:val="0"/>
              <w14:checkedState w14:val="2612" w14:font="MS Gothic"/>
              <w14:uncheckedState w14:val="2610" w14:font="MS Gothic"/>
            </w14:checkbox>
          </w:sdtPr>
          <w:sdtEndPr/>
          <w:sdtContent>
            <w:tc>
              <w:tcPr>
                <w:tcW w:w="1474" w:type="dxa"/>
              </w:tcPr>
              <w:p w14:paraId="6772F142" w14:textId="0F39A4E0"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tr>
      <w:tr w:rsidR="009E5410" w:rsidRPr="00A10097" w14:paraId="3998E288" w14:textId="77777777" w:rsidTr="00D62BD7">
        <w:tc>
          <w:tcPr>
            <w:tcW w:w="4101" w:type="dxa"/>
          </w:tcPr>
          <w:p w14:paraId="5E7126C7" w14:textId="77777777" w:rsidR="009E5410" w:rsidRPr="00A10097" w:rsidRDefault="009E5410" w:rsidP="00D05899">
            <w:pPr>
              <w:rPr>
                <w:rFonts w:asciiTheme="majorHAnsi" w:hAnsiTheme="majorHAnsi" w:cstheme="majorHAnsi"/>
                <w:noProof/>
                <w:sz w:val="22"/>
                <w:lang w:eastAsia="de-CH"/>
              </w:rPr>
            </w:pPr>
            <w:r w:rsidRPr="00A10097">
              <w:rPr>
                <w:rFonts w:asciiTheme="majorHAnsi" w:hAnsiTheme="majorHAnsi" w:cstheme="majorHAnsi"/>
                <w:noProof/>
                <w:sz w:val="22"/>
                <w:lang w:eastAsia="de-CH"/>
              </w:rPr>
              <w:t>Plastik-Spielzeug</w:t>
            </w:r>
          </w:p>
          <w:p w14:paraId="38D0ECC5" w14:textId="746EEC6E" w:rsidR="009E5410" w:rsidRPr="00A10097" w:rsidRDefault="009E5410" w:rsidP="00D05899">
            <w:pPr>
              <w:rPr>
                <w:rFonts w:asciiTheme="majorHAnsi" w:hAnsiTheme="majorHAnsi" w:cstheme="majorHAnsi"/>
                <w:noProof/>
                <w:sz w:val="22"/>
                <w:lang w:eastAsia="de-CH"/>
              </w:rPr>
            </w:pPr>
          </w:p>
        </w:tc>
        <w:sdt>
          <w:sdtPr>
            <w:rPr>
              <w:rFonts w:asciiTheme="majorHAnsi" w:hAnsiTheme="majorHAnsi" w:cstheme="majorHAnsi"/>
              <w:noProof/>
              <w:sz w:val="22"/>
              <w:lang w:eastAsia="de-CH"/>
            </w:rPr>
            <w:id w:val="871507293"/>
            <w14:checkbox>
              <w14:checked w14:val="0"/>
              <w14:checkedState w14:val="2612" w14:font="MS Gothic"/>
              <w14:uncheckedState w14:val="2610" w14:font="MS Gothic"/>
            </w14:checkbox>
          </w:sdtPr>
          <w:sdtEndPr/>
          <w:sdtContent>
            <w:tc>
              <w:tcPr>
                <w:tcW w:w="2004" w:type="dxa"/>
              </w:tcPr>
              <w:p w14:paraId="421802FB" w14:textId="70D6010F"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294444512"/>
            <w14:checkbox>
              <w14:checked w14:val="0"/>
              <w14:checkedState w14:val="2612" w14:font="MS Gothic"/>
              <w14:uncheckedState w14:val="2610" w14:font="MS Gothic"/>
            </w14:checkbox>
          </w:sdtPr>
          <w:sdtEndPr/>
          <w:sdtContent>
            <w:tc>
              <w:tcPr>
                <w:tcW w:w="1542" w:type="dxa"/>
              </w:tcPr>
              <w:p w14:paraId="2E37209D" w14:textId="47D2674A"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1658833235"/>
            <w14:checkbox>
              <w14:checked w14:val="0"/>
              <w14:checkedState w14:val="2612" w14:font="MS Gothic"/>
              <w14:uncheckedState w14:val="2610" w14:font="MS Gothic"/>
            </w14:checkbox>
          </w:sdtPr>
          <w:sdtEndPr/>
          <w:sdtContent>
            <w:tc>
              <w:tcPr>
                <w:tcW w:w="1474" w:type="dxa"/>
              </w:tcPr>
              <w:p w14:paraId="13EB012D" w14:textId="0DEE15BF"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tr>
      <w:tr w:rsidR="009E5410" w:rsidRPr="00A10097" w14:paraId="1D67D0C7" w14:textId="77777777" w:rsidTr="00D62BD7">
        <w:tc>
          <w:tcPr>
            <w:tcW w:w="4101" w:type="dxa"/>
          </w:tcPr>
          <w:p w14:paraId="536E0E99" w14:textId="61D95CE3" w:rsidR="009E5410" w:rsidRPr="00A10097" w:rsidRDefault="009E5410" w:rsidP="00D05899">
            <w:pPr>
              <w:rPr>
                <w:rFonts w:asciiTheme="majorHAnsi" w:hAnsiTheme="majorHAnsi" w:cstheme="majorHAnsi"/>
                <w:noProof/>
                <w:sz w:val="22"/>
                <w:lang w:eastAsia="de-CH"/>
              </w:rPr>
            </w:pPr>
            <w:r w:rsidRPr="00A10097">
              <w:rPr>
                <w:rFonts w:asciiTheme="majorHAnsi" w:hAnsiTheme="majorHAnsi" w:cstheme="majorHAnsi"/>
                <w:noProof/>
                <w:sz w:val="22"/>
                <w:lang w:eastAsia="de-CH"/>
              </w:rPr>
              <w:t xml:space="preserve">Eigenes Beispiel 1: </w:t>
            </w:r>
          </w:p>
          <w:p w14:paraId="5C4DCF19" w14:textId="3ED6D9CB" w:rsidR="009E5410" w:rsidRPr="00A10097" w:rsidRDefault="009E5410" w:rsidP="00D05899">
            <w:pPr>
              <w:rPr>
                <w:rFonts w:asciiTheme="majorHAnsi" w:hAnsiTheme="majorHAnsi" w:cstheme="majorHAnsi"/>
                <w:noProof/>
                <w:sz w:val="22"/>
                <w:lang w:eastAsia="de-CH"/>
              </w:rPr>
            </w:pPr>
          </w:p>
        </w:tc>
        <w:sdt>
          <w:sdtPr>
            <w:rPr>
              <w:rFonts w:asciiTheme="majorHAnsi" w:hAnsiTheme="majorHAnsi" w:cstheme="majorHAnsi"/>
              <w:noProof/>
              <w:sz w:val="22"/>
              <w:lang w:eastAsia="de-CH"/>
            </w:rPr>
            <w:id w:val="-1030486834"/>
            <w14:checkbox>
              <w14:checked w14:val="0"/>
              <w14:checkedState w14:val="2612" w14:font="MS Gothic"/>
              <w14:uncheckedState w14:val="2610" w14:font="MS Gothic"/>
            </w14:checkbox>
          </w:sdtPr>
          <w:sdtEndPr/>
          <w:sdtContent>
            <w:tc>
              <w:tcPr>
                <w:tcW w:w="2004" w:type="dxa"/>
              </w:tcPr>
              <w:p w14:paraId="300EDB48" w14:textId="3A1B2E07"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815332155"/>
            <w14:checkbox>
              <w14:checked w14:val="0"/>
              <w14:checkedState w14:val="2612" w14:font="MS Gothic"/>
              <w14:uncheckedState w14:val="2610" w14:font="MS Gothic"/>
            </w14:checkbox>
          </w:sdtPr>
          <w:sdtEndPr/>
          <w:sdtContent>
            <w:tc>
              <w:tcPr>
                <w:tcW w:w="1542" w:type="dxa"/>
              </w:tcPr>
              <w:p w14:paraId="44FF33E5" w14:textId="38A42091"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1470548483"/>
            <w14:checkbox>
              <w14:checked w14:val="0"/>
              <w14:checkedState w14:val="2612" w14:font="MS Gothic"/>
              <w14:uncheckedState w14:val="2610" w14:font="MS Gothic"/>
            </w14:checkbox>
          </w:sdtPr>
          <w:sdtEndPr/>
          <w:sdtContent>
            <w:tc>
              <w:tcPr>
                <w:tcW w:w="1474" w:type="dxa"/>
              </w:tcPr>
              <w:p w14:paraId="0D76B0C3" w14:textId="39FA476E"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tr>
      <w:tr w:rsidR="009E5410" w:rsidRPr="00A10097" w14:paraId="6F2F1EBC" w14:textId="77777777" w:rsidTr="00D62BD7">
        <w:trPr>
          <w:trHeight w:val="70"/>
        </w:trPr>
        <w:tc>
          <w:tcPr>
            <w:tcW w:w="4101" w:type="dxa"/>
          </w:tcPr>
          <w:p w14:paraId="39374450" w14:textId="6ACD6952" w:rsidR="009E5410" w:rsidRPr="00A10097" w:rsidRDefault="009E5410" w:rsidP="00075E4C">
            <w:pPr>
              <w:rPr>
                <w:rFonts w:asciiTheme="majorHAnsi" w:hAnsiTheme="majorHAnsi" w:cstheme="majorHAnsi"/>
                <w:noProof/>
                <w:sz w:val="22"/>
                <w:lang w:eastAsia="de-CH"/>
              </w:rPr>
            </w:pPr>
            <w:r w:rsidRPr="00A10097">
              <w:rPr>
                <w:rFonts w:asciiTheme="majorHAnsi" w:hAnsiTheme="majorHAnsi" w:cstheme="majorHAnsi"/>
                <w:noProof/>
                <w:sz w:val="22"/>
                <w:lang w:eastAsia="de-CH"/>
              </w:rPr>
              <w:t>Eigenes Beispiel 2:</w:t>
            </w:r>
            <w:r w:rsidR="009B49D9">
              <w:rPr>
                <w:rFonts w:asciiTheme="majorHAnsi" w:hAnsiTheme="majorHAnsi" w:cstheme="majorHAnsi"/>
                <w:noProof/>
                <w:sz w:val="22"/>
                <w:lang w:eastAsia="de-CH"/>
              </w:rPr>
              <w:t xml:space="preserve"> </w:t>
            </w:r>
          </w:p>
        </w:tc>
        <w:sdt>
          <w:sdtPr>
            <w:rPr>
              <w:rFonts w:asciiTheme="majorHAnsi" w:hAnsiTheme="majorHAnsi" w:cstheme="majorHAnsi"/>
              <w:noProof/>
              <w:sz w:val="22"/>
              <w:lang w:eastAsia="de-CH"/>
            </w:rPr>
            <w:id w:val="-2134621561"/>
            <w14:checkbox>
              <w14:checked w14:val="0"/>
              <w14:checkedState w14:val="2612" w14:font="MS Gothic"/>
              <w14:uncheckedState w14:val="2610" w14:font="MS Gothic"/>
            </w14:checkbox>
          </w:sdtPr>
          <w:sdtEndPr/>
          <w:sdtContent>
            <w:tc>
              <w:tcPr>
                <w:tcW w:w="2004" w:type="dxa"/>
              </w:tcPr>
              <w:p w14:paraId="184480CA" w14:textId="0BA35469"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1444605320"/>
            <w14:checkbox>
              <w14:checked w14:val="0"/>
              <w14:checkedState w14:val="2612" w14:font="MS Gothic"/>
              <w14:uncheckedState w14:val="2610" w14:font="MS Gothic"/>
            </w14:checkbox>
          </w:sdtPr>
          <w:sdtEndPr/>
          <w:sdtContent>
            <w:tc>
              <w:tcPr>
                <w:tcW w:w="1542" w:type="dxa"/>
              </w:tcPr>
              <w:p w14:paraId="170D830D" w14:textId="1647F05A"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sdt>
          <w:sdtPr>
            <w:rPr>
              <w:rFonts w:asciiTheme="majorHAnsi" w:hAnsiTheme="majorHAnsi" w:cstheme="majorHAnsi"/>
              <w:noProof/>
              <w:sz w:val="22"/>
              <w:lang w:eastAsia="de-CH"/>
            </w:rPr>
            <w:id w:val="-2056463591"/>
            <w14:checkbox>
              <w14:checked w14:val="0"/>
              <w14:checkedState w14:val="2612" w14:font="MS Gothic"/>
              <w14:uncheckedState w14:val="2610" w14:font="MS Gothic"/>
            </w14:checkbox>
          </w:sdtPr>
          <w:sdtEndPr/>
          <w:sdtContent>
            <w:tc>
              <w:tcPr>
                <w:tcW w:w="1474" w:type="dxa"/>
              </w:tcPr>
              <w:p w14:paraId="7C695001" w14:textId="21310B5B" w:rsidR="009E5410" w:rsidRPr="00A10097" w:rsidRDefault="009E5410" w:rsidP="009E5410">
                <w:pPr>
                  <w:jc w:val="center"/>
                  <w:rPr>
                    <w:rFonts w:asciiTheme="majorHAnsi" w:hAnsiTheme="majorHAnsi" w:cstheme="majorHAnsi"/>
                    <w:noProof/>
                    <w:sz w:val="22"/>
                    <w:lang w:eastAsia="de-CH"/>
                  </w:rPr>
                </w:pPr>
                <w:r w:rsidRPr="00A10097">
                  <w:rPr>
                    <w:rFonts w:ascii="Segoe UI Symbol" w:eastAsia="MS Gothic" w:hAnsi="Segoe UI Symbol" w:cs="Segoe UI Symbol"/>
                    <w:noProof/>
                    <w:sz w:val="22"/>
                    <w:lang w:eastAsia="de-CH"/>
                  </w:rPr>
                  <w:t>☐</w:t>
                </w:r>
              </w:p>
            </w:tc>
          </w:sdtContent>
        </w:sdt>
      </w:tr>
    </w:tbl>
    <w:p w14:paraId="226B81CA" w14:textId="3EF5CBE6" w:rsidR="009E5410" w:rsidRPr="00A10097" w:rsidRDefault="009E5410" w:rsidP="00D05899">
      <w:pPr>
        <w:rPr>
          <w:rFonts w:asciiTheme="majorHAnsi" w:hAnsiTheme="majorHAnsi" w:cstheme="majorHAnsi"/>
          <w:noProof/>
          <w:sz w:val="22"/>
          <w:lang w:eastAsia="de-CH"/>
        </w:rPr>
      </w:pPr>
    </w:p>
    <w:p w14:paraId="769C059A" w14:textId="77777777" w:rsidR="009E5410" w:rsidRPr="00A10097" w:rsidRDefault="009E5410" w:rsidP="00D05899">
      <w:pPr>
        <w:rPr>
          <w:rFonts w:asciiTheme="majorHAnsi" w:hAnsiTheme="majorHAnsi" w:cstheme="majorHAnsi"/>
          <w:sz w:val="22"/>
        </w:rPr>
      </w:pPr>
    </w:p>
    <w:p w14:paraId="4C1C7995" w14:textId="6DA778F3" w:rsidR="009E5410" w:rsidRDefault="009E5410" w:rsidP="00D05899"/>
    <w:p w14:paraId="4CD80673" w14:textId="09994BD8" w:rsidR="009E5410" w:rsidRDefault="009E5410" w:rsidP="00D05899"/>
    <w:p w14:paraId="50FAAF24" w14:textId="77777777" w:rsidR="009E5410" w:rsidRPr="00D05899" w:rsidRDefault="009E5410" w:rsidP="00D05899"/>
    <w:p w14:paraId="3342238B" w14:textId="77777777" w:rsidR="000E61B3" w:rsidRDefault="000E61B3">
      <w:pPr>
        <w:spacing w:line="240" w:lineRule="auto"/>
        <w:rPr>
          <w:rFonts w:eastAsiaTheme="minorHAnsi" w:cstheme="minorBidi"/>
        </w:rPr>
      </w:pPr>
    </w:p>
    <w:p w14:paraId="5B2B06E6" w14:textId="3D0BF03F" w:rsidR="00D82A65" w:rsidRDefault="00D82A65">
      <w:pPr>
        <w:spacing w:line="240" w:lineRule="auto"/>
        <w:rPr>
          <w:rFonts w:eastAsiaTheme="minorHAnsi" w:cstheme="minorBidi"/>
        </w:rPr>
      </w:pPr>
    </w:p>
    <w:sectPr w:rsidR="00D82A65" w:rsidSect="00226EB5">
      <w:headerReference w:type="default" r:id="rId12"/>
      <w:footerReference w:type="default" r:id="rId13"/>
      <w:headerReference w:type="first" r:id="rId14"/>
      <w:footerReference w:type="first" r:id="rId15"/>
      <w:pgSz w:w="11900" w:h="16840"/>
      <w:pgMar w:top="1666" w:right="1418" w:bottom="1016" w:left="1418"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98EC" w14:textId="77777777" w:rsidR="00DF0B1F" w:rsidRDefault="00DF0B1F">
      <w:pPr>
        <w:spacing w:line="240" w:lineRule="auto"/>
      </w:pPr>
      <w:r>
        <w:separator/>
      </w:r>
    </w:p>
  </w:endnote>
  <w:endnote w:type="continuationSeparator" w:id="0">
    <w:p w14:paraId="01E23A90" w14:textId="77777777" w:rsidR="00DF0B1F" w:rsidRDefault="00DF0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
    <w:panose1 w:val="020B0604020202030204"/>
    <w:charset w:val="00"/>
    <w:family w:val="swiss"/>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59FD" w14:textId="77777777" w:rsidR="003C0D36" w:rsidRDefault="003C0D36" w:rsidP="003C0D36">
    <w:pPr>
      <w:pStyle w:val="Kopfzeile"/>
    </w:pPr>
    <w:r>
      <w:rPr>
        <w:noProof/>
        <w:lang w:val="en-GB" w:eastAsia="en-GB"/>
      </w:rPr>
      <w:drawing>
        <wp:anchor distT="0" distB="0" distL="114300" distR="114300" simplePos="0" relativeHeight="251661312" behindDoc="1" locked="0" layoutInCell="1" allowOverlap="1" wp14:anchorId="6BE59C2C" wp14:editId="62A5404A">
          <wp:simplePos x="0" y="0"/>
          <wp:positionH relativeFrom="page">
            <wp:align>right</wp:align>
          </wp:positionH>
          <wp:positionV relativeFrom="page">
            <wp:align>top</wp:align>
          </wp:positionV>
          <wp:extent cx="3016739" cy="133742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logo-rgb.pdf"/>
                  <pic:cNvPicPr/>
                </pic:nvPicPr>
                <pic:blipFill>
                  <a:blip r:embed="rId1"/>
                  <a:stretch>
                    <a:fillRect/>
                  </a:stretch>
                </pic:blipFill>
                <pic:spPr>
                  <a:xfrm>
                    <a:off x="0" y="0"/>
                    <a:ext cx="3016739" cy="1337421"/>
                  </a:xfrm>
                  <a:prstGeom prst="rect">
                    <a:avLst/>
                  </a:prstGeom>
                </pic:spPr>
              </pic:pic>
            </a:graphicData>
          </a:graphic>
          <wp14:sizeRelH relativeFrom="page">
            <wp14:pctWidth>0</wp14:pctWidth>
          </wp14:sizeRelH>
          <wp14:sizeRelV relativeFrom="page">
            <wp14:pctHeight>0</wp14:pctHeight>
          </wp14:sizeRelV>
        </wp:anchor>
      </w:drawing>
    </w:r>
  </w:p>
  <w:p w14:paraId="610B21F7" w14:textId="77777777" w:rsidR="003C0D36" w:rsidRDefault="003C0D36" w:rsidP="003C0D36"/>
  <w:p w14:paraId="2ED026EF" w14:textId="132590D2" w:rsidR="00473BAC" w:rsidRDefault="003C0D36" w:rsidP="003C0D36">
    <w:pPr>
      <w:pStyle w:val="Fusszeile"/>
    </w:pPr>
    <w:r>
      <w:t xml:space="preserve">Oberstufe: </w:t>
    </w:r>
    <w:fldSimple w:instr=" FILENAME \* MERGEFORMAT ">
      <w:r w:rsidR="00226EB5">
        <w:rPr>
          <w:noProof/>
        </w:rPr>
        <w:t>NachhaltigeProdukte_Arbeitsdossier</w:t>
      </w:r>
    </w:fldSimple>
    <w:r w:rsidR="00EE608C" w:rsidRPr="00FC4A69">
      <w:tab/>
    </w:r>
    <w:r w:rsidR="00EE608C" w:rsidRPr="00FC4A69">
      <w:fldChar w:fldCharType="begin"/>
    </w:r>
    <w:r w:rsidR="00EE608C" w:rsidRPr="00FC4A69">
      <w:instrText xml:space="preserve"> </w:instrText>
    </w:r>
    <w:r w:rsidR="009152D3" w:rsidRPr="00FC4A69">
      <w:instrText>PAGE</w:instrText>
    </w:r>
    <w:r w:rsidR="00EE608C" w:rsidRPr="00FC4A69">
      <w:instrText xml:space="preserve"> </w:instrText>
    </w:r>
    <w:r w:rsidR="00EE608C" w:rsidRPr="00FC4A69">
      <w:fldChar w:fldCharType="separate"/>
    </w:r>
    <w:r>
      <w:rPr>
        <w:noProof/>
      </w:rPr>
      <w:t>5</w:t>
    </w:r>
    <w:r w:rsidR="00EE608C" w:rsidRPr="00FC4A69">
      <w:fldChar w:fldCharType="end"/>
    </w:r>
    <w:r w:rsidR="00F0686E">
      <w:tab/>
    </w:r>
    <w:r w:rsidR="00AD50BF">
      <w:rPr>
        <w:rFonts w:cs="Arial"/>
      </w:rPr>
      <w:t xml:space="preserve">© </w:t>
    </w:r>
    <w:r w:rsidR="00AD50BF">
      <w:t>myclimate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CDD" w14:textId="65F73641" w:rsidR="00226EB5" w:rsidRDefault="003C0D36" w:rsidP="00226EB5">
    <w:pPr>
      <w:pStyle w:val="Fusszeile"/>
    </w:pPr>
    <w:r>
      <w:t xml:space="preserve">Oberstufe: </w:t>
    </w:r>
    <w:r w:rsidR="00F063AE">
      <w:fldChar w:fldCharType="begin"/>
    </w:r>
    <w:r w:rsidR="00F063AE">
      <w:instrText xml:space="preserve"> FILENAME \* MERGEFORMAT </w:instrText>
    </w:r>
    <w:r w:rsidR="00F063AE">
      <w:fldChar w:fldCharType="separate"/>
    </w:r>
    <w:r w:rsidR="00226EB5">
      <w:rPr>
        <w:noProof/>
      </w:rPr>
      <w:t>NachhaltigeProdukte_Arbeitsdossier</w:t>
    </w:r>
    <w:r w:rsidR="00F063AE">
      <w:rPr>
        <w:noProof/>
      </w:rPr>
      <w:fldChar w:fldCharType="end"/>
    </w:r>
    <w:r w:rsidR="00226EB5" w:rsidRPr="00FC4A69">
      <w:tab/>
    </w:r>
    <w:r w:rsidR="00226EB5" w:rsidRPr="00FC4A69">
      <w:fldChar w:fldCharType="begin"/>
    </w:r>
    <w:r w:rsidR="00226EB5" w:rsidRPr="00FC4A69">
      <w:instrText xml:space="preserve"> PAGE </w:instrText>
    </w:r>
    <w:r w:rsidR="00226EB5" w:rsidRPr="00FC4A69">
      <w:fldChar w:fldCharType="separate"/>
    </w:r>
    <w:r>
      <w:rPr>
        <w:noProof/>
      </w:rPr>
      <w:t>1</w:t>
    </w:r>
    <w:r w:rsidR="00226EB5" w:rsidRPr="00FC4A69">
      <w:fldChar w:fldCharType="end"/>
    </w:r>
    <w:r w:rsidR="00226EB5">
      <w:tab/>
    </w:r>
    <w:r w:rsidR="00226EB5">
      <w:rPr>
        <w:rFonts w:cs="Arial"/>
      </w:rPr>
      <w:t xml:space="preserve">© </w:t>
    </w:r>
    <w:r w:rsidR="00226EB5">
      <w:t>myclimate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33AB" w14:textId="77777777" w:rsidR="00DF0B1F" w:rsidRDefault="00DF0B1F">
      <w:pPr>
        <w:spacing w:line="240" w:lineRule="auto"/>
      </w:pPr>
      <w:r>
        <w:separator/>
      </w:r>
    </w:p>
  </w:footnote>
  <w:footnote w:type="continuationSeparator" w:id="0">
    <w:p w14:paraId="287A699C" w14:textId="77777777" w:rsidR="00DF0B1F" w:rsidRDefault="00DF0B1F">
      <w:pPr>
        <w:spacing w:line="240" w:lineRule="auto"/>
      </w:pPr>
      <w:r>
        <w:continuationSeparator/>
      </w:r>
    </w:p>
  </w:footnote>
  <w:footnote w:id="1">
    <w:p w14:paraId="42727C21" w14:textId="64BAFDA4" w:rsidR="002408BC" w:rsidRPr="002408BC" w:rsidRDefault="002408BC">
      <w:pPr>
        <w:pStyle w:val="Funotentext"/>
        <w:rPr>
          <w:lang w:val="fr-CH"/>
        </w:rPr>
      </w:pPr>
      <w:r>
        <w:rPr>
          <w:rStyle w:val="Funotenzeichen"/>
        </w:rPr>
        <w:footnoteRef/>
      </w:r>
      <w:r w:rsidRPr="002408BC">
        <w:rPr>
          <w:lang w:val="fr-CH"/>
        </w:rPr>
        <w:t xml:space="preserve"> </w:t>
      </w:r>
      <w:r>
        <w:rPr>
          <w:lang w:val="fr-CH"/>
        </w:rPr>
        <w:t xml:space="preserve">Quelle : </w:t>
      </w:r>
      <w:r w:rsidRPr="002408BC">
        <w:rPr>
          <w:lang w:val="fr-CH"/>
        </w:rPr>
        <w:t>https://www.armedangels.com/ch-de?utm_source=www.armedangels.de</w:t>
      </w:r>
    </w:p>
  </w:footnote>
  <w:footnote w:id="2">
    <w:p w14:paraId="192E1A78" w14:textId="748B23C0" w:rsidR="00D1313D" w:rsidRPr="00D1313D" w:rsidRDefault="00D1313D">
      <w:pPr>
        <w:pStyle w:val="Funotentext"/>
        <w:rPr>
          <w:lang w:val="fr-CH"/>
        </w:rPr>
      </w:pPr>
      <w:r>
        <w:rPr>
          <w:rStyle w:val="Funotenzeichen"/>
        </w:rPr>
        <w:footnoteRef/>
      </w:r>
      <w:r w:rsidRPr="00D1313D">
        <w:rPr>
          <w:lang w:val="fr-CH"/>
        </w:rPr>
        <w:t xml:space="preserve"> Quelle: </w:t>
      </w:r>
      <w:r w:rsidRPr="00D1313D">
        <w:rPr>
          <w:lang w:val="fr-CH"/>
        </w:rPr>
        <w:t>http://aquaclic.info/product.php?productid=101501&amp;cat=298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FE0E" w14:textId="62E9E0E5" w:rsidR="00EE608C" w:rsidRDefault="00D62BD7" w:rsidP="00077C5C">
    <w:pPr>
      <w:tabs>
        <w:tab w:val="left" w:pos="5490"/>
      </w:tabs>
    </w:pPr>
    <w:r>
      <w:t>Materialien für Schülerinnen und Schüler</w:t>
    </w:r>
    <w:r w:rsidR="00EE608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D866" w14:textId="77777777" w:rsidR="00226EB5" w:rsidRDefault="00226EB5" w:rsidP="00226EB5">
    <w:pPr>
      <w:tabs>
        <w:tab w:val="left" w:pos="5490"/>
      </w:tabs>
    </w:pPr>
    <w:r>
      <w:t>Materialien für Schülerinnen und Schüler</w:t>
    </w:r>
    <w:r>
      <w:tab/>
    </w:r>
  </w:p>
  <w:p w14:paraId="79396CFC" w14:textId="4929A77B" w:rsidR="00AD50BF" w:rsidRDefault="00226EB5">
    <w:pPr>
      <w:pStyle w:val="Kopfzeile"/>
    </w:pPr>
    <w:r>
      <w:rPr>
        <w:noProof/>
        <w:lang w:val="en-GB" w:eastAsia="en-GB"/>
      </w:rPr>
      <w:drawing>
        <wp:anchor distT="0" distB="0" distL="114300" distR="114300" simplePos="0" relativeHeight="251659264" behindDoc="1" locked="0" layoutInCell="1" allowOverlap="1" wp14:anchorId="5E0AFCD0" wp14:editId="5C2D42E1">
          <wp:simplePos x="0" y="0"/>
          <wp:positionH relativeFrom="page">
            <wp:align>right</wp:align>
          </wp:positionH>
          <wp:positionV relativeFrom="page">
            <wp:align>top</wp:align>
          </wp:positionV>
          <wp:extent cx="3016739" cy="1337421"/>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logo-rgb.pdf"/>
                  <pic:cNvPicPr/>
                </pic:nvPicPr>
                <pic:blipFill>
                  <a:blip r:embed="rId1"/>
                  <a:stretch>
                    <a:fillRect/>
                  </a:stretch>
                </pic:blipFill>
                <pic:spPr>
                  <a:xfrm>
                    <a:off x="0" y="0"/>
                    <a:ext cx="3016739" cy="13374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4A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CB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4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E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625B0"/>
    <w:lvl w:ilvl="0">
      <w:start w:val="1"/>
      <w:numFmt w:val="bullet"/>
      <w:pStyle w:val="Aufzhlungszeichen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1922929C"/>
    <w:lvl w:ilvl="0">
      <w:start w:val="1"/>
      <w:numFmt w:val="bullet"/>
      <w:pStyle w:val="Aufzhlungszeichen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FC5014A8"/>
    <w:lvl w:ilvl="0">
      <w:start w:val="1"/>
      <w:numFmt w:val="bullet"/>
      <w:pStyle w:val="Aufzhlungszeichen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FE5834E4"/>
    <w:lvl w:ilvl="0">
      <w:start w:val="1"/>
      <w:numFmt w:val="bullet"/>
      <w:pStyle w:val="Aufzhlungszeichen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DF7E8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2ED44"/>
    <w:lvl w:ilvl="0">
      <w:start w:val="1"/>
      <w:numFmt w:val="bullet"/>
      <w:pStyle w:val="Aufzhlungszeichen"/>
      <w:lvlText w:val="–"/>
      <w:lvlJc w:val="left"/>
      <w:pPr>
        <w:tabs>
          <w:tab w:val="num" w:pos="360"/>
        </w:tabs>
        <w:ind w:left="360" w:hanging="360"/>
      </w:pPr>
      <w:rPr>
        <w:rFonts w:ascii="Arial" w:hAnsi="Arial" w:hint="default"/>
      </w:rPr>
    </w:lvl>
  </w:abstractNum>
  <w:abstractNum w:abstractNumId="10" w15:restartNumberingAfterBreak="0">
    <w:nsid w:val="00000001"/>
    <w:multiLevelType w:val="multilevel"/>
    <w:tmpl w:val="0AD4EA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1B329E"/>
    <w:multiLevelType w:val="hybridMultilevel"/>
    <w:tmpl w:val="F146A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574CBE"/>
    <w:multiLevelType w:val="hybridMultilevel"/>
    <w:tmpl w:val="D1764BC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A840C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251F1C"/>
    <w:multiLevelType w:val="hybridMultilevel"/>
    <w:tmpl w:val="39865C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93F4099"/>
    <w:multiLevelType w:val="multilevel"/>
    <w:tmpl w:val="46E05E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30E15915"/>
    <w:multiLevelType w:val="hybridMultilevel"/>
    <w:tmpl w:val="7A8009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1F13404"/>
    <w:multiLevelType w:val="hybridMultilevel"/>
    <w:tmpl w:val="68A29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B90C63"/>
    <w:multiLevelType w:val="hybridMultilevel"/>
    <w:tmpl w:val="E8F48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C92E90"/>
    <w:multiLevelType w:val="hybridMultilevel"/>
    <w:tmpl w:val="EE1AFF5C"/>
    <w:lvl w:ilvl="0" w:tplc="AC34FB32">
      <w:start w:val="26"/>
      <w:numFmt w:val="bullet"/>
      <w:lvlText w:val=""/>
      <w:lvlJc w:val="left"/>
      <w:pPr>
        <w:ind w:left="720" w:hanging="360"/>
      </w:pPr>
      <w:rPr>
        <w:rFonts w:ascii="Symbol" w:eastAsiaTheme="minorEastAsia"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338056A"/>
    <w:multiLevelType w:val="multilevel"/>
    <w:tmpl w:val="9BBC20E6"/>
    <w:lvl w:ilvl="0">
      <w:start w:val="1"/>
      <w:numFmt w:val="decimal"/>
      <w:pStyle w:val="BeschriftungTabelle"/>
      <w:suff w:val="space"/>
      <w:lvlText w:val="T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3A313F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026A5C"/>
    <w:multiLevelType w:val="hybridMultilevel"/>
    <w:tmpl w:val="1D5815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A3B707A"/>
    <w:multiLevelType w:val="hybridMultilevel"/>
    <w:tmpl w:val="8842BA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D394F45"/>
    <w:multiLevelType w:val="hybridMultilevel"/>
    <w:tmpl w:val="8B420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387744"/>
    <w:multiLevelType w:val="multilevel"/>
    <w:tmpl w:val="076046B6"/>
    <w:lvl w:ilvl="0">
      <w:start w:val="1"/>
      <w:numFmt w:val="decimal"/>
      <w:pStyle w:val="BeschrifungAbbildung"/>
      <w:suff w:val="space"/>
      <w:lvlText w:val="Ab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8224A36"/>
    <w:multiLevelType w:val="hybridMultilevel"/>
    <w:tmpl w:val="FCECB5CC"/>
    <w:lvl w:ilvl="0" w:tplc="49082A7C">
      <w:start w:val="1"/>
      <w:numFmt w:val="bullet"/>
      <w:pStyle w:val="StandardAufzhlung"/>
      <w:lvlText w:val="–"/>
      <w:lvlJc w:val="left"/>
      <w:pPr>
        <w:ind w:left="852" w:hanging="284"/>
      </w:pPr>
      <w:rPr>
        <w:rFonts w:ascii="Arial" w:hAnsi="Arial" w:hint="default"/>
        <w:color w:val="auto"/>
        <w:sz w:val="22"/>
      </w:rPr>
    </w:lvl>
    <w:lvl w:ilvl="1" w:tplc="00030407" w:tentative="1">
      <w:start w:val="1"/>
      <w:numFmt w:val="bullet"/>
      <w:lvlText w:val="o"/>
      <w:lvlJc w:val="left"/>
      <w:pPr>
        <w:tabs>
          <w:tab w:val="num" w:pos="1724"/>
        </w:tabs>
        <w:ind w:left="1724" w:hanging="360"/>
      </w:pPr>
      <w:rPr>
        <w:rFonts w:ascii="Courier New" w:hAnsi="Courier New" w:hint="default"/>
      </w:rPr>
    </w:lvl>
    <w:lvl w:ilvl="2" w:tplc="00050407" w:tentative="1">
      <w:start w:val="1"/>
      <w:numFmt w:val="bullet"/>
      <w:lvlText w:val=""/>
      <w:lvlJc w:val="left"/>
      <w:pPr>
        <w:tabs>
          <w:tab w:val="num" w:pos="2444"/>
        </w:tabs>
        <w:ind w:left="2444" w:hanging="360"/>
      </w:pPr>
      <w:rPr>
        <w:rFonts w:ascii="Wingdings" w:hAnsi="Wingdings" w:hint="default"/>
      </w:rPr>
    </w:lvl>
    <w:lvl w:ilvl="3" w:tplc="00010407" w:tentative="1">
      <w:start w:val="1"/>
      <w:numFmt w:val="bullet"/>
      <w:lvlText w:val=""/>
      <w:lvlJc w:val="left"/>
      <w:pPr>
        <w:tabs>
          <w:tab w:val="num" w:pos="3164"/>
        </w:tabs>
        <w:ind w:left="3164" w:hanging="360"/>
      </w:pPr>
      <w:rPr>
        <w:rFonts w:ascii="Symbol" w:hAnsi="Symbol" w:hint="default"/>
      </w:rPr>
    </w:lvl>
    <w:lvl w:ilvl="4" w:tplc="00030407" w:tentative="1">
      <w:start w:val="1"/>
      <w:numFmt w:val="bullet"/>
      <w:lvlText w:val="o"/>
      <w:lvlJc w:val="left"/>
      <w:pPr>
        <w:tabs>
          <w:tab w:val="num" w:pos="3884"/>
        </w:tabs>
        <w:ind w:left="3884" w:hanging="360"/>
      </w:pPr>
      <w:rPr>
        <w:rFonts w:ascii="Courier New" w:hAnsi="Courier New" w:hint="default"/>
      </w:rPr>
    </w:lvl>
    <w:lvl w:ilvl="5" w:tplc="00050407" w:tentative="1">
      <w:start w:val="1"/>
      <w:numFmt w:val="bullet"/>
      <w:lvlText w:val=""/>
      <w:lvlJc w:val="left"/>
      <w:pPr>
        <w:tabs>
          <w:tab w:val="num" w:pos="4604"/>
        </w:tabs>
        <w:ind w:left="4604" w:hanging="360"/>
      </w:pPr>
      <w:rPr>
        <w:rFonts w:ascii="Wingdings" w:hAnsi="Wingdings" w:hint="default"/>
      </w:rPr>
    </w:lvl>
    <w:lvl w:ilvl="6" w:tplc="00010407" w:tentative="1">
      <w:start w:val="1"/>
      <w:numFmt w:val="bullet"/>
      <w:lvlText w:val=""/>
      <w:lvlJc w:val="left"/>
      <w:pPr>
        <w:tabs>
          <w:tab w:val="num" w:pos="5324"/>
        </w:tabs>
        <w:ind w:left="5324" w:hanging="360"/>
      </w:pPr>
      <w:rPr>
        <w:rFonts w:ascii="Symbol" w:hAnsi="Symbol" w:hint="default"/>
      </w:rPr>
    </w:lvl>
    <w:lvl w:ilvl="7" w:tplc="00030407" w:tentative="1">
      <w:start w:val="1"/>
      <w:numFmt w:val="bullet"/>
      <w:lvlText w:val="o"/>
      <w:lvlJc w:val="left"/>
      <w:pPr>
        <w:tabs>
          <w:tab w:val="num" w:pos="6044"/>
        </w:tabs>
        <w:ind w:left="6044" w:hanging="360"/>
      </w:pPr>
      <w:rPr>
        <w:rFonts w:ascii="Courier New" w:hAnsi="Courier New" w:hint="default"/>
      </w:rPr>
    </w:lvl>
    <w:lvl w:ilvl="8" w:tplc="00050407"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A39099C"/>
    <w:multiLevelType w:val="hybridMultilevel"/>
    <w:tmpl w:val="BE2E9B1E"/>
    <w:lvl w:ilvl="0" w:tplc="AC34FB32">
      <w:numFmt w:val="bullet"/>
      <w:lvlText w:val=""/>
      <w:lvlJc w:val="left"/>
      <w:pPr>
        <w:ind w:left="720" w:hanging="360"/>
      </w:pPr>
      <w:rPr>
        <w:rFonts w:ascii="Symbol" w:eastAsiaTheme="minorEastAsia"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C07DAD"/>
    <w:multiLevelType w:val="hybridMultilevel"/>
    <w:tmpl w:val="BB9E2068"/>
    <w:lvl w:ilvl="0" w:tplc="AC34FB32">
      <w:numFmt w:val="bullet"/>
      <w:lvlText w:val=""/>
      <w:lvlJc w:val="left"/>
      <w:pPr>
        <w:ind w:left="720" w:hanging="360"/>
      </w:pPr>
      <w:rPr>
        <w:rFonts w:ascii="Symbol" w:eastAsiaTheme="minorEastAsia"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EAB6D57"/>
    <w:multiLevelType w:val="hybridMultilevel"/>
    <w:tmpl w:val="11100B30"/>
    <w:lvl w:ilvl="0" w:tplc="B23057F2">
      <w:start w:val="1"/>
      <w:numFmt w:val="bullet"/>
      <w:pStyle w:val="Tabellen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0D0A7B"/>
    <w:multiLevelType w:val="multilevel"/>
    <w:tmpl w:val="1DC2EB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0"/>
  </w:num>
  <w:num w:numId="3">
    <w:abstractNumId w:val="25"/>
  </w:num>
  <w:num w:numId="4">
    <w:abstractNumId w:val="26"/>
  </w:num>
  <w:num w:numId="5">
    <w:abstractNumId w:val="29"/>
  </w:num>
  <w:num w:numId="6">
    <w:abstractNumId w:val="1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8"/>
  </w:num>
  <w:num w:numId="18">
    <w:abstractNumId w:val="22"/>
  </w:num>
  <w:num w:numId="19">
    <w:abstractNumId w:val="30"/>
  </w:num>
  <w:num w:numId="20">
    <w:abstractNumId w:val="13"/>
  </w:num>
  <w:num w:numId="21">
    <w:abstractNumId w:val="2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28"/>
  </w:num>
  <w:num w:numId="27">
    <w:abstractNumId w:val="24"/>
  </w:num>
  <w:num w:numId="28">
    <w:abstractNumId w:val="17"/>
  </w:num>
  <w:num w:numId="29">
    <w:abstractNumId w:val="12"/>
  </w:num>
  <w:num w:numId="30">
    <w:abstractNumId w:val="15"/>
  </w:num>
  <w:num w:numId="31">
    <w:abstractNumId w:val="27"/>
  </w:num>
  <w:num w:numId="32">
    <w:abstractNumId w:val="1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3C3"/>
    <w:rsid w:val="00003EEB"/>
    <w:rsid w:val="000506BB"/>
    <w:rsid w:val="000579BB"/>
    <w:rsid w:val="00075E4C"/>
    <w:rsid w:val="00077C5C"/>
    <w:rsid w:val="0009290F"/>
    <w:rsid w:val="000D17D7"/>
    <w:rsid w:val="000E311A"/>
    <w:rsid w:val="000E61B3"/>
    <w:rsid w:val="00102EB3"/>
    <w:rsid w:val="00122790"/>
    <w:rsid w:val="00126816"/>
    <w:rsid w:val="001444A5"/>
    <w:rsid w:val="00146F21"/>
    <w:rsid w:val="0015396C"/>
    <w:rsid w:val="00177E69"/>
    <w:rsid w:val="001B1B32"/>
    <w:rsid w:val="001E199B"/>
    <w:rsid w:val="00224641"/>
    <w:rsid w:val="00226EB5"/>
    <w:rsid w:val="00232BA3"/>
    <w:rsid w:val="00234864"/>
    <w:rsid w:val="00234914"/>
    <w:rsid w:val="002408BC"/>
    <w:rsid w:val="002463B2"/>
    <w:rsid w:val="00246682"/>
    <w:rsid w:val="002A5C10"/>
    <w:rsid w:val="002C1465"/>
    <w:rsid w:val="002C483F"/>
    <w:rsid w:val="002D6D26"/>
    <w:rsid w:val="002D7476"/>
    <w:rsid w:val="00357C22"/>
    <w:rsid w:val="00360040"/>
    <w:rsid w:val="003C0D36"/>
    <w:rsid w:val="003C67C5"/>
    <w:rsid w:val="003F411C"/>
    <w:rsid w:val="003F582D"/>
    <w:rsid w:val="003F64C7"/>
    <w:rsid w:val="003F7EBB"/>
    <w:rsid w:val="004238D1"/>
    <w:rsid w:val="0042761E"/>
    <w:rsid w:val="00463BF6"/>
    <w:rsid w:val="00473BAC"/>
    <w:rsid w:val="0048070E"/>
    <w:rsid w:val="00494833"/>
    <w:rsid w:val="004D22F9"/>
    <w:rsid w:val="004E237E"/>
    <w:rsid w:val="004F1647"/>
    <w:rsid w:val="004F4BCB"/>
    <w:rsid w:val="005001D8"/>
    <w:rsid w:val="005068A3"/>
    <w:rsid w:val="0057703A"/>
    <w:rsid w:val="0059391D"/>
    <w:rsid w:val="005C76F7"/>
    <w:rsid w:val="005C793E"/>
    <w:rsid w:val="005F5617"/>
    <w:rsid w:val="006120FD"/>
    <w:rsid w:val="00612452"/>
    <w:rsid w:val="00626FB7"/>
    <w:rsid w:val="00631DEA"/>
    <w:rsid w:val="006438D6"/>
    <w:rsid w:val="00672797"/>
    <w:rsid w:val="006732CA"/>
    <w:rsid w:val="0069265C"/>
    <w:rsid w:val="006973C3"/>
    <w:rsid w:val="006D5093"/>
    <w:rsid w:val="006D530C"/>
    <w:rsid w:val="006E2526"/>
    <w:rsid w:val="006E4ED7"/>
    <w:rsid w:val="00780E22"/>
    <w:rsid w:val="00793CC1"/>
    <w:rsid w:val="007D648C"/>
    <w:rsid w:val="007F3554"/>
    <w:rsid w:val="0080614B"/>
    <w:rsid w:val="00815752"/>
    <w:rsid w:val="00827A54"/>
    <w:rsid w:val="00855B43"/>
    <w:rsid w:val="00855E4C"/>
    <w:rsid w:val="00876B91"/>
    <w:rsid w:val="0089473A"/>
    <w:rsid w:val="0089515B"/>
    <w:rsid w:val="008A376E"/>
    <w:rsid w:val="008C010A"/>
    <w:rsid w:val="00903DBA"/>
    <w:rsid w:val="00914C8B"/>
    <w:rsid w:val="009152D3"/>
    <w:rsid w:val="00920184"/>
    <w:rsid w:val="00931E17"/>
    <w:rsid w:val="00943E13"/>
    <w:rsid w:val="00963163"/>
    <w:rsid w:val="00965F4A"/>
    <w:rsid w:val="00967D24"/>
    <w:rsid w:val="0097247D"/>
    <w:rsid w:val="00975050"/>
    <w:rsid w:val="00981413"/>
    <w:rsid w:val="009B2361"/>
    <w:rsid w:val="009B49D9"/>
    <w:rsid w:val="009E5410"/>
    <w:rsid w:val="00A0427D"/>
    <w:rsid w:val="00A10097"/>
    <w:rsid w:val="00A2330A"/>
    <w:rsid w:val="00A235EE"/>
    <w:rsid w:val="00A472A8"/>
    <w:rsid w:val="00A86F88"/>
    <w:rsid w:val="00AC0D57"/>
    <w:rsid w:val="00AD1DB0"/>
    <w:rsid w:val="00AD50BF"/>
    <w:rsid w:val="00AD7BC3"/>
    <w:rsid w:val="00AE4C98"/>
    <w:rsid w:val="00AF0998"/>
    <w:rsid w:val="00B0155E"/>
    <w:rsid w:val="00B14957"/>
    <w:rsid w:val="00B15A40"/>
    <w:rsid w:val="00B17B7D"/>
    <w:rsid w:val="00BB09A9"/>
    <w:rsid w:val="00BD0134"/>
    <w:rsid w:val="00BD79C5"/>
    <w:rsid w:val="00C129CE"/>
    <w:rsid w:val="00C34F28"/>
    <w:rsid w:val="00C361B9"/>
    <w:rsid w:val="00C61E30"/>
    <w:rsid w:val="00C73EDA"/>
    <w:rsid w:val="00C7424F"/>
    <w:rsid w:val="00C80E90"/>
    <w:rsid w:val="00CB4997"/>
    <w:rsid w:val="00CE4C4E"/>
    <w:rsid w:val="00CE7DD1"/>
    <w:rsid w:val="00CE7FF5"/>
    <w:rsid w:val="00D05899"/>
    <w:rsid w:val="00D11E3D"/>
    <w:rsid w:val="00D1313D"/>
    <w:rsid w:val="00D13274"/>
    <w:rsid w:val="00D30F20"/>
    <w:rsid w:val="00D54213"/>
    <w:rsid w:val="00D62BD7"/>
    <w:rsid w:val="00D64502"/>
    <w:rsid w:val="00D82A65"/>
    <w:rsid w:val="00D9516B"/>
    <w:rsid w:val="00DA171A"/>
    <w:rsid w:val="00DA4AC7"/>
    <w:rsid w:val="00DB6809"/>
    <w:rsid w:val="00DB7686"/>
    <w:rsid w:val="00DF04F0"/>
    <w:rsid w:val="00DF0B1F"/>
    <w:rsid w:val="00DF456D"/>
    <w:rsid w:val="00DF7DD1"/>
    <w:rsid w:val="00E05231"/>
    <w:rsid w:val="00E21573"/>
    <w:rsid w:val="00E24CE7"/>
    <w:rsid w:val="00E358DB"/>
    <w:rsid w:val="00E5299D"/>
    <w:rsid w:val="00E8071C"/>
    <w:rsid w:val="00EA66E0"/>
    <w:rsid w:val="00EA6E01"/>
    <w:rsid w:val="00EC633C"/>
    <w:rsid w:val="00ED2C5E"/>
    <w:rsid w:val="00EE608C"/>
    <w:rsid w:val="00EF6AE9"/>
    <w:rsid w:val="00F01E7F"/>
    <w:rsid w:val="00F063AE"/>
    <w:rsid w:val="00F0686E"/>
    <w:rsid w:val="00F13976"/>
    <w:rsid w:val="00F17624"/>
    <w:rsid w:val="00F514F0"/>
    <w:rsid w:val="00F6755E"/>
    <w:rsid w:val="00FA5B55"/>
    <w:rsid w:val="00FA6195"/>
    <w:rsid w:val="00FB2A90"/>
    <w:rsid w:val="00FC0D19"/>
    <w:rsid w:val="00FC24B0"/>
    <w:rsid w:val="00FC4A69"/>
    <w:rsid w:val="00FF5146"/>
    <w:rsid w:val="00FF7214"/>
    <w:rsid w:val="00FF7AF2"/>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20906355"/>
  <w14:defaultImageDpi w14:val="330"/>
  <w15:chartTrackingRefBased/>
  <w15:docId w15:val="{139F394D-75E4-4FC1-873B-E8B5B6BD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de-CH"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502"/>
    <w:pPr>
      <w:spacing w:line="276" w:lineRule="auto"/>
    </w:pPr>
    <w:rPr>
      <w:rFonts w:ascii="Arial" w:eastAsiaTheme="minorEastAsia" w:hAnsi="Arial"/>
      <w:spacing w:val="4"/>
      <w:szCs w:val="22"/>
    </w:rPr>
  </w:style>
  <w:style w:type="paragraph" w:styleId="berschrift1">
    <w:name w:val="heading 1"/>
    <w:basedOn w:val="Titel1"/>
    <w:next w:val="Standard"/>
    <w:qFormat/>
    <w:rsid w:val="00FC4A69"/>
    <w:pPr>
      <w:numPr>
        <w:numId w:val="22"/>
      </w:numPr>
      <w:outlineLvl w:val="0"/>
    </w:pPr>
    <w:rPr>
      <w:sz w:val="30"/>
      <w:szCs w:val="30"/>
    </w:rPr>
  </w:style>
  <w:style w:type="paragraph" w:styleId="berschrift2">
    <w:name w:val="heading 2"/>
    <w:basedOn w:val="berschrift1"/>
    <w:next w:val="Standard"/>
    <w:link w:val="berschrift2Zchn"/>
    <w:qFormat/>
    <w:rsid w:val="00B15A40"/>
    <w:pPr>
      <w:numPr>
        <w:ilvl w:val="1"/>
      </w:numPr>
      <w:spacing w:line="240" w:lineRule="auto"/>
      <w:outlineLvl w:val="1"/>
    </w:pPr>
    <w:rPr>
      <w:sz w:val="26"/>
      <w:szCs w:val="28"/>
    </w:rPr>
  </w:style>
  <w:style w:type="paragraph" w:styleId="berschrift3">
    <w:name w:val="heading 3"/>
    <w:basedOn w:val="berschrift2"/>
    <w:next w:val="Standard"/>
    <w:qFormat/>
    <w:rsid w:val="00FC4A69"/>
    <w:pPr>
      <w:numPr>
        <w:ilvl w:val="2"/>
      </w:numPr>
      <w:outlineLvl w:val="2"/>
    </w:pPr>
    <w:rPr>
      <w:sz w:val="22"/>
      <w:szCs w:val="26"/>
    </w:rPr>
  </w:style>
  <w:style w:type="paragraph" w:styleId="berschrift4">
    <w:name w:val="heading 4"/>
    <w:basedOn w:val="berschrift3"/>
    <w:next w:val="Standard"/>
    <w:autoRedefine/>
    <w:rsid w:val="00F13976"/>
    <w:pPr>
      <w:numPr>
        <w:ilvl w:val="3"/>
      </w:numPr>
      <w:outlineLvl w:val="3"/>
    </w:pPr>
    <w:rPr>
      <w:sz w:val="20"/>
      <w:szCs w:val="20"/>
    </w:rPr>
  </w:style>
  <w:style w:type="paragraph" w:styleId="berschrift5">
    <w:name w:val="heading 5"/>
    <w:basedOn w:val="berschrift4"/>
    <w:next w:val="Standard"/>
    <w:autoRedefine/>
    <w:rsid w:val="000E311A"/>
    <w:pPr>
      <w:numPr>
        <w:ilvl w:val="4"/>
      </w:numPr>
      <w:outlineLvl w:val="4"/>
    </w:pPr>
    <w:rPr>
      <w:bCs/>
      <w:iCs/>
      <w:sz w:val="18"/>
      <w:szCs w:val="18"/>
    </w:rPr>
  </w:style>
  <w:style w:type="paragraph" w:styleId="berschrift6">
    <w:name w:val="heading 6"/>
    <w:basedOn w:val="berschrift5"/>
    <w:next w:val="Standard"/>
    <w:autoRedefine/>
    <w:rsid w:val="00A86F88"/>
    <w:pPr>
      <w:numPr>
        <w:ilvl w:val="5"/>
      </w:numPr>
      <w:outlineLvl w:val="5"/>
    </w:pPr>
    <w:rPr>
      <w:sz w:val="15"/>
    </w:rPr>
  </w:style>
  <w:style w:type="paragraph" w:styleId="berschrift7">
    <w:name w:val="heading 7"/>
    <w:basedOn w:val="berschrift6"/>
    <w:next w:val="Standard"/>
    <w:autoRedefine/>
    <w:rsid w:val="00A86F88"/>
    <w:pPr>
      <w:numPr>
        <w:ilvl w:val="6"/>
      </w:numPr>
      <w:outlineLvl w:val="6"/>
    </w:pPr>
    <w:rPr>
      <w:sz w:val="13"/>
    </w:rPr>
  </w:style>
  <w:style w:type="paragraph" w:styleId="berschrift8">
    <w:name w:val="heading 8"/>
    <w:basedOn w:val="berschrift6"/>
    <w:next w:val="Standard"/>
    <w:autoRedefine/>
    <w:rsid w:val="00A86F88"/>
    <w:pPr>
      <w:numPr>
        <w:ilvl w:val="7"/>
      </w:numPr>
      <w:outlineLvl w:val="7"/>
    </w:pPr>
  </w:style>
  <w:style w:type="paragraph" w:styleId="berschrift9">
    <w:name w:val="heading 9"/>
    <w:basedOn w:val="berschrift8"/>
    <w:next w:val="Standard"/>
    <w:autoRedefine/>
    <w:rsid w:val="00A86F8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unhideWhenUsed/>
    <w:rsid w:val="008C010A"/>
    <w:pPr>
      <w:numPr>
        <w:numId w:val="16"/>
      </w:numPr>
      <w:contextualSpacing/>
    </w:pPr>
  </w:style>
  <w:style w:type="paragraph" w:styleId="Funotentext">
    <w:name w:val="footnote text"/>
    <w:aliases w:val="Fussnotentext"/>
    <w:basedOn w:val="Standard"/>
    <w:semiHidden/>
    <w:rsid w:val="00383341"/>
    <w:pPr>
      <w:spacing w:after="60" w:line="240" w:lineRule="auto"/>
    </w:pPr>
    <w:rPr>
      <w:sz w:val="14"/>
    </w:rPr>
  </w:style>
  <w:style w:type="paragraph" w:customStyle="1" w:styleId="Standardfett">
    <w:name w:val="Standard fett"/>
    <w:basedOn w:val="Standard"/>
    <w:next w:val="Standard"/>
    <w:qFormat/>
    <w:rsid w:val="000E311A"/>
    <w:rPr>
      <w:b/>
      <w:color w:val="000000"/>
    </w:rPr>
  </w:style>
  <w:style w:type="character" w:styleId="Funotenzeichen">
    <w:name w:val="footnote reference"/>
    <w:rsid w:val="000E311A"/>
    <w:rPr>
      <w:rFonts w:ascii="Arial" w:hAnsi="Arial"/>
      <w:vertAlign w:val="superscript"/>
    </w:rPr>
  </w:style>
  <w:style w:type="paragraph" w:styleId="Fuzeile">
    <w:name w:val="footer"/>
    <w:basedOn w:val="Standard"/>
    <w:link w:val="FuzeileZchn"/>
    <w:unhideWhenUsed/>
    <w:rsid w:val="000E311A"/>
    <w:pPr>
      <w:tabs>
        <w:tab w:val="center" w:pos="4536"/>
        <w:tab w:val="right" w:pos="9072"/>
      </w:tabs>
      <w:spacing w:line="240" w:lineRule="auto"/>
    </w:pPr>
  </w:style>
  <w:style w:type="table" w:customStyle="1" w:styleId="TabelleHorizontale">
    <w:name w:val="Tabelle Horizontale"/>
    <w:basedOn w:val="NormaleTabelle"/>
    <w:rsid w:val="00E5299D"/>
    <w:pPr>
      <w:keepNext/>
    </w:pPr>
    <w:rPr>
      <w:rFonts w:ascii="Arial" w:eastAsia="Times New Roman" w:hAnsi="Arial"/>
      <w:szCs w:val="24"/>
      <w:lang w:val="de-DE" w:eastAsia="ja-JP"/>
    </w:rPr>
    <w:tblPr>
      <w:tblStyleRowBandSize w:val="1"/>
      <w:tblStyleColBandSize w:val="1"/>
      <w:tblBorders>
        <w:bottom w:val="single" w:sz="4" w:space="0" w:color="auto"/>
      </w:tblBorders>
    </w:tblPr>
    <w:tcPr>
      <w:tcMar>
        <w:top w:w="57" w:type="dxa"/>
        <w:left w:w="0" w:type="dxa"/>
        <w:bottom w:w="57" w:type="dxa"/>
        <w:right w:w="0" w:type="dxa"/>
      </w:tcMar>
    </w:tcPr>
    <w:tblStylePr w:type="firstRow">
      <w:pPr>
        <w:jc w:val="left"/>
      </w:pPr>
      <w:rPr>
        <w:rFonts w:ascii="Arial" w:hAnsi="Arial"/>
        <w:b w:val="0"/>
        <w:color w:val="auto"/>
        <w:sz w:val="20"/>
      </w:rPr>
      <w:tblPr/>
      <w:tcPr>
        <w:tcBorders>
          <w:top w:val="nil"/>
          <w:left w:val="nil"/>
          <w:bottom w:val="nil"/>
          <w:right w:val="nil"/>
          <w:insideH w:val="nil"/>
          <w:insideV w:val="nil"/>
          <w:tl2br w:val="nil"/>
          <w:tr2bl w:val="nil"/>
        </w:tcBorders>
      </w:tcPr>
    </w:tblStylePr>
    <w:tblStylePr w:type="lastRow">
      <w:tblPr/>
      <w:tcPr>
        <w:tcBorders>
          <w:top w:val="single" w:sz="2" w:space="0" w:color="auto"/>
          <w:left w:val="nil"/>
          <w:bottom w:val="single" w:sz="2" w:space="0" w:color="auto"/>
          <w:right w:val="nil"/>
          <w:insideH w:val="nil"/>
          <w:insideV w:val="nil"/>
          <w:tl2br w:val="nil"/>
          <w:tr2bl w:val="nil"/>
        </w:tcBorders>
      </w:tcPr>
    </w:tblStylePr>
    <w:tblStylePr w:type="firstCol">
      <w:tblPr/>
      <w:tcPr>
        <w:tcBorders>
          <w:top w:val="single" w:sz="2" w:space="0" w:color="auto"/>
          <w:left w:val="nil"/>
          <w:bottom w:val="single" w:sz="2" w:space="0" w:color="auto"/>
          <w:right w:val="nil"/>
          <w:insideH w:val="single" w:sz="2" w:space="0" w:color="auto"/>
          <w:insideV w:val="nil"/>
          <w:tl2br w:val="nil"/>
          <w:tr2bl w:val="nil"/>
        </w:tcBorders>
      </w:tcPr>
    </w:tblStylePr>
    <w:tblStylePr w:type="lastCol">
      <w:tblPr/>
      <w:tcPr>
        <w:tcBorders>
          <w:top w:val="nil"/>
          <w:left w:val="nil"/>
          <w:bottom w:val="single" w:sz="2" w:space="0" w:color="auto"/>
          <w:right w:val="nil"/>
          <w:insideH w:val="single" w:sz="2" w:space="0" w:color="auto"/>
          <w:insideV w:val="nil"/>
          <w:tl2br w:val="nil"/>
          <w:tr2bl w:val="nil"/>
        </w:tcBorders>
      </w:tcPr>
    </w:tblStylePr>
    <w:tblStylePr w:type="band1Vert">
      <w:tblPr/>
      <w:tcPr>
        <w:tcBorders>
          <w:top w:val="nil"/>
          <w:left w:val="nil"/>
          <w:bottom w:val="single" w:sz="2" w:space="0" w:color="auto"/>
          <w:right w:val="nil"/>
          <w:insideH w:val="single" w:sz="2" w:space="0" w:color="auto"/>
          <w:insideV w:val="nil"/>
          <w:tl2br w:val="nil"/>
          <w:tr2bl w:val="nil"/>
        </w:tcBorders>
      </w:tcPr>
    </w:tblStylePr>
    <w:tblStylePr w:type="band2Vert">
      <w:tblPr/>
      <w:tcPr>
        <w:tcBorders>
          <w:top w:val="nil"/>
          <w:left w:val="nil"/>
          <w:bottom w:val="single" w:sz="2" w:space="0" w:color="auto"/>
          <w:right w:val="nil"/>
          <w:insideH w:val="single" w:sz="2" w:space="0" w:color="auto"/>
          <w:insideV w:val="nil"/>
          <w:tl2br w:val="nil"/>
          <w:tr2bl w:val="nil"/>
        </w:tcBorders>
      </w:tcPr>
    </w:tblStylePr>
    <w:tblStylePr w:type="band1Horz">
      <w:tblPr/>
      <w:tcPr>
        <w:tcBorders>
          <w:top w:val="single" w:sz="2" w:space="0" w:color="auto"/>
          <w:left w:val="nil"/>
          <w:bottom w:val="single" w:sz="2" w:space="0" w:color="auto"/>
          <w:right w:val="nil"/>
          <w:insideH w:val="single" w:sz="2" w:space="0" w:color="auto"/>
          <w:insideV w:val="nil"/>
          <w:tl2br w:val="nil"/>
          <w:tr2bl w:val="nil"/>
        </w:tcBorders>
      </w:tcPr>
    </w:tblStylePr>
    <w:tblStylePr w:type="band2Horz">
      <w:tblPr/>
      <w:tcPr>
        <w:tcBorders>
          <w:top w:val="single" w:sz="2" w:space="0" w:color="auto"/>
          <w:left w:val="nil"/>
          <w:bottom w:val="single" w:sz="2" w:space="0" w:color="auto"/>
          <w:right w:val="nil"/>
          <w:insideH w:val="single" w:sz="2" w:space="0" w:color="auto"/>
          <w:insideV w:val="nil"/>
          <w:tl2br w:val="nil"/>
          <w:tr2bl w:val="nil"/>
        </w:tcBorders>
      </w:tcPr>
    </w:tblStylePr>
  </w:style>
  <w:style w:type="paragraph" w:customStyle="1" w:styleId="Fusszeile">
    <w:name w:val="Fusszeile"/>
    <w:basedOn w:val="Standard"/>
    <w:rsid w:val="00BB09A9"/>
    <w:pPr>
      <w:tabs>
        <w:tab w:val="left" w:pos="0"/>
        <w:tab w:val="left" w:pos="330"/>
        <w:tab w:val="center" w:pos="4535"/>
        <w:tab w:val="right" w:pos="9070"/>
      </w:tabs>
    </w:pPr>
    <w:rPr>
      <w:sz w:val="16"/>
      <w:szCs w:val="16"/>
    </w:rPr>
  </w:style>
  <w:style w:type="paragraph" w:customStyle="1" w:styleId="StandardAufzhlung">
    <w:name w:val="Standard Aufzählung"/>
    <w:basedOn w:val="Standard"/>
    <w:qFormat/>
    <w:rsid w:val="00FC4A69"/>
    <w:pPr>
      <w:numPr>
        <w:numId w:val="4"/>
      </w:numPr>
      <w:tabs>
        <w:tab w:val="left" w:pos="284"/>
      </w:tabs>
      <w:ind w:left="851"/>
    </w:pPr>
  </w:style>
  <w:style w:type="paragraph" w:customStyle="1" w:styleId="Fusszeileblau">
    <w:name w:val="Fusszeile blau"/>
    <w:basedOn w:val="Fusszeile"/>
    <w:next w:val="Fusszeile"/>
    <w:rsid w:val="008C010A"/>
    <w:rPr>
      <w:color w:val="303030" w:themeColor="text1"/>
    </w:rPr>
  </w:style>
  <w:style w:type="paragraph" w:styleId="Beschriftung">
    <w:name w:val="caption"/>
    <w:basedOn w:val="Standard"/>
    <w:next w:val="Standard"/>
    <w:rsid w:val="000E311A"/>
    <w:pPr>
      <w:suppressAutoHyphens/>
      <w:spacing w:before="120" w:after="120" w:line="240" w:lineRule="auto"/>
    </w:pPr>
    <w:rPr>
      <w:rFonts w:eastAsia="Times New Roman"/>
      <w:lang w:eastAsia="ar-SA"/>
    </w:rPr>
  </w:style>
  <w:style w:type="character" w:styleId="Hyperlink">
    <w:name w:val="Hyperlink"/>
    <w:uiPriority w:val="99"/>
    <w:rsid w:val="000E311A"/>
    <w:rPr>
      <w:rFonts w:ascii="Arial" w:hAnsi="Arial"/>
      <w:b w:val="0"/>
      <w:bCs w:val="0"/>
      <w:i w:val="0"/>
      <w:iCs w:val="0"/>
      <w:color w:val="303030" w:themeColor="text1"/>
      <w:u w:val="single"/>
    </w:rPr>
  </w:style>
  <w:style w:type="character" w:customStyle="1" w:styleId="GesichteterHyperlink">
    <w:name w:val="GesichteterHyperlink"/>
    <w:basedOn w:val="Hyperlink"/>
    <w:rsid w:val="000E311A"/>
    <w:rPr>
      <w:rFonts w:ascii="Arial" w:hAnsi="Arial"/>
      <w:b w:val="0"/>
      <w:bCs w:val="0"/>
      <w:i w:val="0"/>
      <w:iCs w:val="0"/>
      <w:color w:val="auto"/>
      <w:sz w:val="18"/>
      <w:u w:val="single"/>
    </w:rPr>
  </w:style>
  <w:style w:type="paragraph" w:customStyle="1" w:styleId="Tabellen-Kopf">
    <w:name w:val="Tabellen-Kopf"/>
    <w:basedOn w:val="Standardfett"/>
    <w:qFormat/>
    <w:rsid w:val="00914C8B"/>
    <w:pPr>
      <w:keepNext/>
      <w:spacing w:after="20" w:line="240" w:lineRule="auto"/>
    </w:pPr>
    <w:rPr>
      <w:rFonts w:eastAsia="Times New Roman"/>
      <w:color w:val="auto"/>
      <w:szCs w:val="20"/>
      <w:lang w:val="de-DE" w:eastAsia="ar-SA"/>
    </w:rPr>
  </w:style>
  <w:style w:type="paragraph" w:customStyle="1" w:styleId="Tabellen-Text">
    <w:name w:val="Tabellen-Text"/>
    <w:basedOn w:val="Tabellen-Kopf"/>
    <w:rsid w:val="00914C8B"/>
    <w:pPr>
      <w:spacing w:before="20" w:after="0" w:line="288" w:lineRule="auto"/>
    </w:pPr>
    <w:rPr>
      <w:b w:val="0"/>
      <w:noProof/>
    </w:rPr>
  </w:style>
  <w:style w:type="paragraph" w:styleId="Verzeichnis1">
    <w:name w:val="toc 1"/>
    <w:basedOn w:val="Standard"/>
    <w:next w:val="Standard"/>
    <w:autoRedefine/>
    <w:uiPriority w:val="39"/>
    <w:rsid w:val="00FC4A69"/>
    <w:pPr>
      <w:tabs>
        <w:tab w:val="left" w:pos="340"/>
        <w:tab w:val="right" w:leader="dot" w:pos="8488"/>
      </w:tabs>
    </w:pPr>
  </w:style>
  <w:style w:type="paragraph" w:styleId="Verzeichnis2">
    <w:name w:val="toc 2"/>
    <w:basedOn w:val="Verzeichnis1"/>
    <w:next w:val="Standard"/>
    <w:autoRedefine/>
    <w:uiPriority w:val="39"/>
    <w:rsid w:val="000E311A"/>
    <w:pPr>
      <w:tabs>
        <w:tab w:val="left" w:pos="670"/>
      </w:tabs>
      <w:ind w:left="181"/>
    </w:pPr>
  </w:style>
  <w:style w:type="paragraph" w:styleId="Verzeichnis3">
    <w:name w:val="toc 3"/>
    <w:basedOn w:val="Verzeichnis2"/>
    <w:next w:val="Standard"/>
    <w:autoRedefine/>
    <w:uiPriority w:val="39"/>
    <w:rsid w:val="00FC4A69"/>
    <w:pPr>
      <w:tabs>
        <w:tab w:val="clear" w:pos="340"/>
        <w:tab w:val="clear" w:pos="670"/>
        <w:tab w:val="left" w:pos="709"/>
        <w:tab w:val="left" w:pos="993"/>
      </w:tabs>
      <w:ind w:left="360"/>
    </w:pPr>
    <w:rPr>
      <w:noProof/>
    </w:rPr>
  </w:style>
  <w:style w:type="paragraph" w:styleId="Verzeichnis4">
    <w:name w:val="toc 4"/>
    <w:basedOn w:val="Standard"/>
    <w:next w:val="Standard"/>
    <w:autoRedefine/>
    <w:rsid w:val="000E311A"/>
    <w:pPr>
      <w:ind w:left="540"/>
    </w:pPr>
  </w:style>
  <w:style w:type="paragraph" w:styleId="Verzeichnis5">
    <w:name w:val="toc 5"/>
    <w:basedOn w:val="Standard"/>
    <w:next w:val="Standard"/>
    <w:autoRedefine/>
    <w:rsid w:val="000E311A"/>
    <w:pPr>
      <w:ind w:left="720"/>
    </w:pPr>
  </w:style>
  <w:style w:type="paragraph" w:styleId="Verzeichnis6">
    <w:name w:val="toc 6"/>
    <w:basedOn w:val="Standard"/>
    <w:next w:val="Standard"/>
    <w:autoRedefine/>
    <w:rsid w:val="000E311A"/>
    <w:pPr>
      <w:ind w:left="900"/>
    </w:pPr>
  </w:style>
  <w:style w:type="paragraph" w:styleId="Verzeichnis7">
    <w:name w:val="toc 7"/>
    <w:basedOn w:val="Standard"/>
    <w:next w:val="Standard"/>
    <w:autoRedefine/>
    <w:rsid w:val="000E311A"/>
    <w:pPr>
      <w:ind w:left="1080"/>
    </w:pPr>
  </w:style>
  <w:style w:type="paragraph" w:styleId="Verzeichnis8">
    <w:name w:val="toc 8"/>
    <w:basedOn w:val="Standard"/>
    <w:next w:val="Standard"/>
    <w:autoRedefine/>
    <w:semiHidden/>
    <w:rsid w:val="000E311A"/>
    <w:pPr>
      <w:ind w:left="1260"/>
    </w:pPr>
  </w:style>
  <w:style w:type="paragraph" w:styleId="Verzeichnis9">
    <w:name w:val="toc 9"/>
    <w:basedOn w:val="Standard"/>
    <w:next w:val="Standard"/>
    <w:autoRedefine/>
    <w:semiHidden/>
    <w:rsid w:val="000E311A"/>
    <w:pPr>
      <w:ind w:left="1440"/>
    </w:pPr>
  </w:style>
  <w:style w:type="paragraph" w:customStyle="1" w:styleId="TitelBericht">
    <w:name w:val="Titel Bericht"/>
    <w:basedOn w:val="berschrift1"/>
    <w:autoRedefine/>
    <w:qFormat/>
    <w:rsid w:val="00F13976"/>
    <w:pPr>
      <w:numPr>
        <w:numId w:val="0"/>
      </w:numPr>
    </w:pPr>
    <w:rPr>
      <w:sz w:val="48"/>
    </w:rPr>
  </w:style>
  <w:style w:type="table" w:styleId="EinfacheTabelle1">
    <w:name w:val="Plain Table 1"/>
    <w:basedOn w:val="NormaleTabelle"/>
    <w:rsid w:val="003600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60040"/>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paragraph" w:customStyle="1" w:styleId="H3">
    <w:name w:val="H3"/>
    <w:basedOn w:val="H2"/>
    <w:next w:val="Standard"/>
    <w:qFormat/>
    <w:rsid w:val="00234864"/>
    <w:pPr>
      <w:spacing w:line="252" w:lineRule="auto"/>
    </w:pPr>
    <w:rPr>
      <w:sz w:val="28"/>
      <w:szCs w:val="28"/>
      <w:lang w:val="de-CH"/>
    </w:rPr>
  </w:style>
  <w:style w:type="paragraph" w:customStyle="1" w:styleId="H2">
    <w:name w:val="H2"/>
    <w:basedOn w:val="H1"/>
    <w:next w:val="Standard"/>
    <w:qFormat/>
    <w:rsid w:val="00ED2C5E"/>
    <w:rPr>
      <w:rFonts w:eastAsia="Times New Roman"/>
      <w:bCs/>
      <w:sz w:val="36"/>
      <w:szCs w:val="36"/>
      <w:u w:color="5BC5F2"/>
      <w:lang w:val="de-DE"/>
    </w:rPr>
  </w:style>
  <w:style w:type="paragraph" w:customStyle="1" w:styleId="H1">
    <w:name w:val="H1"/>
    <w:basedOn w:val="Standard"/>
    <w:next w:val="Standard"/>
    <w:qFormat/>
    <w:rsid w:val="00E358DB"/>
    <w:pPr>
      <w:spacing w:line="240" w:lineRule="auto"/>
    </w:pPr>
    <w:rPr>
      <w:b/>
      <w:sz w:val="46"/>
      <w:szCs w:val="46"/>
    </w:rPr>
  </w:style>
  <w:style w:type="paragraph" w:customStyle="1" w:styleId="H4">
    <w:name w:val="H4"/>
    <w:basedOn w:val="H3"/>
    <w:next w:val="Standard"/>
    <w:rsid w:val="00234864"/>
    <w:pPr>
      <w:spacing w:line="264" w:lineRule="auto"/>
    </w:pPr>
    <w:rPr>
      <w:sz w:val="24"/>
      <w:szCs w:val="24"/>
    </w:rPr>
  </w:style>
  <w:style w:type="paragraph" w:customStyle="1" w:styleId="TitelBrief">
    <w:name w:val="Titel Brief"/>
    <w:basedOn w:val="H3"/>
    <w:next w:val="Standard"/>
    <w:qFormat/>
    <w:rsid w:val="00102EB3"/>
  </w:style>
  <w:style w:type="paragraph" w:customStyle="1" w:styleId="StandardBrief">
    <w:name w:val="Standard Brief"/>
    <w:basedOn w:val="Standard"/>
    <w:qFormat/>
    <w:rsid w:val="000E311A"/>
    <w:pPr>
      <w:tabs>
        <w:tab w:val="left" w:pos="567"/>
      </w:tabs>
      <w:spacing w:line="280" w:lineRule="atLeast"/>
    </w:pPr>
  </w:style>
  <w:style w:type="paragraph" w:customStyle="1" w:styleId="BeschrifungAbbildung">
    <w:name w:val="Beschrifung Abbildung"/>
    <w:basedOn w:val="Beschriftung"/>
    <w:next w:val="Standard"/>
    <w:qFormat/>
    <w:rsid w:val="000E311A"/>
    <w:pPr>
      <w:numPr>
        <w:numId w:val="3"/>
      </w:numPr>
      <w:spacing w:after="240"/>
    </w:pPr>
    <w:rPr>
      <w:i/>
    </w:rPr>
  </w:style>
  <w:style w:type="paragraph" w:customStyle="1" w:styleId="BeschriftungTabelle">
    <w:name w:val="Beschriftung Tabelle"/>
    <w:basedOn w:val="Beschriftung"/>
    <w:qFormat/>
    <w:rsid w:val="000E311A"/>
    <w:pPr>
      <w:numPr>
        <w:numId w:val="2"/>
      </w:numPr>
      <w:spacing w:before="240"/>
    </w:pPr>
    <w:rPr>
      <w:i/>
    </w:rPr>
  </w:style>
  <w:style w:type="paragraph" w:customStyle="1" w:styleId="TabellenAufzhlung">
    <w:name w:val="Tabellen Aufzählung"/>
    <w:basedOn w:val="Tabellen-Text"/>
    <w:autoRedefine/>
    <w:qFormat/>
    <w:rsid w:val="00914C8B"/>
    <w:pPr>
      <w:numPr>
        <w:numId w:val="5"/>
      </w:numPr>
    </w:pPr>
  </w:style>
  <w:style w:type="paragraph" w:styleId="Kopfzeile">
    <w:name w:val="header"/>
    <w:basedOn w:val="Standard"/>
    <w:link w:val="KopfzeileZchn"/>
    <w:unhideWhenUsed/>
    <w:rsid w:val="000E311A"/>
    <w:pPr>
      <w:tabs>
        <w:tab w:val="center" w:pos="4536"/>
        <w:tab w:val="right" w:pos="9072"/>
      </w:tabs>
      <w:spacing w:line="240" w:lineRule="auto"/>
    </w:pPr>
  </w:style>
  <w:style w:type="character" w:customStyle="1" w:styleId="KopfzeileZchn">
    <w:name w:val="Kopfzeile Zchn"/>
    <w:basedOn w:val="Absatz-Standardschriftart"/>
    <w:link w:val="Kopfzeile"/>
    <w:rsid w:val="000E311A"/>
    <w:rPr>
      <w:rFonts w:ascii="Arial" w:eastAsiaTheme="minorEastAsia" w:hAnsi="Arial"/>
      <w:sz w:val="20"/>
      <w:szCs w:val="22"/>
      <w:lang w:val="de-DE" w:eastAsia="en-US"/>
    </w:rPr>
  </w:style>
  <w:style w:type="character" w:customStyle="1" w:styleId="FuzeileZchn">
    <w:name w:val="Fußzeile Zchn"/>
    <w:basedOn w:val="Absatz-Standardschriftart"/>
    <w:link w:val="Fuzeile"/>
    <w:rsid w:val="000E311A"/>
    <w:rPr>
      <w:rFonts w:ascii="Arial" w:eastAsiaTheme="minorEastAsia" w:hAnsi="Arial"/>
      <w:sz w:val="20"/>
      <w:szCs w:val="22"/>
      <w:lang w:val="de-DE" w:eastAsia="en-US"/>
    </w:rPr>
  </w:style>
  <w:style w:type="paragraph" w:styleId="Sprechblasentext">
    <w:name w:val="Balloon Text"/>
    <w:basedOn w:val="Standard"/>
    <w:link w:val="SprechblasentextZchn"/>
    <w:rsid w:val="000E311A"/>
    <w:pPr>
      <w:spacing w:line="240" w:lineRule="auto"/>
    </w:pPr>
    <w:rPr>
      <w:rFonts w:cs="Lucida Grande"/>
      <w:szCs w:val="18"/>
    </w:rPr>
  </w:style>
  <w:style w:type="character" w:customStyle="1" w:styleId="SprechblasentextZchn">
    <w:name w:val="Sprechblasentext Zchn"/>
    <w:basedOn w:val="Absatz-Standardschriftart"/>
    <w:link w:val="Sprechblasentext"/>
    <w:rsid w:val="000E311A"/>
    <w:rPr>
      <w:rFonts w:ascii="Arial" w:eastAsiaTheme="minorEastAsia" w:hAnsi="Arial" w:cs="Lucida Grande"/>
      <w:sz w:val="20"/>
      <w:szCs w:val="18"/>
      <w:lang w:val="de-DE" w:eastAsia="en-US"/>
    </w:rPr>
  </w:style>
  <w:style w:type="paragraph" w:customStyle="1" w:styleId="StandardohneAbsatzabstand">
    <w:name w:val="Standard ohne Absatzabstand"/>
    <w:basedOn w:val="Standard"/>
    <w:next w:val="Standard"/>
    <w:rsid w:val="000E311A"/>
  </w:style>
  <w:style w:type="table" w:customStyle="1" w:styleId="TabelleRechnung">
    <w:name w:val="Tabelle Rechnung"/>
    <w:basedOn w:val="TabelleHorizontale"/>
    <w:rsid w:val="000E311A"/>
    <w:tblPr>
      <w:tblBorders>
        <w:bottom w:val="none" w:sz="0" w:space="0" w:color="auto"/>
        <w:insideH w:val="single" w:sz="2" w:space="0" w:color="auto"/>
      </w:tblBorders>
    </w:tblPr>
    <w:tcPr>
      <w:tcMar>
        <w:top w:w="28" w:type="dxa"/>
        <w:bottom w:w="28" w:type="dxa"/>
      </w:tcMar>
    </w:tcPr>
    <w:tblStylePr w:type="firstRow">
      <w:pPr>
        <w:jc w:val="left"/>
      </w:pPr>
      <w:rPr>
        <w:rFonts w:ascii="Helv" w:hAnsi="Helv"/>
        <w:b w:val="0"/>
        <w:color w:val="auto"/>
        <w:sz w:val="22"/>
      </w:rPr>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firstCol">
      <w:tblPr/>
      <w:tcPr>
        <w:tcBorders>
          <w:top w:val="nil"/>
          <w:left w:val="nil"/>
          <w:bottom w:val="nil"/>
          <w:right w:val="nil"/>
          <w:insideH w:val="single" w:sz="2" w:space="0" w:color="auto"/>
          <w:insideV w:val="nil"/>
          <w:tl2br w:val="nil"/>
          <w:tr2bl w:val="nil"/>
        </w:tcBorders>
      </w:tcPr>
    </w:tblStylePr>
    <w:tblStylePr w:type="lastCol">
      <w:pPr>
        <w:jc w:val="right"/>
      </w:pPr>
      <w:tblPr/>
      <w:tcPr>
        <w:tcBorders>
          <w:top w:val="nil"/>
          <w:left w:val="nil"/>
          <w:bottom w:val="nil"/>
          <w:right w:val="nil"/>
          <w:insideH w:val="single" w:sz="2" w:space="0" w:color="auto"/>
          <w:insideV w:val="nil"/>
          <w:tl2br w:val="nil"/>
          <w:tr2bl w:val="nil"/>
        </w:tcBorders>
      </w:tcPr>
    </w:tblStylePr>
    <w:tblStylePr w:type="band1Vert">
      <w:tblPr/>
      <w:tcPr>
        <w:tcBorders>
          <w:top w:val="nil"/>
          <w:left w:val="nil"/>
          <w:bottom w:val="nil"/>
          <w:right w:val="nil"/>
          <w:insideH w:val="single" w:sz="2" w:space="0" w:color="auto"/>
          <w:insideV w:val="nil"/>
          <w:tl2br w:val="nil"/>
          <w:tr2bl w:val="nil"/>
        </w:tcBorders>
      </w:tcPr>
    </w:tblStylePr>
    <w:tblStylePr w:type="band2Vert">
      <w:tblPr/>
      <w:tcPr>
        <w:tcBorders>
          <w:top w:val="nil"/>
          <w:left w:val="nil"/>
          <w:bottom w:val="nil"/>
          <w:right w:val="nil"/>
          <w:insideH w:val="single" w:sz="2" w:space="0" w:color="auto"/>
          <w:insideV w:val="nil"/>
          <w:tl2br w:val="nil"/>
          <w:tr2bl w:val="nil"/>
        </w:tcBorders>
      </w:tcPr>
    </w:tblStylePr>
    <w:tblStylePr w:type="band1Horz">
      <w:tblPr/>
      <w:tcPr>
        <w:tcBorders>
          <w:top w:val="nil"/>
          <w:left w:val="nil"/>
          <w:bottom w:val="nil"/>
          <w:right w:val="nil"/>
          <w:insideH w:val="single" w:sz="2" w:space="0" w:color="auto"/>
          <w:insideV w:val="nil"/>
          <w:tl2br w:val="nil"/>
          <w:tr2bl w:val="nil"/>
        </w:tcBorders>
      </w:tcPr>
    </w:tblStylePr>
    <w:tblStylePr w:type="band2Horz">
      <w:tblPr/>
      <w:tcPr>
        <w:tcBorders>
          <w:top w:val="nil"/>
          <w:left w:val="nil"/>
          <w:bottom w:val="nil"/>
          <w:right w:val="nil"/>
          <w:insideH w:val="single" w:sz="2" w:space="0" w:color="auto"/>
          <w:insideV w:val="nil"/>
          <w:tl2br w:val="nil"/>
          <w:tr2bl w:val="nil"/>
        </w:tcBorders>
      </w:tcPr>
    </w:tblStylePr>
  </w:style>
  <w:style w:type="table" w:styleId="Tabellenraster">
    <w:name w:val="Table Grid"/>
    <w:basedOn w:val="NormaleTabelle"/>
    <w:rsid w:val="000E311A"/>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Deckblatt">
    <w:name w:val="Titel Deckblatt"/>
    <w:basedOn w:val="berschrift1"/>
    <w:next w:val="Standard"/>
    <w:rsid w:val="00A86F88"/>
    <w:pPr>
      <w:numPr>
        <w:numId w:val="0"/>
      </w:numPr>
    </w:pPr>
    <w:rPr>
      <w:sz w:val="48"/>
      <w:szCs w:val="48"/>
    </w:rPr>
  </w:style>
  <w:style w:type="character" w:styleId="BesuchterLink">
    <w:name w:val="FollowedHyperlink"/>
    <w:basedOn w:val="Absatz-Standardschriftart"/>
    <w:semiHidden/>
    <w:unhideWhenUsed/>
    <w:rsid w:val="000E311A"/>
    <w:rPr>
      <w:rFonts w:ascii="Arial" w:hAnsi="Arial"/>
      <w:color w:val="auto"/>
      <w:sz w:val="20"/>
      <w:u w:val="single"/>
      <w:lang w:val="de-DE"/>
    </w:rPr>
  </w:style>
  <w:style w:type="character" w:styleId="Fett">
    <w:name w:val="Strong"/>
    <w:basedOn w:val="Absatz-Standardschriftart"/>
    <w:uiPriority w:val="22"/>
    <w:qFormat/>
    <w:rsid w:val="000E311A"/>
    <w:rPr>
      <w:rFonts w:ascii="Arial" w:hAnsi="Arial"/>
      <w:b/>
      <w:bCs/>
      <w:sz w:val="20"/>
      <w:lang w:val="de-DE"/>
    </w:rPr>
  </w:style>
  <w:style w:type="paragraph" w:customStyle="1" w:styleId="Headline">
    <w:name w:val="Headline"/>
    <w:qFormat/>
    <w:rsid w:val="00F01E7F"/>
    <w:pPr>
      <w:spacing w:line="880" w:lineRule="exact"/>
    </w:pPr>
    <w:rPr>
      <w:rFonts w:ascii="Arial" w:eastAsiaTheme="minorEastAsia" w:hAnsi="Arial"/>
      <w:b/>
      <w:sz w:val="82"/>
      <w:szCs w:val="82"/>
      <w:lang w:val="de-DE"/>
    </w:rPr>
  </w:style>
  <w:style w:type="paragraph" w:customStyle="1" w:styleId="Titel1">
    <w:name w:val="Titel1"/>
    <w:basedOn w:val="Standard"/>
    <w:next w:val="Standard"/>
    <w:rsid w:val="00F01E7F"/>
    <w:rPr>
      <w:b/>
      <w:sz w:val="24"/>
      <w:u w:color="5BC5F2"/>
    </w:rPr>
  </w:style>
  <w:style w:type="paragraph" w:styleId="Inhaltsverzeichnisberschrift">
    <w:name w:val="TOC Heading"/>
    <w:basedOn w:val="H2"/>
    <w:next w:val="Standard"/>
    <w:uiPriority w:val="39"/>
    <w:unhideWhenUsed/>
    <w:qFormat/>
    <w:rsid w:val="00AD7BC3"/>
  </w:style>
  <w:style w:type="paragraph" w:styleId="Kommentartext">
    <w:name w:val="annotation text"/>
    <w:basedOn w:val="Standard"/>
    <w:link w:val="KommentartextZchn"/>
    <w:rsid w:val="000E311A"/>
    <w:rPr>
      <w:rFonts w:eastAsia="MS Mincho"/>
      <w:color w:val="333333"/>
      <w:sz w:val="24"/>
    </w:rPr>
  </w:style>
  <w:style w:type="character" w:customStyle="1" w:styleId="KommentartextZchn">
    <w:name w:val="Kommentartext Zchn"/>
    <w:basedOn w:val="Absatz-Standardschriftart"/>
    <w:link w:val="Kommentartext"/>
    <w:rsid w:val="000E311A"/>
    <w:rPr>
      <w:rFonts w:ascii="Arial" w:eastAsia="MS Mincho" w:hAnsi="Arial"/>
      <w:color w:val="333333"/>
      <w:sz w:val="24"/>
      <w:szCs w:val="22"/>
      <w:lang w:val="de-DE" w:eastAsia="en-US"/>
    </w:rPr>
  </w:style>
  <w:style w:type="paragraph" w:styleId="Kommentarthema">
    <w:name w:val="annotation subject"/>
    <w:basedOn w:val="Kommentartext"/>
    <w:next w:val="Kommentartext"/>
    <w:link w:val="KommentarthemaZchn"/>
    <w:rsid w:val="00F01E7F"/>
    <w:pPr>
      <w:spacing w:line="240" w:lineRule="auto"/>
    </w:pPr>
    <w:rPr>
      <w:rFonts w:eastAsiaTheme="minorEastAsia"/>
      <w:b/>
      <w:bCs/>
      <w:color w:val="auto"/>
    </w:rPr>
  </w:style>
  <w:style w:type="character" w:customStyle="1" w:styleId="KommentarthemaZchn">
    <w:name w:val="Kommentarthema Zchn"/>
    <w:basedOn w:val="KommentartextZchn"/>
    <w:link w:val="Kommentarthema"/>
    <w:rsid w:val="00F01E7F"/>
    <w:rPr>
      <w:rFonts w:ascii="Arial" w:eastAsiaTheme="minorEastAsia" w:hAnsi="Arial"/>
      <w:b/>
      <w:bCs/>
      <w:color w:val="333333"/>
      <w:spacing w:val="4"/>
      <w:sz w:val="24"/>
      <w:szCs w:val="22"/>
      <w:lang w:val="de-DE" w:eastAsia="en-US"/>
    </w:rPr>
  </w:style>
  <w:style w:type="character" w:styleId="Kommentarzeichen">
    <w:name w:val="annotation reference"/>
    <w:rsid w:val="000E311A"/>
    <w:rPr>
      <w:rFonts w:ascii="Arial" w:hAnsi="Arial"/>
      <w:sz w:val="18"/>
      <w:szCs w:val="18"/>
    </w:rPr>
  </w:style>
  <w:style w:type="paragraph" w:customStyle="1" w:styleId="Lead">
    <w:name w:val="Lead"/>
    <w:basedOn w:val="Standard"/>
    <w:qFormat/>
    <w:rsid w:val="000E311A"/>
    <w:pPr>
      <w:spacing w:line="640" w:lineRule="exact"/>
    </w:pPr>
    <w:rPr>
      <w:b/>
      <w:sz w:val="60"/>
      <w:szCs w:val="60"/>
    </w:rPr>
  </w:style>
  <w:style w:type="paragraph" w:customStyle="1" w:styleId="Leadklein">
    <w:name w:val="Lead klein"/>
    <w:basedOn w:val="Lead"/>
    <w:qFormat/>
    <w:rsid w:val="00F01E7F"/>
    <w:pPr>
      <w:spacing w:line="500" w:lineRule="exact"/>
    </w:pPr>
    <w:rPr>
      <w:sz w:val="46"/>
      <w:szCs w:val="46"/>
    </w:rPr>
  </w:style>
  <w:style w:type="paragraph" w:styleId="Listenabsatz">
    <w:name w:val="List Paragraph"/>
    <w:basedOn w:val="Standard"/>
    <w:uiPriority w:val="34"/>
    <w:rsid w:val="000E311A"/>
    <w:pPr>
      <w:spacing w:after="200"/>
      <w:ind w:left="720"/>
      <w:contextualSpacing/>
    </w:pPr>
    <w:rPr>
      <w:rFonts w:eastAsiaTheme="minorHAnsi" w:cstheme="minorBidi"/>
    </w:rPr>
  </w:style>
  <w:style w:type="paragraph" w:customStyle="1" w:styleId="Literaturangaben">
    <w:name w:val="Literaturangaben"/>
    <w:basedOn w:val="Standard"/>
    <w:uiPriority w:val="99"/>
    <w:rsid w:val="000E311A"/>
    <w:pPr>
      <w:tabs>
        <w:tab w:val="left" w:pos="2837"/>
      </w:tabs>
      <w:ind w:left="2835" w:hanging="2835"/>
    </w:pPr>
  </w:style>
  <w:style w:type="character" w:styleId="Seitenzahl">
    <w:name w:val="page number"/>
    <w:basedOn w:val="Absatz-Standardschriftart"/>
    <w:semiHidden/>
    <w:unhideWhenUsed/>
    <w:rsid w:val="000E311A"/>
    <w:rPr>
      <w:rFonts w:ascii="Arial" w:hAnsi="Arial"/>
      <w:sz w:val="16"/>
      <w:lang w:val="de-DE"/>
    </w:rPr>
  </w:style>
  <w:style w:type="paragraph" w:customStyle="1" w:styleId="SparteSubline">
    <w:name w:val="Sparte / Subline"/>
    <w:basedOn w:val="Standard"/>
    <w:qFormat/>
    <w:rsid w:val="000E311A"/>
    <w:pPr>
      <w:spacing w:line="340" w:lineRule="atLeast"/>
    </w:pPr>
    <w:rPr>
      <w:b/>
      <w:sz w:val="30"/>
      <w:szCs w:val="30"/>
    </w:rPr>
  </w:style>
  <w:style w:type="paragraph" w:styleId="StandardWeb">
    <w:name w:val="Normal (Web)"/>
    <w:basedOn w:val="Standard"/>
    <w:uiPriority w:val="99"/>
    <w:unhideWhenUsed/>
    <w:rsid w:val="000E311A"/>
    <w:pPr>
      <w:spacing w:before="100" w:beforeAutospacing="1" w:after="100" w:afterAutospacing="1" w:line="240" w:lineRule="auto"/>
    </w:pPr>
    <w:rPr>
      <w:rFonts w:eastAsia="Times New Roman"/>
      <w:sz w:val="24"/>
      <w:lang w:eastAsia="de-CH"/>
    </w:rPr>
  </w:style>
  <w:style w:type="paragraph" w:customStyle="1" w:styleId="Standardklein">
    <w:name w:val="Standard klein"/>
    <w:basedOn w:val="Standard"/>
    <w:qFormat/>
    <w:rsid w:val="000E311A"/>
    <w:rPr>
      <w:rFonts w:cs="Arial"/>
      <w:sz w:val="16"/>
      <w:szCs w:val="16"/>
    </w:rPr>
  </w:style>
  <w:style w:type="paragraph" w:customStyle="1" w:styleId="Standard-Tabellentext">
    <w:name w:val="Standard-Tabellentext"/>
    <w:basedOn w:val="Standard"/>
    <w:qFormat/>
    <w:rsid w:val="00F01E7F"/>
    <w:pPr>
      <w:spacing w:line="240" w:lineRule="auto"/>
    </w:pPr>
    <w:rPr>
      <w:sz w:val="18"/>
    </w:rPr>
  </w:style>
  <w:style w:type="character" w:customStyle="1" w:styleId="Standard-Tabellentext-Fett">
    <w:name w:val="Standard-Tabellentext-Fett"/>
    <w:basedOn w:val="Absatz-Standardschriftart"/>
    <w:uiPriority w:val="1"/>
    <w:qFormat/>
    <w:rsid w:val="000E311A"/>
    <w:rPr>
      <w:rFonts w:ascii="Arial" w:hAnsi="Arial"/>
      <w:b/>
      <w:bCs w:val="0"/>
      <w:i w:val="0"/>
      <w:iCs w:val="0"/>
      <w:sz w:val="18"/>
      <w:lang w:val="de-DE"/>
    </w:rPr>
  </w:style>
  <w:style w:type="character" w:customStyle="1" w:styleId="berschrift2Zchn">
    <w:name w:val="Überschrift 2 Zchn"/>
    <w:link w:val="berschrift2"/>
    <w:rsid w:val="00B15A40"/>
    <w:rPr>
      <w:rFonts w:ascii="Arial" w:eastAsiaTheme="minorEastAsia" w:hAnsi="Arial"/>
      <w:b/>
      <w:sz w:val="26"/>
      <w:szCs w:val="28"/>
      <w:u w:color="5BC5F2"/>
      <w:lang w:eastAsia="en-US"/>
    </w:rPr>
  </w:style>
  <w:style w:type="table" w:styleId="EinfacheTabelle3">
    <w:name w:val="Plain Table 3"/>
    <w:basedOn w:val="NormaleTabelle"/>
    <w:rsid w:val="00914C8B"/>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ufzhlungszeichen2">
    <w:name w:val="List Bullet 2"/>
    <w:basedOn w:val="Aufzhlungszeichen"/>
    <w:rsid w:val="008C010A"/>
    <w:pPr>
      <w:numPr>
        <w:numId w:val="15"/>
      </w:numPr>
    </w:pPr>
  </w:style>
  <w:style w:type="paragraph" w:styleId="Aufzhlungszeichen3">
    <w:name w:val="List Bullet 3"/>
    <w:basedOn w:val="Standard"/>
    <w:semiHidden/>
    <w:unhideWhenUsed/>
    <w:rsid w:val="008C010A"/>
    <w:pPr>
      <w:numPr>
        <w:numId w:val="14"/>
      </w:numPr>
      <w:contextualSpacing/>
    </w:pPr>
  </w:style>
  <w:style w:type="paragraph" w:styleId="Aufzhlungszeichen4">
    <w:name w:val="List Bullet 4"/>
    <w:basedOn w:val="Standard"/>
    <w:semiHidden/>
    <w:unhideWhenUsed/>
    <w:rsid w:val="008C010A"/>
    <w:pPr>
      <w:numPr>
        <w:numId w:val="13"/>
      </w:numPr>
      <w:contextualSpacing/>
    </w:pPr>
  </w:style>
  <w:style w:type="paragraph" w:styleId="Aufzhlungszeichen5">
    <w:name w:val="List Bullet 5"/>
    <w:basedOn w:val="Standard"/>
    <w:rsid w:val="008C010A"/>
    <w:pPr>
      <w:numPr>
        <w:numId w:val="12"/>
      </w:numPr>
      <w:contextualSpacing/>
    </w:pPr>
  </w:style>
  <w:style w:type="paragraph" w:styleId="Dokumentstruktur">
    <w:name w:val="Document Map"/>
    <w:basedOn w:val="Standard"/>
    <w:link w:val="DokumentstrukturZchn"/>
    <w:semiHidden/>
    <w:unhideWhenUsed/>
    <w:rsid w:val="008C010A"/>
    <w:pPr>
      <w:spacing w:line="240" w:lineRule="auto"/>
    </w:pPr>
    <w:rPr>
      <w:szCs w:val="26"/>
    </w:rPr>
  </w:style>
  <w:style w:type="character" w:customStyle="1" w:styleId="DokumentstrukturZchn">
    <w:name w:val="Dokumentstruktur Zchn"/>
    <w:basedOn w:val="Absatz-Standardschriftart"/>
    <w:link w:val="Dokumentstruktur"/>
    <w:semiHidden/>
    <w:rsid w:val="008C010A"/>
    <w:rPr>
      <w:rFonts w:ascii="Arial" w:eastAsiaTheme="minorEastAsia" w:hAnsi="Arial"/>
      <w:spacing w:val="4"/>
      <w:sz w:val="20"/>
      <w:szCs w:val="26"/>
      <w:lang w:val="de-DE" w:eastAsia="en-US"/>
    </w:rPr>
  </w:style>
  <w:style w:type="character" w:customStyle="1" w:styleId="Erwhnung1">
    <w:name w:val="Erwähnung1"/>
    <w:basedOn w:val="Absatz-Standardschriftart"/>
    <w:uiPriority w:val="99"/>
    <w:semiHidden/>
    <w:unhideWhenUsed/>
    <w:rsid w:val="008C010A"/>
    <w:rPr>
      <w:rFonts w:ascii="Arial" w:hAnsi="Arial"/>
      <w:color w:val="auto"/>
      <w:sz w:val="20"/>
      <w:shd w:val="clear" w:color="auto" w:fill="E1DFDD"/>
      <w:lang w:val="de-DE"/>
    </w:rPr>
  </w:style>
  <w:style w:type="paragraph" w:styleId="Blocktext">
    <w:name w:val="Block Text"/>
    <w:basedOn w:val="Standard"/>
    <w:semiHidden/>
    <w:unhideWhenUsed/>
    <w:rsid w:val="008C010A"/>
    <w:pPr>
      <w:pBdr>
        <w:top w:val="single" w:sz="2" w:space="10" w:color="E6007E" w:themeColor="accent1"/>
        <w:left w:val="single" w:sz="2" w:space="10" w:color="E6007E" w:themeColor="accent1"/>
        <w:bottom w:val="single" w:sz="2" w:space="10" w:color="E6007E" w:themeColor="accent1"/>
        <w:right w:val="single" w:sz="2" w:space="10" w:color="E6007E" w:themeColor="accent1"/>
      </w:pBdr>
      <w:ind w:left="1152" w:right="1152"/>
    </w:pPr>
    <w:rPr>
      <w:rFonts w:cstheme="minorBidi"/>
      <w:iCs/>
      <w:color w:val="E6007E" w:themeColor="accent1"/>
    </w:rPr>
  </w:style>
  <w:style w:type="paragraph" w:styleId="Fu-Endnotenberschrift">
    <w:name w:val="Note Heading"/>
    <w:basedOn w:val="Standard"/>
    <w:next w:val="Standard"/>
    <w:link w:val="Fu-EndnotenberschriftZchn"/>
    <w:rsid w:val="008C010A"/>
    <w:pPr>
      <w:spacing w:line="240" w:lineRule="auto"/>
    </w:pPr>
  </w:style>
  <w:style w:type="character" w:customStyle="1" w:styleId="Fu-EndnotenberschriftZchn">
    <w:name w:val="Fuß/-Endnotenüberschrift Zchn"/>
    <w:basedOn w:val="Absatz-Standardschriftart"/>
    <w:link w:val="Fu-Endnotenberschrift"/>
    <w:rsid w:val="008C010A"/>
    <w:rPr>
      <w:rFonts w:ascii="Arial" w:eastAsiaTheme="minorEastAsia" w:hAnsi="Arial"/>
      <w:spacing w:val="4"/>
      <w:sz w:val="20"/>
      <w:szCs w:val="22"/>
      <w:lang w:val="de-DE" w:eastAsia="en-US"/>
    </w:rPr>
  </w:style>
  <w:style w:type="character" w:customStyle="1" w:styleId="Hashtag1">
    <w:name w:val="Hashtag1"/>
    <w:basedOn w:val="Absatz-Standardschriftart"/>
    <w:uiPriority w:val="99"/>
    <w:semiHidden/>
    <w:unhideWhenUsed/>
    <w:rsid w:val="008C010A"/>
    <w:rPr>
      <w:rFonts w:ascii="Arial" w:hAnsi="Arial"/>
      <w:color w:val="E6007E" w:themeColor="accent1"/>
      <w:sz w:val="20"/>
      <w:shd w:val="clear" w:color="auto" w:fill="E1DFDD"/>
      <w:lang w:val="de-DE"/>
    </w:rPr>
  </w:style>
  <w:style w:type="character" w:styleId="Hervorhebung">
    <w:name w:val="Emphasis"/>
    <w:basedOn w:val="Absatz-Standardschriftart"/>
    <w:rsid w:val="00494833"/>
    <w:rPr>
      <w:rFonts w:ascii="Arial" w:hAnsi="Arial"/>
      <w:i/>
      <w:iCs/>
    </w:rPr>
  </w:style>
  <w:style w:type="paragraph" w:styleId="Titel">
    <w:name w:val="Title"/>
    <w:basedOn w:val="Standard"/>
    <w:next w:val="Standard"/>
    <w:link w:val="TitelZchn"/>
    <w:rsid w:val="0049483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94833"/>
    <w:rPr>
      <w:rFonts w:asciiTheme="majorHAnsi" w:eastAsiaTheme="majorEastAsia" w:hAnsiTheme="majorHAnsi" w:cstheme="majorBidi"/>
      <w:spacing w:val="-10"/>
      <w:kern w:val="28"/>
      <w:sz w:val="56"/>
      <w:szCs w:val="56"/>
      <w:lang w:eastAsia="en-US"/>
    </w:rPr>
  </w:style>
  <w:style w:type="paragraph" w:styleId="Untertitel">
    <w:name w:val="Subtitle"/>
    <w:basedOn w:val="Standard"/>
    <w:next w:val="Standard"/>
    <w:link w:val="UntertitelZchn"/>
    <w:rsid w:val="00494833"/>
    <w:pPr>
      <w:numPr>
        <w:ilvl w:val="1"/>
      </w:numPr>
      <w:spacing w:after="160"/>
    </w:pPr>
    <w:rPr>
      <w:rFonts w:asciiTheme="minorHAnsi" w:hAnsiTheme="minorHAnsi" w:cstheme="minorBidi"/>
      <w:color w:val="797979" w:themeColor="text1" w:themeTint="A5"/>
      <w:spacing w:val="15"/>
      <w:sz w:val="22"/>
    </w:rPr>
  </w:style>
  <w:style w:type="character" w:customStyle="1" w:styleId="UntertitelZchn">
    <w:name w:val="Untertitel Zchn"/>
    <w:basedOn w:val="Absatz-Standardschriftart"/>
    <w:link w:val="Untertitel"/>
    <w:rsid w:val="00494833"/>
    <w:rPr>
      <w:rFonts w:asciiTheme="minorHAnsi" w:eastAsiaTheme="minorEastAsia" w:hAnsiTheme="minorHAnsi" w:cstheme="minorBidi"/>
      <w:color w:val="797979" w:themeColor="text1" w:themeTint="A5"/>
      <w:spacing w:val="15"/>
      <w:sz w:val="22"/>
      <w:szCs w:val="22"/>
      <w:lang w:eastAsia="en-US"/>
    </w:rPr>
  </w:style>
  <w:style w:type="character" w:styleId="SchwacheHervorhebung">
    <w:name w:val="Subtle Emphasis"/>
    <w:basedOn w:val="Absatz-Standardschriftart"/>
    <w:uiPriority w:val="19"/>
    <w:rsid w:val="00494833"/>
    <w:rPr>
      <w:i/>
      <w:iCs/>
      <w:color w:val="636363" w:themeColor="text1" w:themeTint="BF"/>
    </w:rPr>
  </w:style>
  <w:style w:type="character" w:styleId="IntensiveHervorhebung">
    <w:name w:val="Intense Emphasis"/>
    <w:basedOn w:val="Absatz-Standardschriftart"/>
    <w:uiPriority w:val="21"/>
    <w:rsid w:val="00494833"/>
    <w:rPr>
      <w:i/>
      <w:iCs/>
      <w:color w:val="E6007E" w:themeColor="accent1"/>
    </w:rPr>
  </w:style>
  <w:style w:type="paragraph" w:customStyle="1" w:styleId="Tabellen-KopfWeiss">
    <w:name w:val="Tabellen-Kopf Weiss"/>
    <w:basedOn w:val="Tabellen-Kopf"/>
    <w:rsid w:val="00C80E90"/>
  </w:style>
  <w:style w:type="paragraph" w:styleId="KeinLeerraum">
    <w:name w:val="No Spacing"/>
    <w:link w:val="KeinLeerraumZchn"/>
    <w:uiPriority w:val="1"/>
    <w:qFormat/>
    <w:rsid w:val="00D9516B"/>
    <w:rPr>
      <w:rFonts w:asciiTheme="minorHAnsi" w:eastAsiaTheme="minorEastAsia" w:hAnsiTheme="minorHAnsi" w:cstheme="minorBidi"/>
      <w:sz w:val="22"/>
      <w:szCs w:val="22"/>
      <w:lang w:eastAsia="de-CH"/>
    </w:rPr>
  </w:style>
  <w:style w:type="character" w:customStyle="1" w:styleId="KeinLeerraumZchn">
    <w:name w:val="Kein Leerraum Zchn"/>
    <w:basedOn w:val="Absatz-Standardschriftart"/>
    <w:link w:val="KeinLeerraum"/>
    <w:uiPriority w:val="1"/>
    <w:rsid w:val="00D9516B"/>
    <w:rPr>
      <w:rFonts w:asciiTheme="minorHAnsi" w:eastAsiaTheme="minorEastAsia" w:hAnsiTheme="minorHAnsi" w:cstheme="minorBidi"/>
      <w:sz w:val="22"/>
      <w:szCs w:val="22"/>
      <w:lang w:eastAsia="de-CH"/>
    </w:rPr>
  </w:style>
  <w:style w:type="character" w:customStyle="1" w:styleId="tooltip">
    <w:name w:val="tooltip"/>
    <w:basedOn w:val="Absatz-Standardschriftart"/>
    <w:rsid w:val="004E237E"/>
  </w:style>
  <w:style w:type="character" w:styleId="Platzhaltertext">
    <w:name w:val="Placeholder Text"/>
    <w:basedOn w:val="Absatz-Standardschriftart"/>
    <w:semiHidden/>
    <w:rsid w:val="009B4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633">
      <w:bodyDiv w:val="1"/>
      <w:marLeft w:val="0"/>
      <w:marRight w:val="0"/>
      <w:marTop w:val="0"/>
      <w:marBottom w:val="0"/>
      <w:divBdr>
        <w:top w:val="none" w:sz="0" w:space="0" w:color="auto"/>
        <w:left w:val="none" w:sz="0" w:space="0" w:color="auto"/>
        <w:bottom w:val="none" w:sz="0" w:space="0" w:color="auto"/>
        <w:right w:val="none" w:sz="0" w:space="0" w:color="auto"/>
      </w:divBdr>
    </w:div>
    <w:div w:id="845897338">
      <w:bodyDiv w:val="1"/>
      <w:marLeft w:val="0"/>
      <w:marRight w:val="0"/>
      <w:marTop w:val="0"/>
      <w:marBottom w:val="0"/>
      <w:divBdr>
        <w:top w:val="none" w:sz="0" w:space="0" w:color="auto"/>
        <w:left w:val="none" w:sz="0" w:space="0" w:color="auto"/>
        <w:bottom w:val="none" w:sz="0" w:space="0" w:color="auto"/>
        <w:right w:val="none" w:sz="0" w:space="0" w:color="auto"/>
      </w:divBdr>
    </w:div>
    <w:div w:id="12928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vE5CbRy9ay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yclimate-standard-2019">
  <a:themeElements>
    <a:clrScheme name="myclimate-2019">
      <a:dk1>
        <a:srgbClr val="303030"/>
      </a:dk1>
      <a:lt1>
        <a:srgbClr val="FFFFFF"/>
      </a:lt1>
      <a:dk2>
        <a:srgbClr val="5BC5F2"/>
      </a:dk2>
      <a:lt2>
        <a:srgbClr val="999999"/>
      </a:lt2>
      <a:accent1>
        <a:srgbClr val="E6007E"/>
      </a:accent1>
      <a:accent2>
        <a:srgbClr val="004D90"/>
      </a:accent2>
      <a:accent3>
        <a:srgbClr val="009FE3"/>
      </a:accent3>
      <a:accent4>
        <a:srgbClr val="F5520B"/>
      </a:accent4>
      <a:accent5>
        <a:srgbClr val="6EAA28"/>
      </a:accent5>
      <a:accent6>
        <a:srgbClr val="000000"/>
      </a:accent6>
      <a:hlink>
        <a:srgbClr val="004D90"/>
      </a:hlink>
      <a:folHlink>
        <a:srgbClr val="F5520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yc-standard-2017" id="{A41AA8B8-7117-3E45-9C0C-353CE1A6DA55}" vid="{3FEF5FB8-E886-954B-AD59-47274743FF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2A280-CB8A-43C2-9088-FC348F8D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Graf</dc:creator>
  <cp:keywords/>
  <dc:description/>
  <cp:lastModifiedBy>Anita von Däniken</cp:lastModifiedBy>
  <cp:revision>6</cp:revision>
  <cp:lastPrinted>2010-02-09T14:44:00Z</cp:lastPrinted>
  <dcterms:created xsi:type="dcterms:W3CDTF">2021-07-07T13:22:00Z</dcterms:created>
  <dcterms:modified xsi:type="dcterms:W3CDTF">2021-07-07T13:40:00Z</dcterms:modified>
</cp:coreProperties>
</file>