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1321" w14:textId="77777777" w:rsidR="007341CB" w:rsidRDefault="007341CB" w:rsidP="00927492">
      <w:pPr>
        <w:jc w:val="center"/>
        <w:rPr>
          <w:rFonts w:ascii="Arial" w:hAnsi="Arial" w:cs="Arial"/>
          <w:w w:val="150"/>
          <w:sz w:val="28"/>
          <w:szCs w:val="28"/>
        </w:rPr>
      </w:pPr>
      <w:r w:rsidRPr="00927492">
        <w:rPr>
          <w:rFonts w:ascii="Arial" w:hAnsi="Arial" w:cs="Arial"/>
          <w:w w:val="150"/>
          <w:sz w:val="28"/>
          <w:szCs w:val="28"/>
        </w:rPr>
        <w:t>Leseverständnis – Kompetenzen</w:t>
      </w:r>
    </w:p>
    <w:p w14:paraId="33E7C350" w14:textId="77777777" w:rsidR="00927492" w:rsidRPr="00927492" w:rsidRDefault="00927492" w:rsidP="00927492">
      <w:pPr>
        <w:jc w:val="center"/>
        <w:rPr>
          <w:rFonts w:ascii="Arial" w:hAnsi="Arial" w:cs="Arial"/>
          <w:w w:val="150"/>
          <w:sz w:val="28"/>
          <w:szCs w:val="28"/>
        </w:rPr>
      </w:pPr>
    </w:p>
    <w:p w14:paraId="5D3CA44F" w14:textId="77777777" w:rsidR="007341CB" w:rsidRDefault="007341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35"/>
      </w:tblGrid>
      <w:tr w:rsidR="007341CB" w14:paraId="1375FF3C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single" w:sz="4" w:space="0" w:color="auto"/>
            </w:tcBorders>
            <w:shd w:val="clear" w:color="auto" w:fill="E0E0E0"/>
          </w:tcPr>
          <w:p w14:paraId="7A785924" w14:textId="77777777" w:rsidR="007341CB" w:rsidRDefault="007341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E0E0E0"/>
          </w:tcPr>
          <w:p w14:paraId="7600B03D" w14:textId="77777777" w:rsidR="007341CB" w:rsidRDefault="007341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341CB" w14:paraId="4238CFE0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</w:tcBorders>
          </w:tcPr>
          <w:p w14:paraId="30CD6A01" w14:textId="77777777" w:rsidR="007341CB" w:rsidRDefault="007341CB">
            <w:pPr>
              <w:rPr>
                <w:rFonts w:ascii="Arial" w:hAnsi="Arial" w:cs="Arial"/>
              </w:rPr>
            </w:pPr>
          </w:p>
          <w:p w14:paraId="53686D99" w14:textId="77777777" w:rsidR="007341CB" w:rsidRDefault="0073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erkenne klar angegebene Informationen in einem Text.</w:t>
            </w:r>
          </w:p>
          <w:p w14:paraId="68415A20" w14:textId="77777777" w:rsidR="007341CB" w:rsidRDefault="0073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gebe eindeutige Informationen aus einem Text wieder.</w:t>
            </w:r>
          </w:p>
          <w:p w14:paraId="2E2B6BC5" w14:textId="77777777" w:rsidR="007341CB" w:rsidRDefault="007341C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bottom w:val="nil"/>
            </w:tcBorders>
          </w:tcPr>
          <w:p w14:paraId="52D23EDB" w14:textId="77777777" w:rsidR="007341CB" w:rsidRDefault="007341CB">
            <w:pPr>
              <w:rPr>
                <w:rFonts w:ascii="Arial" w:hAnsi="Arial" w:cs="Arial"/>
              </w:rPr>
            </w:pPr>
          </w:p>
          <w:p w14:paraId="66C22CAD" w14:textId="77777777" w:rsidR="007341CB" w:rsidRDefault="0073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ziehe einfache Schlussfolgerungen.</w:t>
            </w:r>
          </w:p>
        </w:tc>
      </w:tr>
      <w:tr w:rsidR="007341CB" w14:paraId="0AEBA904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14:paraId="188B94DA" w14:textId="77777777" w:rsidR="007341CB" w:rsidRDefault="007341C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Wörter angeben, die in einem Text gefunden werden müssen. </w:t>
            </w:r>
          </w:p>
          <w:p w14:paraId="3DDA25D2" w14:textId="77777777" w:rsidR="007341CB" w:rsidRDefault="007341C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Texte miteinander vergleichen und Unterschiede erkennen</w:t>
            </w:r>
          </w:p>
          <w:p w14:paraId="74E9ACB9" w14:textId="77777777" w:rsidR="007341CB" w:rsidRDefault="007341C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Sätze leicht verändern und wieder finden</w:t>
            </w:r>
          </w:p>
          <w:p w14:paraId="43942154" w14:textId="77777777" w:rsidR="007341CB" w:rsidRDefault="007341C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W-Fragen beantworten</w:t>
            </w:r>
          </w:p>
        </w:tc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14:paraId="24CF718D" w14:textId="77777777" w:rsidR="007341CB" w:rsidRDefault="007341C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Fragen zu Wortinformationen stellen oder formulieren</w:t>
            </w:r>
          </w:p>
          <w:p w14:paraId="4544067D" w14:textId="77777777" w:rsidR="007341CB" w:rsidRDefault="007341C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Zwischenüberschriften finden / zuordnen</w:t>
            </w:r>
          </w:p>
          <w:p w14:paraId="5DB9C233" w14:textId="77777777" w:rsidR="007341CB" w:rsidRDefault="007341C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Texte und Bilder kombinieren</w:t>
            </w:r>
          </w:p>
          <w:p w14:paraId="3A5C01BC" w14:textId="77777777" w:rsidR="007341CB" w:rsidRPr="007A2813" w:rsidRDefault="007341C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Informationen (Sätze) auf ihre Richtigkeit überprüfen</w:t>
            </w:r>
          </w:p>
          <w:p w14:paraId="76BB4FA7" w14:textId="77777777" w:rsidR="007A2813" w:rsidRDefault="007A2813" w:rsidP="007A2813">
            <w:pPr>
              <w:ind w:left="360"/>
              <w:rPr>
                <w:rFonts w:ascii="Arial" w:hAnsi="Arial" w:cs="Arial"/>
              </w:rPr>
            </w:pPr>
          </w:p>
        </w:tc>
      </w:tr>
      <w:tr w:rsidR="007341CB" w14:paraId="53456B1D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single" w:sz="4" w:space="0" w:color="auto"/>
            </w:tcBorders>
            <w:shd w:val="clear" w:color="auto" w:fill="E0E0E0"/>
          </w:tcPr>
          <w:p w14:paraId="0DBFAEEF" w14:textId="77777777" w:rsidR="007341CB" w:rsidRDefault="007341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E0E0E0"/>
          </w:tcPr>
          <w:p w14:paraId="0DA6CE4F" w14:textId="77777777" w:rsidR="007341CB" w:rsidRDefault="007341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341CB" w14:paraId="0D8446D9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nil"/>
            </w:tcBorders>
          </w:tcPr>
          <w:p w14:paraId="292B1D24" w14:textId="77777777" w:rsidR="007341CB" w:rsidRDefault="007341CB">
            <w:pPr>
              <w:rPr>
                <w:rFonts w:ascii="Arial" w:hAnsi="Arial" w:cs="Arial"/>
              </w:rPr>
            </w:pPr>
          </w:p>
          <w:p w14:paraId="7609AD3D" w14:textId="77777777" w:rsidR="007341CB" w:rsidRDefault="0073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ziehe komplexe Schlussfolgerungen und ich begründe sie. Ich interpretiere das Gelesene.</w:t>
            </w:r>
          </w:p>
          <w:p w14:paraId="6C480215" w14:textId="77777777" w:rsidR="007341CB" w:rsidRDefault="007341C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bottom w:val="nil"/>
            </w:tcBorders>
          </w:tcPr>
          <w:p w14:paraId="2184C276" w14:textId="77777777" w:rsidR="007341CB" w:rsidRDefault="007341CB">
            <w:pPr>
              <w:rPr>
                <w:rFonts w:ascii="Arial" w:hAnsi="Arial" w:cs="Arial"/>
              </w:rPr>
            </w:pPr>
          </w:p>
          <w:p w14:paraId="7D24F2D1" w14:textId="77777777" w:rsidR="007341CB" w:rsidRDefault="00734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prüfe und bewerte die Sprache, den Inhalt und Textelemente.</w:t>
            </w:r>
          </w:p>
        </w:tc>
      </w:tr>
      <w:tr w:rsidR="007341CB" w14:paraId="17B10C8D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</w:tcBorders>
          </w:tcPr>
          <w:p w14:paraId="269E9D51" w14:textId="77777777" w:rsidR="007341CB" w:rsidRDefault="007341C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Teilüberschriften eigenständig formulieren</w:t>
            </w:r>
          </w:p>
          <w:p w14:paraId="2E0605E4" w14:textId="77777777" w:rsidR="007341CB" w:rsidRDefault="007341C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 Bildern Textabschnitte schreiben</w:t>
            </w:r>
          </w:p>
          <w:p w14:paraId="381CD106" w14:textId="77777777" w:rsidR="007341CB" w:rsidRDefault="007341C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abschnittsbezogene Fragen formulieren</w:t>
            </w:r>
          </w:p>
          <w:p w14:paraId="448B9AD0" w14:textId="77777777" w:rsidR="007341CB" w:rsidRDefault="007341C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inhaltlich ähnliche Aussagen mit dem Text vergleichen</w:t>
            </w:r>
          </w:p>
          <w:p w14:paraId="3ABEE9EA" w14:textId="77777777" w:rsidR="007341CB" w:rsidRDefault="007341C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 einer Auswahl von Sätzen den passenden finden</w:t>
            </w:r>
          </w:p>
          <w:p w14:paraId="4920935E" w14:textId="77777777" w:rsidR="007341CB" w:rsidRDefault="007341C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vorgegebene Sätze in eine sinnvolle Reihenfolge bringen</w:t>
            </w:r>
          </w:p>
          <w:p w14:paraId="01C2636E" w14:textId="77777777" w:rsidR="007341CB" w:rsidRDefault="007341C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Textinformationen einer Grafik, Tabelle zuordnen oder vergleichen</w:t>
            </w:r>
          </w:p>
          <w:p w14:paraId="196D241E" w14:textId="77777777" w:rsidR="007341CB" w:rsidRDefault="007341C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Informationen aus einer Tabelle ziehen und begründen</w:t>
            </w:r>
          </w:p>
          <w:p w14:paraId="0B0F4C60" w14:textId="77777777" w:rsidR="007341CB" w:rsidRPr="007A2813" w:rsidRDefault="007341C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nicht im Text enthaltenen Informationen einem Text zuordnen</w:t>
            </w:r>
          </w:p>
          <w:p w14:paraId="64F1AF34" w14:textId="77777777" w:rsidR="007A2813" w:rsidRDefault="007A2813" w:rsidP="007A281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14:paraId="26DB3DCD" w14:textId="77777777" w:rsidR="007341CB" w:rsidRPr="007341CB" w:rsidRDefault="007341CB" w:rsidP="007341C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41CB">
              <w:rPr>
                <w:rFonts w:ascii="Arial" w:hAnsi="Arial" w:cs="Arial"/>
                <w:sz w:val="20"/>
                <w:szCs w:val="20"/>
              </w:rPr>
              <w:t>Aussagen situationsbezogen reflektieren</w:t>
            </w:r>
          </w:p>
          <w:p w14:paraId="43DEA821" w14:textId="77777777" w:rsidR="007341CB" w:rsidRPr="007341CB" w:rsidRDefault="007341CB" w:rsidP="007341C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41CB">
              <w:rPr>
                <w:rFonts w:ascii="Arial" w:hAnsi="Arial" w:cs="Arial"/>
                <w:sz w:val="20"/>
                <w:szCs w:val="20"/>
              </w:rPr>
              <w:t>Erklärungen zu Textaussagen ankreuzen, formulieren</w:t>
            </w:r>
          </w:p>
          <w:p w14:paraId="4FE4DED7" w14:textId="77777777" w:rsidR="007341CB" w:rsidRPr="007341CB" w:rsidRDefault="007341CB" w:rsidP="007341C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41CB">
              <w:rPr>
                <w:rFonts w:ascii="Arial" w:hAnsi="Arial" w:cs="Arial"/>
                <w:sz w:val="20"/>
                <w:szCs w:val="20"/>
              </w:rPr>
              <w:t>die Absicht des Autors erkennen und zuordnen</w:t>
            </w:r>
          </w:p>
          <w:p w14:paraId="1A45CAAE" w14:textId="77777777" w:rsidR="007341CB" w:rsidRPr="007341CB" w:rsidRDefault="007341CB" w:rsidP="007341C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341CB">
              <w:rPr>
                <w:rFonts w:ascii="Arial" w:hAnsi="Arial" w:cs="Arial"/>
                <w:sz w:val="20"/>
                <w:szCs w:val="20"/>
              </w:rPr>
              <w:t>textbezogene Schlussfolgerungen ziehen und entsprechende Aussagen überprüfen</w:t>
            </w:r>
          </w:p>
          <w:p w14:paraId="027D3042" w14:textId="77777777" w:rsidR="007341CB" w:rsidRDefault="007341CB" w:rsidP="007341C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341CB">
              <w:rPr>
                <w:rFonts w:ascii="Arial" w:hAnsi="Arial" w:cs="Arial"/>
                <w:sz w:val="20"/>
                <w:szCs w:val="20"/>
              </w:rPr>
              <w:t>Textgattungen erkennen und daraus Schlussfolgerungen ziehen</w:t>
            </w:r>
          </w:p>
        </w:tc>
      </w:tr>
    </w:tbl>
    <w:p w14:paraId="7E3B3604" w14:textId="77777777" w:rsidR="007341CB" w:rsidRDefault="007341CB"/>
    <w:sectPr w:rsidR="007341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2720"/>
    <w:multiLevelType w:val="hybridMultilevel"/>
    <w:tmpl w:val="5E80E5F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46780"/>
    <w:multiLevelType w:val="hybridMultilevel"/>
    <w:tmpl w:val="E05E193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7042721">
    <w:abstractNumId w:val="1"/>
  </w:num>
  <w:num w:numId="2" w16cid:durableId="127043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13"/>
    <w:rsid w:val="00371D78"/>
    <w:rsid w:val="007341CB"/>
    <w:rsid w:val="007A2813"/>
    <w:rsid w:val="0092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C8C6F4"/>
  <w15:chartTrackingRefBased/>
  <w15:docId w15:val="{6C9E6E21-9216-4EBB-8D4C-F36A95F8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Leseverständnis – Kompetenzen</vt:lpstr>
    </vt:vector>
  </TitlesOfParts>
  <Company>Schule Oberägeri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Leseverständnis – Kompetenzen</dc:title>
  <dc:subject/>
  <dc:creator>anwi</dc:creator>
  <cp:keywords/>
  <dc:description/>
  <cp:lastModifiedBy>Cathomen Mario BKZ-GS</cp:lastModifiedBy>
  <cp:revision>2</cp:revision>
  <dcterms:created xsi:type="dcterms:W3CDTF">2022-11-24T12:21:00Z</dcterms:created>
  <dcterms:modified xsi:type="dcterms:W3CDTF">2022-11-24T12:21:00Z</dcterms:modified>
</cp:coreProperties>
</file>