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015" w14:textId="77777777" w:rsidR="00FA5C77" w:rsidRPr="006C0108" w:rsidRDefault="005428D7">
      <w:pPr>
        <w:rPr>
          <w:rFonts w:ascii="Arial" w:hAnsi="Arial" w:cs="Arial"/>
          <w:sz w:val="32"/>
          <w:szCs w:val="32"/>
        </w:rPr>
      </w:pPr>
      <w:r w:rsidRPr="006C0108">
        <w:rPr>
          <w:rFonts w:ascii="Arial" w:hAnsi="Arial" w:cs="Arial"/>
          <w:sz w:val="32"/>
          <w:szCs w:val="32"/>
        </w:rPr>
        <w:t>Beobachtungsbogen Rollenspiel</w:t>
      </w:r>
    </w:p>
    <w:p w14:paraId="1B4EB726" w14:textId="77777777" w:rsidR="005428D7" w:rsidRPr="005428D7" w:rsidRDefault="005428D7">
      <w:pPr>
        <w:rPr>
          <w:rFonts w:ascii="Arial" w:hAnsi="Arial" w:cs="Arial"/>
        </w:rPr>
      </w:pPr>
    </w:p>
    <w:p w14:paraId="35D4E779" w14:textId="77777777" w:rsidR="006C0108" w:rsidRDefault="006C0108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</w:t>
      </w:r>
    </w:p>
    <w:p w14:paraId="43C0EF6A" w14:textId="77777777" w:rsidR="006C0108" w:rsidRDefault="006C0108">
      <w:pPr>
        <w:rPr>
          <w:rFonts w:ascii="Arial" w:hAnsi="Arial" w:cs="Arial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227"/>
        <w:gridCol w:w="1795"/>
        <w:gridCol w:w="1795"/>
        <w:gridCol w:w="1796"/>
      </w:tblGrid>
      <w:tr w:rsidR="006C0108" w:rsidRPr="006C0108" w14:paraId="71077E1A" w14:textId="77777777" w:rsidTr="00F2357E">
        <w:tc>
          <w:tcPr>
            <w:tcW w:w="3227" w:type="dxa"/>
          </w:tcPr>
          <w:p w14:paraId="5BAD82E8" w14:textId="77777777" w:rsidR="006C0108" w:rsidRPr="006C0108" w:rsidRDefault="006C0108">
            <w:pPr>
              <w:rPr>
                <w:rFonts w:ascii="Arial" w:hAnsi="Arial" w:cs="Arial"/>
                <w:b/>
              </w:rPr>
            </w:pPr>
            <w:r w:rsidRPr="006C0108">
              <w:rPr>
                <w:rFonts w:ascii="Arial" w:hAnsi="Arial" w:cs="Arial"/>
                <w:b/>
              </w:rPr>
              <w:t>Datum der Beobachtung</w:t>
            </w:r>
          </w:p>
        </w:tc>
        <w:tc>
          <w:tcPr>
            <w:tcW w:w="1795" w:type="dxa"/>
          </w:tcPr>
          <w:p w14:paraId="2A83F079" w14:textId="77777777" w:rsidR="006C0108" w:rsidRPr="006C0108" w:rsidRDefault="006C0108">
            <w:pPr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22AD24E8" w14:textId="77777777" w:rsidR="006C0108" w:rsidRPr="006C0108" w:rsidRDefault="006C0108">
            <w:pPr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</w:tcPr>
          <w:p w14:paraId="676D8EAD" w14:textId="77777777" w:rsidR="006C0108" w:rsidRPr="006C0108" w:rsidRDefault="006C0108">
            <w:pPr>
              <w:rPr>
                <w:rFonts w:ascii="Arial" w:hAnsi="Arial" w:cs="Arial"/>
                <w:b/>
              </w:rPr>
            </w:pPr>
          </w:p>
        </w:tc>
      </w:tr>
      <w:tr w:rsidR="006C0108" w14:paraId="0670DA53" w14:textId="77777777" w:rsidTr="00F2357E">
        <w:tc>
          <w:tcPr>
            <w:tcW w:w="3227" w:type="dxa"/>
          </w:tcPr>
          <w:p w14:paraId="477DA3EE" w14:textId="77777777" w:rsidR="006C0108" w:rsidRDefault="006C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für eine Situation liegt vor? Wer spielt mit?</w:t>
            </w:r>
          </w:p>
          <w:p w14:paraId="5ADD14C0" w14:textId="77777777" w:rsidR="00F2357E" w:rsidRDefault="00F2357E">
            <w:pPr>
              <w:rPr>
                <w:rFonts w:ascii="Arial" w:hAnsi="Arial" w:cs="Arial"/>
              </w:rPr>
            </w:pPr>
          </w:p>
          <w:p w14:paraId="2978BAA0" w14:textId="77777777" w:rsidR="00F2357E" w:rsidRDefault="00F2357E">
            <w:pPr>
              <w:rPr>
                <w:rFonts w:ascii="Arial" w:hAnsi="Arial" w:cs="Arial"/>
              </w:rPr>
            </w:pPr>
          </w:p>
          <w:p w14:paraId="3A06BE4C" w14:textId="77777777" w:rsidR="00F2357E" w:rsidRDefault="00F2357E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FBF4579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7D900F5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3B069437" w14:textId="77777777" w:rsidR="006C0108" w:rsidRDefault="006C0108">
            <w:pPr>
              <w:rPr>
                <w:rFonts w:ascii="Arial" w:hAnsi="Arial" w:cs="Arial"/>
              </w:rPr>
            </w:pPr>
          </w:p>
        </w:tc>
      </w:tr>
      <w:tr w:rsidR="006C0108" w14:paraId="62CE812B" w14:textId="77777777" w:rsidTr="00F2357E">
        <w:tc>
          <w:tcPr>
            <w:tcW w:w="3227" w:type="dxa"/>
          </w:tcPr>
          <w:p w14:paraId="32745B8C" w14:textId="414E3062" w:rsidR="006C0108" w:rsidRDefault="006C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schlüpft überzeugend in eine Rolle</w:t>
            </w:r>
            <w:r w:rsidR="00F2357E">
              <w:rPr>
                <w:rFonts w:ascii="Arial" w:hAnsi="Arial" w:cs="Arial"/>
              </w:rPr>
              <w:t xml:space="preserve"> (EZ6)</w:t>
            </w:r>
          </w:p>
          <w:p w14:paraId="34E8E8F2" w14:textId="77777777" w:rsidR="006C0108" w:rsidRDefault="006C0108">
            <w:pPr>
              <w:rPr>
                <w:rFonts w:ascii="Arial" w:hAnsi="Arial" w:cs="Arial"/>
              </w:rPr>
            </w:pPr>
          </w:p>
          <w:p w14:paraId="2459F0D4" w14:textId="77777777" w:rsidR="00F2357E" w:rsidRDefault="00F2357E">
            <w:pPr>
              <w:rPr>
                <w:rFonts w:ascii="Arial" w:hAnsi="Arial" w:cs="Arial"/>
              </w:rPr>
            </w:pPr>
          </w:p>
          <w:p w14:paraId="663D52A5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9986FC3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4804744A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6DEE1CA9" w14:textId="77777777" w:rsidR="006C0108" w:rsidRDefault="006C0108">
            <w:pPr>
              <w:rPr>
                <w:rFonts w:ascii="Arial" w:hAnsi="Arial" w:cs="Arial"/>
              </w:rPr>
            </w:pPr>
          </w:p>
        </w:tc>
      </w:tr>
      <w:tr w:rsidR="00F2357E" w14:paraId="080145B8" w14:textId="77777777" w:rsidTr="00F2357E">
        <w:tc>
          <w:tcPr>
            <w:tcW w:w="3227" w:type="dxa"/>
          </w:tcPr>
          <w:p w14:paraId="179C5C27" w14:textId="77777777" w:rsidR="00F2357E" w:rsidRDefault="00F2357E" w:rsidP="00F2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deutet</w:t>
            </w:r>
            <w:r w:rsidRPr="00F2357E">
              <w:rPr>
                <w:rFonts w:ascii="Arial" w:hAnsi="Arial" w:cs="Arial"/>
              </w:rPr>
              <w:t xml:space="preserve"> Personen, Gegenstände, Orte und Handlungen </w:t>
            </w:r>
            <w:r>
              <w:rPr>
                <w:rFonts w:ascii="Arial" w:hAnsi="Arial" w:cs="Arial"/>
              </w:rPr>
              <w:t>um (EZ6)</w:t>
            </w:r>
          </w:p>
          <w:p w14:paraId="6487F758" w14:textId="77777777" w:rsidR="00F2357E" w:rsidRDefault="00F2357E" w:rsidP="00F2357E">
            <w:pPr>
              <w:rPr>
                <w:rFonts w:ascii="Arial" w:hAnsi="Arial" w:cs="Arial"/>
              </w:rPr>
            </w:pPr>
          </w:p>
          <w:p w14:paraId="1F2D6239" w14:textId="0EFDFFE2" w:rsidR="00F2357E" w:rsidRDefault="00F2357E" w:rsidP="00F2357E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B1DF33C" w14:textId="77777777" w:rsidR="00F2357E" w:rsidRDefault="00F2357E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3709060F" w14:textId="77777777" w:rsidR="00F2357E" w:rsidRDefault="00F2357E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703A4F4E" w14:textId="77777777" w:rsidR="00F2357E" w:rsidRDefault="00F2357E">
            <w:pPr>
              <w:rPr>
                <w:rFonts w:ascii="Arial" w:hAnsi="Arial" w:cs="Arial"/>
              </w:rPr>
            </w:pPr>
          </w:p>
        </w:tc>
      </w:tr>
      <w:tr w:rsidR="00F2357E" w14:paraId="4FCE8108" w14:textId="77777777" w:rsidTr="00F2357E">
        <w:tc>
          <w:tcPr>
            <w:tcW w:w="3227" w:type="dxa"/>
          </w:tcPr>
          <w:p w14:paraId="3CDD75BB" w14:textId="5811EF33" w:rsidR="00F2357E" w:rsidRDefault="00F2357E" w:rsidP="00F2357E">
            <w:pPr>
              <w:rPr>
                <w:rFonts w:ascii="Arial" w:hAnsi="Arial" w:cs="Arial"/>
              </w:rPr>
            </w:pPr>
            <w:r w:rsidRPr="00F2357E">
              <w:rPr>
                <w:rFonts w:ascii="Arial" w:hAnsi="Arial" w:cs="Arial"/>
              </w:rPr>
              <w:t>Kind entwickelt selbständig Spielideen</w:t>
            </w:r>
            <w:r>
              <w:rPr>
                <w:rFonts w:ascii="Arial" w:hAnsi="Arial" w:cs="Arial"/>
              </w:rPr>
              <w:t xml:space="preserve"> (EZ6,ÜK)</w:t>
            </w:r>
          </w:p>
          <w:p w14:paraId="4F28C721" w14:textId="77777777" w:rsidR="00F2357E" w:rsidRDefault="00F2357E" w:rsidP="00F2357E">
            <w:pPr>
              <w:rPr>
                <w:rFonts w:ascii="Arial" w:hAnsi="Arial" w:cs="Arial"/>
              </w:rPr>
            </w:pPr>
          </w:p>
          <w:p w14:paraId="6A6C26DC" w14:textId="77777777" w:rsidR="00F2357E" w:rsidRDefault="00F2357E" w:rsidP="00F2357E">
            <w:pPr>
              <w:rPr>
                <w:rFonts w:ascii="Arial" w:hAnsi="Arial" w:cs="Arial"/>
              </w:rPr>
            </w:pPr>
          </w:p>
          <w:p w14:paraId="24884108" w14:textId="4038E45A" w:rsidR="00F2357E" w:rsidRPr="00F2357E" w:rsidRDefault="00F2357E" w:rsidP="00F2357E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1A3396CB" w14:textId="77777777" w:rsidR="00F2357E" w:rsidRDefault="00F2357E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482C96C7" w14:textId="77777777" w:rsidR="00F2357E" w:rsidRDefault="00F2357E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71A13080" w14:textId="77777777" w:rsidR="00F2357E" w:rsidRDefault="00F2357E">
            <w:pPr>
              <w:rPr>
                <w:rFonts w:ascii="Arial" w:hAnsi="Arial" w:cs="Arial"/>
              </w:rPr>
            </w:pPr>
          </w:p>
        </w:tc>
      </w:tr>
      <w:tr w:rsidR="006C0108" w14:paraId="33D74D92" w14:textId="77777777" w:rsidTr="00F2357E">
        <w:tc>
          <w:tcPr>
            <w:tcW w:w="3227" w:type="dxa"/>
          </w:tcPr>
          <w:p w14:paraId="273E3F8A" w14:textId="77777777" w:rsidR="006C0108" w:rsidRDefault="006C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Mimik und Gestik passen zur Rolle</w:t>
            </w:r>
          </w:p>
          <w:p w14:paraId="1A1860B6" w14:textId="77777777" w:rsidR="006C0108" w:rsidRDefault="006C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(D.1.C.1b)</w:t>
            </w:r>
          </w:p>
          <w:p w14:paraId="3442D5D9" w14:textId="77777777" w:rsidR="006C0108" w:rsidRDefault="006C0108">
            <w:pPr>
              <w:rPr>
                <w:rFonts w:ascii="Arial" w:hAnsi="Arial" w:cs="Arial"/>
              </w:rPr>
            </w:pPr>
          </w:p>
          <w:p w14:paraId="0312B45C" w14:textId="77777777" w:rsidR="00F2357E" w:rsidRDefault="00F2357E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7F9DEEAE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8DA916E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240A226C" w14:textId="77777777" w:rsidR="006C0108" w:rsidRDefault="006C0108">
            <w:pPr>
              <w:rPr>
                <w:rFonts w:ascii="Arial" w:hAnsi="Arial" w:cs="Arial"/>
              </w:rPr>
            </w:pPr>
          </w:p>
        </w:tc>
      </w:tr>
      <w:tr w:rsidR="006C0108" w14:paraId="001B4E0A" w14:textId="77777777" w:rsidTr="00F2357E">
        <w:tc>
          <w:tcPr>
            <w:tcW w:w="3227" w:type="dxa"/>
          </w:tcPr>
          <w:p w14:paraId="65C7A6B0" w14:textId="77777777" w:rsidR="006C0108" w:rsidRDefault="006C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Gefühle werden sichtbar gemacht</w:t>
            </w:r>
          </w:p>
          <w:p w14:paraId="3752A72C" w14:textId="77777777" w:rsidR="006C0108" w:rsidRDefault="006C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(D.1.C.1c, D.3.B.1a)</w:t>
            </w:r>
          </w:p>
          <w:p w14:paraId="5EA65922" w14:textId="77777777" w:rsidR="00F2357E" w:rsidRDefault="00F2357E">
            <w:pPr>
              <w:rPr>
                <w:rFonts w:ascii="Arial" w:hAnsi="Arial" w:cs="Arial"/>
              </w:rPr>
            </w:pPr>
          </w:p>
          <w:p w14:paraId="78E418C6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197634E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07C99F73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5CF6B8C5" w14:textId="77777777" w:rsidR="006C0108" w:rsidRDefault="006C0108">
            <w:pPr>
              <w:rPr>
                <w:rFonts w:ascii="Arial" w:hAnsi="Arial" w:cs="Arial"/>
              </w:rPr>
            </w:pPr>
          </w:p>
        </w:tc>
      </w:tr>
      <w:tr w:rsidR="006C0108" w14:paraId="23653DDC" w14:textId="77777777" w:rsidTr="00F2357E">
        <w:tc>
          <w:tcPr>
            <w:tcW w:w="3227" w:type="dxa"/>
          </w:tcPr>
          <w:p w14:paraId="2EB646BE" w14:textId="77777777" w:rsidR="006C0108" w:rsidRDefault="006C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geht auf Gegenüber ein, tritt mit ihm/ihr in Kontakt (D.3.C.1a)</w:t>
            </w:r>
          </w:p>
          <w:p w14:paraId="21C4B540" w14:textId="77777777" w:rsidR="00F2357E" w:rsidRDefault="00F2357E">
            <w:pPr>
              <w:rPr>
                <w:rFonts w:ascii="Arial" w:hAnsi="Arial" w:cs="Arial"/>
              </w:rPr>
            </w:pPr>
          </w:p>
          <w:p w14:paraId="1A3340EE" w14:textId="77777777" w:rsidR="00F2357E" w:rsidRDefault="00F2357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95" w:type="dxa"/>
          </w:tcPr>
          <w:p w14:paraId="3B4EA295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2C009D7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2C466389" w14:textId="77777777" w:rsidR="006C0108" w:rsidRDefault="006C0108">
            <w:pPr>
              <w:rPr>
                <w:rFonts w:ascii="Arial" w:hAnsi="Arial" w:cs="Arial"/>
              </w:rPr>
            </w:pPr>
          </w:p>
        </w:tc>
      </w:tr>
      <w:tr w:rsidR="006C0108" w14:paraId="72D908DA" w14:textId="77777777" w:rsidTr="00F2357E">
        <w:tc>
          <w:tcPr>
            <w:tcW w:w="3227" w:type="dxa"/>
          </w:tcPr>
          <w:p w14:paraId="7E02F882" w14:textId="77777777" w:rsidR="006C0108" w:rsidRDefault="006C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beteiligt sich am Gespräch</w:t>
            </w:r>
          </w:p>
          <w:p w14:paraId="5304A064" w14:textId="77777777" w:rsidR="006C0108" w:rsidRDefault="006C0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(D.3.C.1b)</w:t>
            </w:r>
          </w:p>
          <w:p w14:paraId="7389FE42" w14:textId="77777777" w:rsidR="006C0108" w:rsidRDefault="006C0108">
            <w:pPr>
              <w:rPr>
                <w:rFonts w:ascii="Arial" w:hAnsi="Arial" w:cs="Arial"/>
              </w:rPr>
            </w:pPr>
          </w:p>
          <w:p w14:paraId="0FEC1354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EAE3FF9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DD93815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01494497" w14:textId="77777777" w:rsidR="006C0108" w:rsidRDefault="006C0108">
            <w:pPr>
              <w:rPr>
                <w:rFonts w:ascii="Arial" w:hAnsi="Arial" w:cs="Arial"/>
              </w:rPr>
            </w:pPr>
          </w:p>
        </w:tc>
      </w:tr>
      <w:tr w:rsidR="006C0108" w14:paraId="28385A69" w14:textId="77777777" w:rsidTr="00F2357E">
        <w:tc>
          <w:tcPr>
            <w:tcW w:w="3227" w:type="dxa"/>
          </w:tcPr>
          <w:p w14:paraId="0B3595A6" w14:textId="43125736" w:rsidR="006C0108" w:rsidRDefault="00F2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löst Konflikte überzeugend (ÜK)</w:t>
            </w:r>
          </w:p>
          <w:p w14:paraId="21BAC976" w14:textId="77777777" w:rsidR="006C0108" w:rsidRDefault="006C0108">
            <w:pPr>
              <w:rPr>
                <w:rFonts w:ascii="Arial" w:hAnsi="Arial" w:cs="Arial"/>
              </w:rPr>
            </w:pPr>
          </w:p>
          <w:p w14:paraId="15CF8AA3" w14:textId="77777777" w:rsidR="006C0108" w:rsidRDefault="006C0108">
            <w:pPr>
              <w:rPr>
                <w:rFonts w:ascii="Arial" w:hAnsi="Arial" w:cs="Arial"/>
              </w:rPr>
            </w:pPr>
          </w:p>
          <w:p w14:paraId="56064FBA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4B2D7B78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AE68FD3" w14:textId="77777777" w:rsidR="006C0108" w:rsidRDefault="006C0108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6A285456" w14:textId="77777777" w:rsidR="006C0108" w:rsidRDefault="006C0108">
            <w:pPr>
              <w:rPr>
                <w:rFonts w:ascii="Arial" w:hAnsi="Arial" w:cs="Arial"/>
              </w:rPr>
            </w:pPr>
          </w:p>
        </w:tc>
      </w:tr>
    </w:tbl>
    <w:p w14:paraId="14F12897" w14:textId="77777777" w:rsidR="006C0108" w:rsidRPr="005428D7" w:rsidRDefault="006C0108">
      <w:pPr>
        <w:rPr>
          <w:rFonts w:ascii="Arial" w:hAnsi="Arial" w:cs="Arial"/>
        </w:rPr>
      </w:pPr>
    </w:p>
    <w:sectPr w:rsidR="006C0108" w:rsidRPr="005428D7" w:rsidSect="006C0108">
      <w:pgSz w:w="11900" w:h="16840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D7"/>
    <w:rsid w:val="005428D7"/>
    <w:rsid w:val="006C0108"/>
    <w:rsid w:val="00B206EF"/>
    <w:rsid w:val="00F2357E"/>
    <w:rsid w:val="00F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FC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496</Characters>
  <Application>Microsoft Macintosh Word</Application>
  <DocSecurity>0</DocSecurity>
  <Lines>26</Lines>
  <Paragraphs>22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Tortalanissa</dc:creator>
  <cp:keywords/>
  <dc:description/>
  <cp:lastModifiedBy>Tortalanissa</cp:lastModifiedBy>
  <cp:revision>3</cp:revision>
  <dcterms:created xsi:type="dcterms:W3CDTF">2017-02-03T15:57:00Z</dcterms:created>
  <dcterms:modified xsi:type="dcterms:W3CDTF">2017-02-03T19:12:00Z</dcterms:modified>
</cp:coreProperties>
</file>