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08C" w:rsidRPr="009B18EE" w:rsidRDefault="004E1E68" w:rsidP="009B18EE">
      <w:pPr>
        <w:widowControl w:val="0"/>
        <w:spacing w:line="245" w:lineRule="auto"/>
        <w:rPr>
          <w:rFonts w:cstheme="minorHAnsi"/>
          <w:sz w:val="32"/>
          <w:szCs w:val="32"/>
        </w:rPr>
      </w:pPr>
      <w:r w:rsidRPr="001E3DBC">
        <w:rPr>
          <w:rFonts w:cstheme="minorHAnsi"/>
          <w:sz w:val="32"/>
          <w:szCs w:val="32"/>
        </w:rPr>
        <w:t xml:space="preserve">Aufgabe </w:t>
      </w:r>
      <w:r w:rsidR="009B18EE">
        <w:rPr>
          <w:rFonts w:cstheme="minorHAnsi"/>
          <w:sz w:val="32"/>
          <w:szCs w:val="32"/>
        </w:rPr>
        <w:t>2</w:t>
      </w:r>
      <w:r w:rsidR="001E3DBC">
        <w:rPr>
          <w:rFonts w:cstheme="minorHAnsi"/>
          <w:sz w:val="32"/>
          <w:szCs w:val="32"/>
        </w:rPr>
        <w:t xml:space="preserve">: </w:t>
      </w:r>
      <w:r w:rsidR="009B18EE">
        <w:rPr>
          <w:rFonts w:cstheme="minorHAnsi"/>
          <w:sz w:val="32"/>
          <w:szCs w:val="32"/>
        </w:rPr>
        <w:t>Mein Profilportrait in der Ahnengalerie</w:t>
      </w:r>
    </w:p>
    <w:p w:rsidR="004E1E68" w:rsidRDefault="004E1E68" w:rsidP="0072708C"/>
    <w:p w:rsidR="005E66EB" w:rsidRPr="00B35D43" w:rsidRDefault="005E66EB" w:rsidP="005E66EB">
      <w:pPr>
        <w:rPr>
          <w:rFonts w:eastAsia="Arial" w:cstheme="minorHAnsi"/>
          <w:b/>
        </w:rPr>
      </w:pPr>
      <w:r w:rsidRPr="009E0383">
        <w:rPr>
          <w:rFonts w:eastAsia="Arial" w:cstheme="minorHAnsi"/>
          <w:b/>
        </w:rPr>
        <w:t>Aufgabenstellung</w:t>
      </w:r>
      <w:r>
        <w:rPr>
          <w:rFonts w:eastAsia="Arial" w:cstheme="minorHAnsi"/>
          <w:b/>
        </w:rPr>
        <w:t>:</w:t>
      </w:r>
    </w:p>
    <w:p w:rsidR="001A5149" w:rsidRPr="001A5149" w:rsidRDefault="001A5149" w:rsidP="001A5149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1A5149">
        <w:rPr>
          <w:rFonts w:cstheme="minorHAnsi"/>
        </w:rPr>
        <w:t>Schattenprofil des Kopfes mit Kopfbedeckung inszenieren und verändern</w:t>
      </w:r>
    </w:p>
    <w:p w:rsidR="001A5149" w:rsidRPr="001A5149" w:rsidRDefault="001A5149" w:rsidP="001A5149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1A5149">
        <w:rPr>
          <w:rFonts w:cstheme="minorHAnsi"/>
        </w:rPr>
        <w:t>Messverfahren zur Bestimmung für Proportionen und Lage benutzen</w:t>
      </w:r>
    </w:p>
    <w:p w:rsidR="005E66EB" w:rsidRDefault="001A5149" w:rsidP="001A5149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1A5149">
        <w:rPr>
          <w:rFonts w:cstheme="minorHAnsi"/>
        </w:rPr>
        <w:t>Eine möglichst plastische, reliefhafte Wirkung und eine starke Körperillusion durch «Höhen und Tiefen» mit Hell-Dunkel-Werten erzielen</w:t>
      </w:r>
    </w:p>
    <w:p w:rsidR="005E66EB" w:rsidRDefault="005E66EB" w:rsidP="005E66EB"/>
    <w:p w:rsidR="005E66EB" w:rsidRPr="00B35D43" w:rsidRDefault="005E66EB" w:rsidP="005E66EB">
      <w:pPr>
        <w:rPr>
          <w:rFonts w:eastAsia="Arial" w:cstheme="minorHAnsi"/>
          <w:b/>
        </w:rPr>
      </w:pPr>
      <w:r w:rsidRPr="009E0383">
        <w:rPr>
          <w:rFonts w:eastAsia="Arial" w:cstheme="minorHAnsi"/>
          <w:b/>
        </w:rPr>
        <w:t>Lernziele</w:t>
      </w:r>
      <w:r>
        <w:rPr>
          <w:rFonts w:eastAsia="Arial" w:cstheme="minorHAnsi"/>
          <w:b/>
        </w:rPr>
        <w:t>:</w:t>
      </w:r>
    </w:p>
    <w:p w:rsidR="001A5149" w:rsidRPr="001A5149" w:rsidRDefault="001A5149" w:rsidP="001A5149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1A5149">
        <w:rPr>
          <w:rFonts w:cstheme="minorHAnsi"/>
        </w:rPr>
        <w:t>Mit einer Kopfbedeckung die Form, den Ausdruck und den Charakter eines Profilportraits verändern</w:t>
      </w:r>
    </w:p>
    <w:p w:rsidR="005E66EB" w:rsidRPr="00B35D43" w:rsidRDefault="001A5149" w:rsidP="001A5149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1A5149">
        <w:rPr>
          <w:rFonts w:cstheme="minorHAnsi"/>
        </w:rPr>
        <w:t>Mit grafischen Mitteln plastische, reliefhafte Wirkung und Körperillusion erzielen</w:t>
      </w:r>
    </w:p>
    <w:p w:rsidR="005E66EB" w:rsidRDefault="005E66EB" w:rsidP="005E66EB">
      <w:pPr>
        <w:rPr>
          <w:rFonts w:eastAsia="Arial" w:cstheme="minorHAnsi"/>
          <w:b/>
        </w:rPr>
      </w:pPr>
    </w:p>
    <w:p w:rsidR="005E66EB" w:rsidRDefault="005E66EB" w:rsidP="005E66EB">
      <w:pPr>
        <w:rPr>
          <w:rFonts w:eastAsia="Arial" w:cstheme="minorHAnsi"/>
          <w:b/>
        </w:rPr>
      </w:pPr>
      <w:r>
        <w:rPr>
          <w:rFonts w:eastAsia="Arial" w:cstheme="minorHAnsi"/>
          <w:b/>
        </w:rPr>
        <w:t>Hinweise:</w:t>
      </w:r>
    </w:p>
    <w:p w:rsidR="001A5149" w:rsidRPr="001A5149" w:rsidRDefault="001A5149" w:rsidP="001A5149">
      <w:pPr>
        <w:pStyle w:val="Listenabsatz"/>
        <w:widowControl w:val="0"/>
        <w:numPr>
          <w:ilvl w:val="0"/>
          <w:numId w:val="32"/>
        </w:numPr>
        <w:tabs>
          <w:tab w:val="left" w:pos="993"/>
        </w:tabs>
        <w:spacing w:line="245" w:lineRule="auto"/>
        <w:rPr>
          <w:rFonts w:cstheme="minorHAnsi"/>
        </w:rPr>
      </w:pPr>
      <w:r w:rsidRPr="001A5149">
        <w:rPr>
          <w:rFonts w:cstheme="minorHAnsi"/>
        </w:rPr>
        <w:t>Lichtquellen für Schattenprofile: Hellraumprojektor, Diaprojektor.</w:t>
      </w:r>
    </w:p>
    <w:p w:rsidR="005E66EB" w:rsidRPr="007639EC" w:rsidRDefault="001A5149" w:rsidP="001A5149">
      <w:pPr>
        <w:pStyle w:val="Listenabsatz"/>
        <w:widowControl w:val="0"/>
        <w:numPr>
          <w:ilvl w:val="0"/>
          <w:numId w:val="32"/>
        </w:numPr>
        <w:tabs>
          <w:tab w:val="left" w:pos="993"/>
        </w:tabs>
        <w:spacing w:line="245" w:lineRule="auto"/>
        <w:rPr>
          <w:rFonts w:eastAsia="Arial" w:cstheme="minorHAnsi"/>
        </w:rPr>
      </w:pPr>
      <w:r w:rsidRPr="001A5149">
        <w:rPr>
          <w:rFonts w:cstheme="minorHAnsi"/>
        </w:rPr>
        <w:t>Profilportraits aus der Malerei der Frührenaissance mit reliefhafter Wirkung: Bsp. Michelangelo, Piero della Francesca etc.</w:t>
      </w:r>
    </w:p>
    <w:p w:rsidR="005E66EB" w:rsidRDefault="005E66EB" w:rsidP="005E66EB">
      <w:pPr>
        <w:rPr>
          <w:rFonts w:eastAsia="Arial" w:cstheme="minorHAnsi"/>
          <w:b/>
        </w:rPr>
      </w:pPr>
    </w:p>
    <w:p w:rsidR="005E66EB" w:rsidRDefault="005E66EB" w:rsidP="005E66EB">
      <w:pPr>
        <w:rPr>
          <w:rFonts w:eastAsia="Arial" w:cstheme="minorHAnsi"/>
          <w:b/>
        </w:rPr>
      </w:pPr>
      <w:r>
        <w:rPr>
          <w:rFonts w:eastAsia="Arial" w:cstheme="minorHAnsi"/>
          <w:b/>
        </w:rPr>
        <w:t xml:space="preserve">Bezug zum </w:t>
      </w:r>
      <w:r w:rsidRPr="009E0383">
        <w:rPr>
          <w:rFonts w:eastAsia="Arial" w:cstheme="minorHAnsi"/>
          <w:b/>
        </w:rPr>
        <w:t>Lehrplan 21</w:t>
      </w:r>
      <w:r>
        <w:rPr>
          <w:rFonts w:eastAsia="Arial" w:cstheme="minorHAnsi"/>
          <w:b/>
        </w:rPr>
        <w:t>:</w:t>
      </w:r>
    </w:p>
    <w:p w:rsidR="00B05D59" w:rsidRPr="00A53090" w:rsidRDefault="001A5149" w:rsidP="00E31909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1A5149">
        <w:rPr>
          <w:rFonts w:cstheme="minorHAnsi"/>
        </w:rPr>
        <w:t>BG.2.C.1.5b</w:t>
      </w:r>
      <w:r w:rsidR="00B05D59">
        <w:rPr>
          <w:rFonts w:cstheme="minorHAnsi"/>
        </w:rPr>
        <w:t>:</w:t>
      </w:r>
      <w:r w:rsidR="00B05D59" w:rsidRPr="00771897">
        <w:rPr>
          <w:rFonts w:cstheme="minorHAnsi"/>
        </w:rPr>
        <w:t xml:space="preserve"> </w:t>
      </w:r>
      <w:r w:rsidR="00B05D59">
        <w:rPr>
          <w:rFonts w:cstheme="minorHAnsi"/>
        </w:rPr>
        <w:t xml:space="preserve">Die Schülerinnen und Schüler </w:t>
      </w:r>
      <w:r w:rsidR="00E31909">
        <w:t>können den eigenen Körper, Objekte, Figuren und Räume inszenieren (z.B. Tableau vivant, Masken, Bildräume mit farbigem Licht, Schattenspiel).</w:t>
      </w:r>
      <w:r w:rsidR="00B05D59" w:rsidRPr="00EA0284">
        <w:rPr>
          <w:rFonts w:cstheme="minorHAnsi"/>
        </w:rPr>
        <w:br/>
        <w:t xml:space="preserve">Direktlink: </w:t>
      </w:r>
      <w:hyperlink r:id="rId8" w:history="1">
        <w:r w:rsidR="00E31909" w:rsidRPr="00AD369B">
          <w:rPr>
            <w:rStyle w:val="Hyperlink"/>
          </w:rPr>
          <w:t>http://v-ef.lehrplan.ch/101wKEwGKeDvmhFdcRV34dbC8sxnvrbwf</w:t>
        </w:r>
      </w:hyperlink>
      <w:r w:rsidR="00E31909">
        <w:t xml:space="preserve"> </w:t>
      </w:r>
    </w:p>
    <w:p w:rsidR="00B05D59" w:rsidRPr="00A53090" w:rsidRDefault="00B05D59" w:rsidP="00B05D59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B05D59">
        <w:rPr>
          <w:rFonts w:cstheme="minorHAnsi"/>
        </w:rPr>
        <w:t>BG.2.C.1.1b</w:t>
      </w:r>
      <w:r>
        <w:rPr>
          <w:rFonts w:cstheme="minorHAnsi"/>
        </w:rPr>
        <w:t>:</w:t>
      </w:r>
      <w:r w:rsidRPr="00771897">
        <w:rPr>
          <w:rFonts w:cstheme="minorHAnsi"/>
        </w:rPr>
        <w:t xml:space="preserve"> </w:t>
      </w:r>
      <w:r>
        <w:rPr>
          <w:rFonts w:cstheme="minorHAnsi"/>
        </w:rPr>
        <w:t xml:space="preserve">Die Schülerinnen und Schüler </w:t>
      </w:r>
      <w:r>
        <w:t>können Raum durch lineare Verkürzungen, Farb- und Luftperspektive in der Fläche darstellen.</w:t>
      </w:r>
      <w:r w:rsidRPr="00EA0284">
        <w:rPr>
          <w:rFonts w:cstheme="minorHAnsi"/>
        </w:rPr>
        <w:br/>
        <w:t xml:space="preserve">Direktlink: </w:t>
      </w:r>
      <w:hyperlink r:id="rId9" w:history="1">
        <w:r w:rsidRPr="00D671E5">
          <w:rPr>
            <w:rStyle w:val="Hyperlink"/>
          </w:rPr>
          <w:t>http://v-ef.lehrplan.ch/101uZJnBknP4tPdtg3rrXmJSYMa2gnBPV</w:t>
        </w:r>
      </w:hyperlink>
      <w:r>
        <w:t xml:space="preserve"> </w:t>
      </w:r>
    </w:p>
    <w:p w:rsidR="005E66EB" w:rsidRPr="00A53090" w:rsidRDefault="00E31909" w:rsidP="00E31909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E31909">
        <w:rPr>
          <w:rFonts w:cstheme="minorHAnsi"/>
        </w:rPr>
        <w:t>BG.1.A.2.2c »2</w:t>
      </w:r>
      <w:r w:rsidR="005E66EB">
        <w:rPr>
          <w:rFonts w:cstheme="minorHAnsi"/>
        </w:rPr>
        <w:t>:</w:t>
      </w:r>
      <w:r w:rsidR="005E66EB" w:rsidRPr="00771897">
        <w:rPr>
          <w:rFonts w:cstheme="minorHAnsi"/>
        </w:rPr>
        <w:t xml:space="preserve"> </w:t>
      </w:r>
      <w:r w:rsidR="005E66EB">
        <w:rPr>
          <w:rFonts w:cstheme="minorHAnsi"/>
        </w:rPr>
        <w:t xml:space="preserve">Die Schülerinnen und Schüler </w:t>
      </w:r>
      <w:r>
        <w:t>können ihr Vorwissen mit der Beobachtung vergleichen und Bildmerkmale erkennen.</w:t>
      </w:r>
      <w:r w:rsidR="005E66EB" w:rsidRPr="00EA0284">
        <w:rPr>
          <w:rFonts w:cstheme="minorHAnsi"/>
        </w:rPr>
        <w:br/>
        <w:t xml:space="preserve">Direktlink: </w:t>
      </w:r>
      <w:hyperlink r:id="rId10" w:history="1">
        <w:r w:rsidRPr="00AD369B">
          <w:rPr>
            <w:rStyle w:val="Hyperlink"/>
          </w:rPr>
          <w:t>http://v-ef.lehrplan.ch/101sekFhrP2MMEGS7x95VfhpwpeCxqM2v</w:t>
        </w:r>
      </w:hyperlink>
      <w:r>
        <w:t xml:space="preserve"> </w:t>
      </w:r>
    </w:p>
    <w:p w:rsidR="0072708C" w:rsidRDefault="0072708C" w:rsidP="0072708C"/>
    <w:p w:rsidR="00F07126" w:rsidRDefault="00F07126">
      <w:pPr>
        <w:spacing w:before="0"/>
      </w:pPr>
      <w:r>
        <w:br w:type="page"/>
      </w:r>
    </w:p>
    <w:p w:rsidR="00F07126" w:rsidRPr="00F07126" w:rsidRDefault="00F07126" w:rsidP="00F07126">
      <w:pPr>
        <w:spacing w:after="80"/>
        <w:rPr>
          <w:b/>
        </w:rPr>
      </w:pPr>
      <w:r w:rsidRPr="00F07126">
        <w:rPr>
          <w:b/>
        </w:rPr>
        <w:lastRenderedPageBreak/>
        <w:t>Beispiele von Schülerinnen und Schülern</w:t>
      </w:r>
    </w:p>
    <w:p w:rsidR="00F07126" w:rsidRDefault="00F07126" w:rsidP="0072708C"/>
    <w:p w:rsidR="00F07126" w:rsidRDefault="00F07126" w:rsidP="0072708C">
      <w:r w:rsidRPr="00F07126">
        <w:rPr>
          <w:noProof/>
          <w:lang w:eastAsia="de-CH"/>
        </w:rPr>
        <w:drawing>
          <wp:inline distT="0" distB="0" distL="0" distR="0">
            <wp:extent cx="4953000" cy="3248025"/>
            <wp:effectExtent l="0" t="0" r="0" b="0"/>
            <wp:docPr id="2" name="Grafik 2" descr="\\SERVER\FA-Collection\zebis\OA\BG\BG 5-6_Ein Kaleidoskop von Bildern\Bilder_Illustrationen\Mädels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FA-Collection\zebis\OA\BG\BG 5-6_Ein Kaleidoskop von Bildern\Bilder_Illustrationen\Mädels_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26" w:rsidRDefault="00F07126" w:rsidP="0072708C"/>
    <w:p w:rsidR="00F07126" w:rsidRDefault="00F07126" w:rsidP="0072708C">
      <w:r w:rsidRPr="00F07126">
        <w:rPr>
          <w:noProof/>
          <w:lang w:eastAsia="de-CH"/>
        </w:rPr>
        <w:drawing>
          <wp:inline distT="0" distB="0" distL="0" distR="0">
            <wp:extent cx="5267325" cy="3533775"/>
            <wp:effectExtent l="0" t="0" r="0" b="0"/>
            <wp:docPr id="4" name="Grafik 4" descr="\\SERVER\FA-Collection\zebis\OA\BG\BG 5-6_Ein Kaleidoskop von Bildern\Bilder_Illustrationen\2 Hüte_Mädel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FA-Collection\zebis\OA\BG\BG 5-6_Ein Kaleidoskop von Bildern\Bilder_Illustrationen\2 Hüte_Mädels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26" w:rsidRDefault="00F07126" w:rsidP="0072708C"/>
    <w:p w:rsidR="00F07126" w:rsidRDefault="00F07126" w:rsidP="0072708C">
      <w:r w:rsidRPr="00F07126">
        <w:rPr>
          <w:noProof/>
          <w:lang w:eastAsia="de-CH"/>
        </w:rPr>
        <w:lastRenderedPageBreak/>
        <w:drawing>
          <wp:inline distT="0" distB="0" distL="0" distR="0">
            <wp:extent cx="5086350" cy="3552825"/>
            <wp:effectExtent l="0" t="0" r="0" b="9525"/>
            <wp:docPr id="8" name="Grafik 8" descr="\\SERVER\FA-Collection\zebis\OA\BG\BG 5-6_Ein Kaleidoskop von Bildern\Bilder_Illustrationen\Gruppe_6 Exp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FA-Collection\zebis\OA\BG\BG 5-6_Ein Kaleidoskop von Bildern\Bilder_Illustrationen\Gruppe_6 Expl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26" w:rsidRDefault="00F07126" w:rsidP="0072708C"/>
    <w:p w:rsidR="00F07126" w:rsidRPr="001E3DBC" w:rsidRDefault="00F07126" w:rsidP="0072708C">
      <w:r w:rsidRPr="00F07126">
        <w:rPr>
          <w:noProof/>
          <w:lang w:eastAsia="de-CH"/>
        </w:rPr>
        <w:drawing>
          <wp:inline distT="0" distB="0" distL="0" distR="0">
            <wp:extent cx="5295900" cy="3419475"/>
            <wp:effectExtent l="0" t="0" r="0" b="9525"/>
            <wp:docPr id="9" name="Grafik 9" descr="\\SERVER\FA-Collection\zebis\OA\BG\BG 5-6_Ein Kaleidoskop von Bildern\Bilder_Illustrationen\Gruppe_8 Exp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FA-Collection\zebis\OA\BG\BG 5-6_Ein Kaleidoskop von Bildern\Bilder_Illustrationen\Gruppe_8 Expl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126" w:rsidRPr="001E3DBC" w:rsidSect="00115684">
      <w:headerReference w:type="default" r:id="rId15"/>
      <w:footerReference w:type="default" r:id="rId16"/>
      <w:pgSz w:w="11906" w:h="16838"/>
      <w:pgMar w:top="1531" w:right="851" w:bottom="851" w:left="1134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Pr="001A3ED3" w:rsidRDefault="0068209D" w:rsidP="00115684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19"/>
        <w:szCs w:val="19"/>
        <w:lang w:val="de-CH"/>
      </w:rPr>
    </w:pPr>
    <w:r w:rsidRPr="001A3ED3">
      <w:rPr>
        <w:sz w:val="19"/>
        <w:szCs w:val="19"/>
      </w:rPr>
      <w:t xml:space="preserve">Orientierungsaufgaben BG | </w:t>
    </w:r>
    <w:r w:rsidR="00584168" w:rsidRPr="001A3ED3">
      <w:rPr>
        <w:sz w:val="19"/>
        <w:szCs w:val="19"/>
      </w:rPr>
      <w:t>Primar, 5./6</w:t>
    </w:r>
    <w:r w:rsidRPr="001A3ED3">
      <w:rPr>
        <w:sz w:val="19"/>
        <w:szCs w:val="19"/>
      </w:rPr>
      <w:t xml:space="preserve">. Klasse | </w:t>
    </w:r>
    <w:r w:rsidR="00584168" w:rsidRPr="001A3ED3">
      <w:rPr>
        <w:sz w:val="19"/>
        <w:szCs w:val="19"/>
      </w:rPr>
      <w:t>Ein Kaleidoskop von Bildern</w:t>
    </w:r>
    <w:r w:rsidRPr="001A3ED3">
      <w:rPr>
        <w:sz w:val="19"/>
        <w:szCs w:val="19"/>
      </w:rPr>
      <w:t xml:space="preserve"> </w:t>
    </w:r>
    <w:r w:rsidR="000812CA" w:rsidRPr="001A3ED3">
      <w:rPr>
        <w:sz w:val="19"/>
        <w:szCs w:val="19"/>
      </w:rPr>
      <w:t xml:space="preserve">| Aufgabe </w:t>
    </w:r>
    <w:r w:rsidR="009B18EE">
      <w:rPr>
        <w:sz w:val="19"/>
        <w:szCs w:val="19"/>
      </w:rPr>
      <w:t>2</w:t>
    </w:r>
    <w:r w:rsidR="001E3DBC" w:rsidRPr="001A3ED3">
      <w:rPr>
        <w:sz w:val="19"/>
        <w:szCs w:val="19"/>
        <w:lang w:val="de-CH"/>
      </w:rPr>
      <w:tab/>
    </w:r>
    <w:r w:rsidR="001E3DBC" w:rsidRPr="001A3ED3">
      <w:rPr>
        <w:b/>
        <w:sz w:val="19"/>
        <w:szCs w:val="19"/>
        <w:lang w:val="de-CH"/>
      </w:rPr>
      <w:fldChar w:fldCharType="begin"/>
    </w:r>
    <w:r w:rsidR="001E3DBC" w:rsidRPr="001A3ED3">
      <w:rPr>
        <w:b/>
        <w:sz w:val="19"/>
        <w:szCs w:val="19"/>
        <w:lang w:val="de-CH"/>
      </w:rPr>
      <w:instrText>PAGE   \* MERGEFORMAT</w:instrText>
    </w:r>
    <w:r w:rsidR="001E3DBC" w:rsidRPr="001A3ED3">
      <w:rPr>
        <w:b/>
        <w:sz w:val="19"/>
        <w:szCs w:val="19"/>
        <w:lang w:val="de-CH"/>
      </w:rPr>
      <w:fldChar w:fldCharType="separate"/>
    </w:r>
    <w:r w:rsidR="00F07126" w:rsidRPr="00F07126">
      <w:rPr>
        <w:b/>
        <w:noProof/>
        <w:sz w:val="19"/>
        <w:szCs w:val="19"/>
        <w:lang w:val="de-DE"/>
      </w:rPr>
      <w:t>3</w:t>
    </w:r>
    <w:r w:rsidR="001E3DBC" w:rsidRPr="001A3ED3">
      <w:rPr>
        <w:b/>
        <w:sz w:val="19"/>
        <w:szCs w:val="19"/>
        <w:lang w:val="de-CH"/>
      </w:rPr>
      <w:fldChar w:fldCharType="end"/>
    </w:r>
  </w:p>
  <w:p w:rsidR="00B555E7" w:rsidRPr="001A3ED3" w:rsidRDefault="00B555E7" w:rsidP="00584168">
    <w:pPr>
      <w:spacing w:before="0"/>
      <w:rPr>
        <w:color w:val="7F7F7F" w:themeColor="text1" w:themeTint="80"/>
        <w:sz w:val="19"/>
        <w:szCs w:val="19"/>
      </w:rPr>
    </w:pPr>
    <w:r w:rsidRPr="001A3ED3">
      <w:rPr>
        <w:color w:val="7F7F7F" w:themeColor="text1" w:themeTint="80"/>
        <w:sz w:val="19"/>
        <w:szCs w:val="19"/>
      </w:rPr>
      <w:t>Herausgeber: Geschäftsstelle BKZ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Default="00123A33" w:rsidP="00115684">
    <w:pPr>
      <w:pStyle w:val="Kopfzeile"/>
      <w:pBdr>
        <w:bottom w:val="single" w:sz="12" w:space="1" w:color="auto"/>
      </w:pBdr>
      <w:tabs>
        <w:tab w:val="clear" w:pos="9072"/>
        <w:tab w:val="right" w:pos="9921"/>
      </w:tabs>
    </w:pPr>
    <w:r>
      <w:rPr>
        <w:noProof/>
        <w:lang w:val="de-CH" w:eastAsia="de-CH"/>
      </w:rPr>
      <w:drawing>
        <wp:anchor distT="0" distB="0" distL="114300" distR="114300" simplePos="0" relativeHeight="25165312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-85090</wp:posOffset>
          </wp:positionV>
          <wp:extent cx="2295525" cy="257175"/>
          <wp:effectExtent l="0" t="0" r="9525" b="9525"/>
          <wp:wrapNone/>
          <wp:docPr id="3" name="Grafik 3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r w:rsidR="005E66EB">
      <w:t>Lehrperson</w:t>
    </w:r>
  </w:p>
  <w:p w:rsidR="001E3DBC" w:rsidRDefault="001E3D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F1388"/>
    <w:multiLevelType w:val="hybridMultilevel"/>
    <w:tmpl w:val="F0C663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4" w15:restartNumberingAfterBreak="0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5" w15:restartNumberingAfterBreak="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EAF48B4"/>
    <w:multiLevelType w:val="hybridMultilevel"/>
    <w:tmpl w:val="B81CB95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8" w15:restartNumberingAfterBreak="0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8349FC"/>
    <w:multiLevelType w:val="hybridMultilevel"/>
    <w:tmpl w:val="F3DE4C4C"/>
    <w:lvl w:ilvl="0" w:tplc="A0D0B9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3265E"/>
    <w:multiLevelType w:val="hybridMultilevel"/>
    <w:tmpl w:val="325A25E0"/>
    <w:lvl w:ilvl="0" w:tplc="6682F842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8026D396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BCD26908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B67A085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6D166904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5704BCAE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025AB94A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E5BE4B6A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9B7EA96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1" w15:restartNumberingAfterBreak="0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12" w15:restartNumberingAfterBreak="0">
    <w:nsid w:val="396D49E9"/>
    <w:multiLevelType w:val="hybridMultilevel"/>
    <w:tmpl w:val="D364446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5" w15:restartNumberingAfterBreak="0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1C724EC"/>
    <w:multiLevelType w:val="hybridMultilevel"/>
    <w:tmpl w:val="6292E4CE"/>
    <w:lvl w:ilvl="0" w:tplc="05E436B0">
      <w:start w:val="1"/>
      <w:numFmt w:val="bullet"/>
      <w:pStyle w:val="Listenabsatz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 w15:restartNumberingAfterBreak="0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8866261"/>
    <w:multiLevelType w:val="hybridMultilevel"/>
    <w:tmpl w:val="CBB67D8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4" w15:restartNumberingAfterBreak="0">
    <w:nsid w:val="63B02AD6"/>
    <w:multiLevelType w:val="hybridMultilevel"/>
    <w:tmpl w:val="345ABD3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6FE451E1"/>
    <w:multiLevelType w:val="hybridMultilevel"/>
    <w:tmpl w:val="E79495CC"/>
    <w:lvl w:ilvl="0" w:tplc="3B1C041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3CF172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610EBD4C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C246AB16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E3360A20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E340B2F2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9B76760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77AA547C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87C07A86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7" w15:restartNumberingAfterBreak="0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 w15:restartNumberingAfterBreak="0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1"/>
  </w:num>
  <w:num w:numId="4">
    <w:abstractNumId w:val="22"/>
  </w:num>
  <w:num w:numId="5">
    <w:abstractNumId w:val="27"/>
  </w:num>
  <w:num w:numId="6">
    <w:abstractNumId w:val="30"/>
  </w:num>
  <w:num w:numId="7">
    <w:abstractNumId w:val="18"/>
  </w:num>
  <w:num w:numId="8">
    <w:abstractNumId w:val="0"/>
  </w:num>
  <w:num w:numId="9">
    <w:abstractNumId w:val="19"/>
  </w:num>
  <w:num w:numId="10">
    <w:abstractNumId w:val="15"/>
  </w:num>
  <w:num w:numId="11">
    <w:abstractNumId w:val="23"/>
  </w:num>
  <w:num w:numId="12">
    <w:abstractNumId w:val="4"/>
  </w:num>
  <w:num w:numId="13">
    <w:abstractNumId w:val="11"/>
  </w:num>
  <w:num w:numId="14">
    <w:abstractNumId w:val="14"/>
  </w:num>
  <w:num w:numId="15">
    <w:abstractNumId w:val="3"/>
  </w:num>
  <w:num w:numId="16">
    <w:abstractNumId w:val="7"/>
  </w:num>
  <w:num w:numId="17">
    <w:abstractNumId w:val="17"/>
  </w:num>
  <w:num w:numId="18">
    <w:abstractNumId w:val="31"/>
  </w:num>
  <w:num w:numId="19">
    <w:abstractNumId w:val="29"/>
  </w:num>
  <w:num w:numId="20">
    <w:abstractNumId w:val="8"/>
  </w:num>
  <w:num w:numId="21">
    <w:abstractNumId w:val="28"/>
  </w:num>
  <w:num w:numId="22">
    <w:abstractNumId w:val="10"/>
  </w:num>
  <w:num w:numId="23">
    <w:abstractNumId w:val="26"/>
  </w:num>
  <w:num w:numId="24">
    <w:abstractNumId w:val="5"/>
  </w:num>
  <w:num w:numId="25">
    <w:abstractNumId w:val="25"/>
  </w:num>
  <w:num w:numId="26">
    <w:abstractNumId w:val="16"/>
  </w:num>
  <w:num w:numId="27">
    <w:abstractNumId w:val="1"/>
  </w:num>
  <w:num w:numId="28">
    <w:abstractNumId w:val="24"/>
  </w:num>
  <w:num w:numId="29">
    <w:abstractNumId w:val="9"/>
  </w:num>
  <w:num w:numId="30">
    <w:abstractNumId w:val="6"/>
  </w:num>
  <w:num w:numId="31">
    <w:abstractNumId w:val="20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C9"/>
    <w:rsid w:val="000032AF"/>
    <w:rsid w:val="00015D3D"/>
    <w:rsid w:val="000812CA"/>
    <w:rsid w:val="00082935"/>
    <w:rsid w:val="000C1B68"/>
    <w:rsid w:val="000E6E06"/>
    <w:rsid w:val="001002D0"/>
    <w:rsid w:val="00115684"/>
    <w:rsid w:val="00123432"/>
    <w:rsid w:val="00123A33"/>
    <w:rsid w:val="001A2C50"/>
    <w:rsid w:val="001A3ED3"/>
    <w:rsid w:val="001A5149"/>
    <w:rsid w:val="001E3DBC"/>
    <w:rsid w:val="001E5F85"/>
    <w:rsid w:val="0024586A"/>
    <w:rsid w:val="00280161"/>
    <w:rsid w:val="00331219"/>
    <w:rsid w:val="00336C17"/>
    <w:rsid w:val="00372D6D"/>
    <w:rsid w:val="003A142B"/>
    <w:rsid w:val="003B374D"/>
    <w:rsid w:val="003F6B22"/>
    <w:rsid w:val="00474CE2"/>
    <w:rsid w:val="00486D69"/>
    <w:rsid w:val="004D3DF3"/>
    <w:rsid w:val="004E1E68"/>
    <w:rsid w:val="004F61B2"/>
    <w:rsid w:val="00584168"/>
    <w:rsid w:val="005A00A2"/>
    <w:rsid w:val="005B79CC"/>
    <w:rsid w:val="005C15E7"/>
    <w:rsid w:val="005D4180"/>
    <w:rsid w:val="005E365C"/>
    <w:rsid w:val="005E66EB"/>
    <w:rsid w:val="00612AAF"/>
    <w:rsid w:val="0068209D"/>
    <w:rsid w:val="00697047"/>
    <w:rsid w:val="006B7B36"/>
    <w:rsid w:val="006D46F6"/>
    <w:rsid w:val="007116E4"/>
    <w:rsid w:val="0072708C"/>
    <w:rsid w:val="007E1C9A"/>
    <w:rsid w:val="008851C9"/>
    <w:rsid w:val="008C4F09"/>
    <w:rsid w:val="00995100"/>
    <w:rsid w:val="009B18EE"/>
    <w:rsid w:val="00A47D66"/>
    <w:rsid w:val="00A645F1"/>
    <w:rsid w:val="00AC6A4F"/>
    <w:rsid w:val="00AF6846"/>
    <w:rsid w:val="00B04022"/>
    <w:rsid w:val="00B05D59"/>
    <w:rsid w:val="00B555E7"/>
    <w:rsid w:val="00BE406C"/>
    <w:rsid w:val="00C4537E"/>
    <w:rsid w:val="00CA102F"/>
    <w:rsid w:val="00CD11E3"/>
    <w:rsid w:val="00D076CE"/>
    <w:rsid w:val="00D62B31"/>
    <w:rsid w:val="00D849EA"/>
    <w:rsid w:val="00D91D46"/>
    <w:rsid w:val="00E31909"/>
    <w:rsid w:val="00E77292"/>
    <w:rsid w:val="00EB2E2E"/>
    <w:rsid w:val="00EC216D"/>
    <w:rsid w:val="00F0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3A11B328"/>
  <w15:docId w15:val="{939F5AEB-2EC8-4656-972C-8B76AB00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1A3ED3"/>
    <w:pPr>
      <w:spacing w:before="80"/>
    </w:pPr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5D4180"/>
    <w:pPr>
      <w:numPr>
        <w:numId w:val="26"/>
      </w:numPr>
      <w:ind w:left="641" w:hanging="357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-ef.lehrplan.ch/101wKEwGKeDvmhFdcRV34dbC8sxnvrbwf" TargetMode="External"/><Relationship Id="rId13" Type="http://schemas.openxmlformats.org/officeDocument/2006/relationships/image" Target="media/image3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v-ef.lehrplan.ch/101sekFhrP2MMEGS7x95VfhpwpeCxqM2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-ef.lehrplan.ch/101uZJnBknP4tPdtg3rrXmJSYMa2gnBPV" TargetMode="External"/><Relationship Id="rId14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BA0DA-80D3-456F-8149-3C2C23C26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231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5</cp:revision>
  <dcterms:created xsi:type="dcterms:W3CDTF">2017-02-24T06:57:00Z</dcterms:created>
  <dcterms:modified xsi:type="dcterms:W3CDTF">2017-02-24T07:09:00Z</dcterms:modified>
</cp:coreProperties>
</file>