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79162C">
        <w:rPr>
          <w:rFonts w:cstheme="minorHAnsi"/>
          <w:sz w:val="32"/>
          <w:szCs w:val="32"/>
        </w:rPr>
        <w:t>5</w:t>
      </w:r>
      <w:r w:rsidR="001E3DBC">
        <w:rPr>
          <w:rFonts w:cstheme="minorHAnsi"/>
          <w:sz w:val="32"/>
          <w:szCs w:val="32"/>
        </w:rPr>
        <w:t xml:space="preserve">: </w:t>
      </w:r>
      <w:r w:rsidR="0079162C">
        <w:rPr>
          <w:rFonts w:cstheme="minorHAnsi"/>
          <w:sz w:val="32"/>
          <w:szCs w:val="32"/>
        </w:rPr>
        <w:t>Dingfotografie objektiv und subjektiv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1002D0" w:rsidRDefault="001002D0" w:rsidP="001002D0">
      <w:pPr>
        <w:spacing w:before="0" w:line="200" w:lineRule="atLeast"/>
        <w:rPr>
          <w:rFonts w:eastAsia="Arial" w:cs="Arial"/>
          <w:sz w:val="20"/>
          <w:szCs w:val="20"/>
        </w:rPr>
      </w:pPr>
      <w:r>
        <w:rPr>
          <w:rFonts w:eastAsia="Arial" w:cs="Arial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 wp14:anchorId="429DFA7D" wp14:editId="419F6048">
                <wp:extent cx="3838575" cy="590550"/>
                <wp:effectExtent l="0" t="0" r="28575" b="19050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59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1002D0">
                            <w:pPr>
                              <w:widowControl w:val="0"/>
                              <w:spacing w:before="88" w:line="307" w:lineRule="auto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1002D0" w:rsidRPr="00F25E6E" w:rsidRDefault="0079162C" w:rsidP="0079162C">
                            <w:pPr>
                              <w:pStyle w:val="Listenabsatz"/>
                              <w:spacing w:before="0"/>
                            </w:pPr>
                            <w:r w:rsidRPr="0079162C">
                              <w:t>Ein Ding fotografisch in unterschiedlichen Sichtweisen und Wirkungsweisen darstellen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9DFA7D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" fillcolor="#d8d8d8 [2732]" strokecolor="#7f7f7f [1612]" strokeweight=".58pt">
                <v:textbox inset="0,0,0,0">
                  <w:txbxContent>
                    <w:p w:rsidR="001002D0" w:rsidRPr="00E9208C" w:rsidRDefault="001002D0" w:rsidP="001002D0">
                      <w:pPr>
                        <w:widowControl w:val="0"/>
                        <w:spacing w:before="88" w:line="307" w:lineRule="auto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1002D0" w:rsidRPr="00F25E6E" w:rsidRDefault="0079162C" w:rsidP="0079162C">
                      <w:pPr>
                        <w:pStyle w:val="Listenabsatz"/>
                        <w:spacing w:before="0"/>
                      </w:pPr>
                      <w:r w:rsidRPr="0079162C">
                        <w:t>Ein Ding fotografisch in unterschiedlichen Sichtweisen und Wirkungsweisen darstellen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02D0" w:rsidRDefault="001002D0" w:rsidP="001002D0">
      <w:pPr>
        <w:spacing w:before="0"/>
        <w:rPr>
          <w:rFonts w:cstheme="minorHAnsi"/>
        </w:rPr>
      </w:pPr>
    </w:p>
    <w:p w:rsidR="001002D0" w:rsidRDefault="001002D0" w:rsidP="001002D0">
      <w:pPr>
        <w:spacing w:before="0"/>
        <w:rPr>
          <w:rFonts w:cstheme="minorHAnsi"/>
        </w:rPr>
      </w:pPr>
      <w:r>
        <w:rPr>
          <w:rFonts w:eastAsia="Arial" w:cs="Arial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 wp14:anchorId="1A3D7FF4" wp14:editId="4462664B">
                <wp:extent cx="6305550" cy="1152525"/>
                <wp:effectExtent l="0" t="0" r="19050" b="28575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1002D0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auf die Beurteilungskriterien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79162C" w:rsidRPr="0079162C" w:rsidRDefault="0079162C" w:rsidP="0079162C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79162C">
                              <w:rPr>
                                <w:rFonts w:cs="Arial"/>
                              </w:rPr>
                              <w:t>1.</w:t>
                            </w:r>
                            <w:r w:rsidRPr="0079162C">
                              <w:rPr>
                                <w:rFonts w:cs="Arial"/>
                              </w:rPr>
                              <w:tab/>
                              <w:t>Deine Fotos stellen das Ding objektiv und sachlich dar und dienen der Informationsvermittlung (Auftrag 1).</w:t>
                            </w:r>
                          </w:p>
                          <w:p w:rsidR="0079162C" w:rsidRPr="0079162C" w:rsidRDefault="0079162C" w:rsidP="0079162C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79162C">
                              <w:rPr>
                                <w:rFonts w:cs="Arial"/>
                              </w:rPr>
                              <w:t>2.</w:t>
                            </w:r>
                            <w:r w:rsidRPr="0079162C">
                              <w:rPr>
                                <w:rFonts w:cs="Arial"/>
                              </w:rPr>
                              <w:tab/>
                              <w:t>Deine Fotos stellen das Ding subjektiv und verfremdet dar und dienen einer neuen und ungewöhnlichen Sichtweise oder der Ausdruckssteigerung (Auftrag 2).</w:t>
                            </w:r>
                          </w:p>
                          <w:p w:rsidR="001002D0" w:rsidRPr="001002D0" w:rsidRDefault="0079162C" w:rsidP="0079162C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79162C">
                              <w:rPr>
                                <w:rFonts w:cs="Arial"/>
                              </w:rPr>
                              <w:t>3.</w:t>
                            </w:r>
                            <w:r w:rsidRPr="0079162C">
                              <w:rPr>
                                <w:rFonts w:cs="Arial"/>
                              </w:rPr>
                              <w:tab/>
                              <w:t>Geeignete Bildauswahl, Anordnung und Form der Präsentation verstärken Bildwirkung und Bildaussage (Auftrag 3).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3D7FF4" id="Textfeld 40" o:spid="_x0000_s1027" type="#_x0000_t202" style="width:496.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" filled="f" strokecolor="#7f7f7f [1612]" strokeweight=".5pt">
                <v:textbox inset="0,0,0,0">
                  <w:txbxContent>
                    <w:p w:rsidR="001002D0" w:rsidRPr="00E9208C" w:rsidRDefault="001002D0" w:rsidP="001002D0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</w:rPr>
                        <w:t>auf die Beurteilungskriterien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79162C" w:rsidRPr="0079162C" w:rsidRDefault="0079162C" w:rsidP="0079162C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79162C">
                        <w:rPr>
                          <w:rFonts w:cs="Arial"/>
                        </w:rPr>
                        <w:t>1.</w:t>
                      </w:r>
                      <w:r w:rsidRPr="0079162C">
                        <w:rPr>
                          <w:rFonts w:cs="Arial"/>
                        </w:rPr>
                        <w:tab/>
                        <w:t>Deine Fotos stellen das Ding objektiv und sachlich dar und dienen der Informationsvermittlung (Auftrag 1).</w:t>
                      </w:r>
                    </w:p>
                    <w:p w:rsidR="0079162C" w:rsidRPr="0079162C" w:rsidRDefault="0079162C" w:rsidP="0079162C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79162C">
                        <w:rPr>
                          <w:rFonts w:cs="Arial"/>
                        </w:rPr>
                        <w:t>2.</w:t>
                      </w:r>
                      <w:r w:rsidRPr="0079162C">
                        <w:rPr>
                          <w:rFonts w:cs="Arial"/>
                        </w:rPr>
                        <w:tab/>
                        <w:t>Deine Fotos stellen das Ding subjektiv und verfremdet dar und dienen einer neuen und ungewöhnlichen Sichtweise oder der Ausdruckssteigerung (Auftrag 2).</w:t>
                      </w:r>
                    </w:p>
                    <w:p w:rsidR="001002D0" w:rsidRPr="001002D0" w:rsidRDefault="0079162C" w:rsidP="0079162C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79162C">
                        <w:rPr>
                          <w:rFonts w:cs="Arial"/>
                        </w:rPr>
                        <w:t>3.</w:t>
                      </w:r>
                      <w:r w:rsidRPr="0079162C">
                        <w:rPr>
                          <w:rFonts w:cs="Arial"/>
                        </w:rPr>
                        <w:tab/>
                        <w:t>Geeignete Bildauswahl, Anordnung und Form der Präsentation verstärken Bildwirkung und Bildaussage (Auftrag 3).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6E06" w:rsidRDefault="000E6E06" w:rsidP="004E1E68">
      <w:pPr>
        <w:widowControl w:val="0"/>
        <w:spacing w:line="245" w:lineRule="auto"/>
        <w:rPr>
          <w:rFonts w:cstheme="minorHAnsi"/>
        </w:rPr>
      </w:pPr>
    </w:p>
    <w:p w:rsidR="0079162C" w:rsidRPr="0079162C" w:rsidRDefault="0079162C" w:rsidP="0079162C">
      <w:pPr>
        <w:widowControl w:val="0"/>
        <w:spacing w:line="245" w:lineRule="auto"/>
        <w:rPr>
          <w:rFonts w:cstheme="minorHAnsi"/>
          <w:b/>
        </w:rPr>
      </w:pPr>
      <w:r w:rsidRPr="0079162C">
        <w:rPr>
          <w:rFonts w:cstheme="minorHAnsi"/>
          <w:b/>
        </w:rPr>
        <w:t>Zur Vorbereitung:</w:t>
      </w:r>
    </w:p>
    <w:p w:rsidR="0079162C" w:rsidRPr="0079162C" w:rsidRDefault="0079162C" w:rsidP="0079162C">
      <w:pPr>
        <w:pStyle w:val="Listenabsatz"/>
        <w:widowControl w:val="0"/>
        <w:numPr>
          <w:ilvl w:val="0"/>
          <w:numId w:val="36"/>
        </w:numPr>
        <w:spacing w:line="245" w:lineRule="auto"/>
        <w:rPr>
          <w:rFonts w:cstheme="minorHAnsi"/>
          <w:b/>
        </w:rPr>
      </w:pPr>
      <w:r w:rsidRPr="0079162C">
        <w:rPr>
          <w:rFonts w:cstheme="minorHAnsi"/>
          <w:b/>
        </w:rPr>
        <w:t>Bringe einen einfachen Gegenstand mit: ein Werkzeug oder ein Küchengegenstand mit einer klaren Gebrauchsfunktion und einer klaren Form.</w:t>
      </w:r>
    </w:p>
    <w:p w:rsidR="0079162C" w:rsidRPr="0079162C" w:rsidRDefault="0079162C" w:rsidP="0079162C">
      <w:pPr>
        <w:pStyle w:val="Listenabsatz"/>
        <w:widowControl w:val="0"/>
        <w:numPr>
          <w:ilvl w:val="0"/>
          <w:numId w:val="36"/>
        </w:numPr>
        <w:spacing w:line="245" w:lineRule="auto"/>
        <w:rPr>
          <w:rFonts w:cstheme="minorHAnsi"/>
          <w:b/>
        </w:rPr>
      </w:pPr>
      <w:r w:rsidRPr="0079162C">
        <w:rPr>
          <w:rFonts w:cstheme="minorHAnsi"/>
          <w:b/>
        </w:rPr>
        <w:t>Bringe</w:t>
      </w:r>
      <w:r w:rsidRPr="0079162C">
        <w:rPr>
          <w:rFonts w:cstheme="minorHAnsi"/>
          <w:b/>
        </w:rPr>
        <w:t>,</w:t>
      </w:r>
      <w:r w:rsidRPr="0079162C">
        <w:rPr>
          <w:rFonts w:cstheme="minorHAnsi"/>
          <w:b/>
        </w:rPr>
        <w:t xml:space="preserve"> wenn möglich eine digitale Kamera und ein Stativ mit.</w:t>
      </w:r>
    </w:p>
    <w:p w:rsidR="0079162C" w:rsidRPr="0079162C" w:rsidRDefault="0079162C" w:rsidP="0079162C">
      <w:pPr>
        <w:widowControl w:val="0"/>
        <w:spacing w:line="245" w:lineRule="auto"/>
        <w:rPr>
          <w:rFonts w:cstheme="minorHAnsi"/>
        </w:rPr>
      </w:pPr>
    </w:p>
    <w:p w:rsidR="0079162C" w:rsidRPr="0079162C" w:rsidRDefault="0079162C" w:rsidP="0079162C">
      <w:pPr>
        <w:widowControl w:val="0"/>
        <w:spacing w:line="245" w:lineRule="auto"/>
        <w:rPr>
          <w:rFonts w:cstheme="minorHAnsi"/>
          <w:b/>
        </w:rPr>
      </w:pPr>
      <w:r w:rsidRPr="0079162C">
        <w:rPr>
          <w:rFonts w:cstheme="minorHAnsi"/>
          <w:b/>
        </w:rPr>
        <w:t>1. Fotografiere deinen Gegenstand in mindestens 4 Bildern möglichst objektiv.</w:t>
      </w:r>
    </w:p>
    <w:p w:rsidR="0079162C" w:rsidRPr="0079162C" w:rsidRDefault="0079162C" w:rsidP="0079162C">
      <w:pPr>
        <w:pStyle w:val="Listenabsatz"/>
        <w:widowControl w:val="0"/>
        <w:numPr>
          <w:ilvl w:val="0"/>
          <w:numId w:val="37"/>
        </w:numPr>
        <w:spacing w:line="245" w:lineRule="auto"/>
        <w:rPr>
          <w:rFonts w:cstheme="minorHAnsi"/>
        </w:rPr>
      </w:pPr>
      <w:r w:rsidRPr="0079162C">
        <w:rPr>
          <w:rFonts w:cstheme="minorHAnsi"/>
        </w:rPr>
        <w:t>Der Gegenstand soll in den Bildern möglichst objektiv, d. h. vertraut, sachlich und charakteristisch wirken. Die Fotografien sollen unterschiedliche, präzise Informationen über den Gegenstand vermitteln.</w:t>
      </w:r>
    </w:p>
    <w:p w:rsidR="0079162C" w:rsidRPr="0079162C" w:rsidRDefault="0079162C" w:rsidP="0079162C">
      <w:pPr>
        <w:pStyle w:val="Listenabsatz"/>
        <w:widowControl w:val="0"/>
        <w:numPr>
          <w:ilvl w:val="0"/>
          <w:numId w:val="37"/>
        </w:numPr>
        <w:spacing w:line="245" w:lineRule="auto"/>
        <w:rPr>
          <w:rFonts w:cstheme="minorHAnsi"/>
        </w:rPr>
      </w:pPr>
      <w:r w:rsidRPr="0079162C">
        <w:rPr>
          <w:rFonts w:cstheme="minorHAnsi"/>
        </w:rPr>
        <w:t>Experimentiere mit formalen Gestaltungsmitteln wie verschiedenen Blickwinkeln und Perspektiven, unterschiedlichen Formaten und Bildausschnitten, unterschiedlichen Distanzen und Brennweiten.</w:t>
      </w:r>
    </w:p>
    <w:p w:rsidR="0079162C" w:rsidRPr="0079162C" w:rsidRDefault="0079162C" w:rsidP="0079162C">
      <w:pPr>
        <w:pStyle w:val="Listenabsatz"/>
        <w:widowControl w:val="0"/>
        <w:numPr>
          <w:ilvl w:val="0"/>
          <w:numId w:val="37"/>
        </w:numPr>
        <w:spacing w:line="245" w:lineRule="auto"/>
        <w:rPr>
          <w:rFonts w:cstheme="minorHAnsi"/>
        </w:rPr>
      </w:pPr>
      <w:r w:rsidRPr="0079162C">
        <w:rPr>
          <w:rFonts w:cstheme="minorHAnsi"/>
        </w:rPr>
        <w:t>Experimentiere mit Licht/Schatten, verschiedenen Beleuchtungsrichtungen, Blitz, Kunst- und Tageslicht.</w:t>
      </w:r>
    </w:p>
    <w:p w:rsidR="0079162C" w:rsidRPr="0079162C" w:rsidRDefault="0079162C" w:rsidP="0079162C">
      <w:pPr>
        <w:pStyle w:val="Listenabsatz"/>
        <w:widowControl w:val="0"/>
        <w:numPr>
          <w:ilvl w:val="0"/>
          <w:numId w:val="37"/>
        </w:numPr>
        <w:spacing w:line="245" w:lineRule="auto"/>
        <w:rPr>
          <w:rFonts w:cstheme="minorHAnsi"/>
        </w:rPr>
      </w:pPr>
      <w:r w:rsidRPr="0079162C">
        <w:rPr>
          <w:rFonts w:cstheme="minorHAnsi"/>
        </w:rPr>
        <w:t>Experimentiere mit der Kameratechnik.</w:t>
      </w:r>
    </w:p>
    <w:p w:rsidR="0079162C" w:rsidRPr="0079162C" w:rsidRDefault="0079162C" w:rsidP="0079162C">
      <w:pPr>
        <w:pStyle w:val="Listenabsatz"/>
        <w:widowControl w:val="0"/>
        <w:numPr>
          <w:ilvl w:val="0"/>
          <w:numId w:val="37"/>
        </w:numPr>
        <w:spacing w:line="245" w:lineRule="auto"/>
        <w:rPr>
          <w:rFonts w:cstheme="minorHAnsi"/>
        </w:rPr>
      </w:pPr>
      <w:r w:rsidRPr="0079162C">
        <w:rPr>
          <w:rFonts w:cstheme="minorHAnsi"/>
        </w:rPr>
        <w:t>Experimentiere mit Veränderung des Umfeldes, Kontrasten und Verwandtschaften.</w:t>
      </w:r>
    </w:p>
    <w:p w:rsidR="0079162C" w:rsidRPr="0079162C" w:rsidRDefault="0079162C" w:rsidP="0079162C">
      <w:pPr>
        <w:widowControl w:val="0"/>
        <w:spacing w:line="245" w:lineRule="auto"/>
        <w:rPr>
          <w:rFonts w:cstheme="minorHAnsi"/>
        </w:rPr>
      </w:pPr>
    </w:p>
    <w:p w:rsidR="0079162C" w:rsidRPr="0079162C" w:rsidRDefault="0079162C" w:rsidP="0079162C">
      <w:pPr>
        <w:widowControl w:val="0"/>
        <w:spacing w:line="245" w:lineRule="auto"/>
        <w:rPr>
          <w:rFonts w:cstheme="minorHAnsi"/>
          <w:b/>
        </w:rPr>
      </w:pPr>
      <w:r w:rsidRPr="0079162C">
        <w:rPr>
          <w:rFonts w:cstheme="minorHAnsi"/>
          <w:b/>
        </w:rPr>
        <w:t>2. Fotografiere deinen Gegenstand in mindestens 6 Bildern möglichst subjektiv.</w:t>
      </w:r>
    </w:p>
    <w:p w:rsidR="0079162C" w:rsidRPr="0079162C" w:rsidRDefault="0079162C" w:rsidP="0079162C">
      <w:pPr>
        <w:pStyle w:val="Listenabsatz"/>
        <w:widowControl w:val="0"/>
        <w:numPr>
          <w:ilvl w:val="0"/>
          <w:numId w:val="38"/>
        </w:numPr>
        <w:spacing w:line="245" w:lineRule="auto"/>
        <w:rPr>
          <w:rFonts w:cstheme="minorHAnsi"/>
        </w:rPr>
      </w:pPr>
      <w:r w:rsidRPr="0079162C">
        <w:rPr>
          <w:rFonts w:cstheme="minorHAnsi"/>
        </w:rPr>
        <w:t>Der Gegenstand soll in den Bildern möglichst subjektiv, d. h. ungewöhnlich oder verfremdet wirken. Die Fotografien sollen eine neue Sichtweise auf den Gegenstand ermöglichen oder den Ausdruck ste</w:t>
      </w:r>
      <w:r w:rsidRPr="0079162C">
        <w:rPr>
          <w:rFonts w:cstheme="minorHAnsi"/>
        </w:rPr>
        <w:t>igern. Der Gegenstand kann bei</w:t>
      </w:r>
      <w:r w:rsidRPr="0079162C">
        <w:rPr>
          <w:rFonts w:cstheme="minorHAnsi"/>
        </w:rPr>
        <w:t>spielsweise winzig, riesig, bedrohlich, unheimlich, verspielt, verklärt, ornamental, hart, weich, stilisiert etc. erscheinen.</w:t>
      </w:r>
    </w:p>
    <w:p w:rsidR="003A218A" w:rsidRPr="0079162C" w:rsidRDefault="0079162C" w:rsidP="0079162C">
      <w:pPr>
        <w:pStyle w:val="Listenabsatz"/>
        <w:widowControl w:val="0"/>
        <w:numPr>
          <w:ilvl w:val="0"/>
          <w:numId w:val="38"/>
        </w:numPr>
        <w:spacing w:line="245" w:lineRule="auto"/>
        <w:rPr>
          <w:rFonts w:cstheme="minorHAnsi"/>
        </w:rPr>
      </w:pPr>
      <w:r w:rsidRPr="0079162C">
        <w:rPr>
          <w:rFonts w:cstheme="minorHAnsi"/>
        </w:rPr>
        <w:t>Experimentiere mit den gleichen fotografischen Mitteln wie in Auftrag 1.</w:t>
      </w:r>
    </w:p>
    <w:p w:rsidR="0079162C" w:rsidRDefault="0079162C" w:rsidP="0079162C">
      <w:pPr>
        <w:widowControl w:val="0"/>
        <w:spacing w:line="245" w:lineRule="auto"/>
        <w:rPr>
          <w:rFonts w:cstheme="minorHAnsi"/>
        </w:rPr>
      </w:pPr>
    </w:p>
    <w:p w:rsidR="0079162C" w:rsidRPr="0079162C" w:rsidRDefault="0079162C" w:rsidP="0079162C">
      <w:pPr>
        <w:widowControl w:val="0"/>
        <w:spacing w:line="245" w:lineRule="auto"/>
        <w:rPr>
          <w:rFonts w:cstheme="minorHAnsi"/>
          <w:b/>
        </w:rPr>
      </w:pPr>
      <w:r w:rsidRPr="0079162C">
        <w:rPr>
          <w:rFonts w:cstheme="minorHAnsi"/>
          <w:b/>
        </w:rPr>
        <w:t>Drucke eine Auswahl der digitalen Fotografien selber aus, beispielsweise im Format 9 x 13 cm.</w:t>
      </w:r>
    </w:p>
    <w:p w:rsidR="0079162C" w:rsidRPr="0079162C" w:rsidRDefault="0079162C" w:rsidP="0079162C">
      <w:pPr>
        <w:widowControl w:val="0"/>
        <w:spacing w:line="245" w:lineRule="auto"/>
        <w:rPr>
          <w:rFonts w:cstheme="minorHAnsi"/>
        </w:rPr>
      </w:pPr>
    </w:p>
    <w:p w:rsidR="0079162C" w:rsidRPr="0079162C" w:rsidRDefault="0079162C" w:rsidP="0079162C">
      <w:pPr>
        <w:widowControl w:val="0"/>
        <w:spacing w:line="245" w:lineRule="auto"/>
        <w:ind w:left="284" w:hanging="284"/>
        <w:rPr>
          <w:rFonts w:cstheme="minorHAnsi"/>
          <w:b/>
        </w:rPr>
      </w:pPr>
      <w:r w:rsidRPr="0079162C">
        <w:rPr>
          <w:rFonts w:cstheme="minorHAnsi"/>
          <w:b/>
        </w:rPr>
        <w:t xml:space="preserve">3. </w:t>
      </w:r>
      <w:r>
        <w:rPr>
          <w:rFonts w:cstheme="minorHAnsi"/>
          <w:b/>
        </w:rPr>
        <w:tab/>
      </w:r>
      <w:r w:rsidRPr="0079162C">
        <w:rPr>
          <w:rFonts w:cstheme="minorHAnsi"/>
          <w:b/>
        </w:rPr>
        <w:t>Präsentiere deine Fotoarbeit in einer möglichst aussagekräftigen und wirkungsvollen Auswahl in zwei Gruppen.</w:t>
      </w:r>
    </w:p>
    <w:p w:rsidR="0079162C" w:rsidRPr="0079162C" w:rsidRDefault="0079162C" w:rsidP="0079162C">
      <w:pPr>
        <w:pStyle w:val="Listenabsatz"/>
        <w:widowControl w:val="0"/>
        <w:numPr>
          <w:ilvl w:val="0"/>
          <w:numId w:val="39"/>
        </w:numPr>
        <w:spacing w:line="245" w:lineRule="auto"/>
        <w:rPr>
          <w:rFonts w:cstheme="minorHAnsi"/>
        </w:rPr>
      </w:pPr>
      <w:r w:rsidRPr="0079162C">
        <w:rPr>
          <w:rFonts w:cstheme="minorHAnsi"/>
        </w:rPr>
        <w:t>Entscheide dich für eine Auswahl, eine Präsentationsform und eine Anordnung der Fotografien, die die Bildaussage und Bildwirkung deiner Fotografien möglichst verdeutlicht und optimal unterstützt, bei</w:t>
      </w:r>
      <w:r>
        <w:rPr>
          <w:rFonts w:cstheme="minorHAnsi"/>
        </w:rPr>
        <w:t>spielsweise Reihung, Block etc.</w:t>
      </w:r>
      <w:bookmarkStart w:id="0" w:name="_GoBack"/>
      <w:bookmarkEnd w:id="0"/>
    </w:p>
    <w:p w:rsidR="0079162C" w:rsidRPr="0079162C" w:rsidRDefault="0079162C" w:rsidP="0079162C">
      <w:pPr>
        <w:pStyle w:val="Listenabsatz"/>
        <w:widowControl w:val="0"/>
        <w:numPr>
          <w:ilvl w:val="0"/>
          <w:numId w:val="39"/>
        </w:numPr>
        <w:spacing w:line="245" w:lineRule="auto"/>
        <w:rPr>
          <w:rFonts w:cstheme="minorHAnsi"/>
        </w:rPr>
      </w:pPr>
      <w:r w:rsidRPr="0079162C">
        <w:rPr>
          <w:rFonts w:cstheme="minorHAnsi"/>
        </w:rPr>
        <w:t>In der ersten Gruppe soll der Gegenstand möglichst objektiv, vertraut, sachlich und charakteristisch wirken.</w:t>
      </w:r>
    </w:p>
    <w:p w:rsidR="0079162C" w:rsidRPr="0079162C" w:rsidRDefault="0079162C" w:rsidP="0079162C">
      <w:pPr>
        <w:pStyle w:val="Listenabsatz"/>
        <w:widowControl w:val="0"/>
        <w:numPr>
          <w:ilvl w:val="0"/>
          <w:numId w:val="39"/>
        </w:numPr>
        <w:spacing w:line="245" w:lineRule="auto"/>
        <w:rPr>
          <w:rFonts w:cstheme="minorHAnsi"/>
        </w:rPr>
      </w:pPr>
      <w:r w:rsidRPr="0079162C">
        <w:rPr>
          <w:rFonts w:cstheme="minorHAnsi"/>
        </w:rPr>
        <w:t>In der zweiten Gruppe soll der Gegenstand möglichst subjektiv, ungewöhnlich, verfremdet oder im Ausdruck gesteigert wirken.</w:t>
      </w:r>
    </w:p>
    <w:p w:rsidR="0079162C" w:rsidRPr="0079162C" w:rsidRDefault="0079162C" w:rsidP="0079162C">
      <w:pPr>
        <w:pStyle w:val="Listenabsatz"/>
        <w:widowControl w:val="0"/>
        <w:numPr>
          <w:ilvl w:val="0"/>
          <w:numId w:val="39"/>
        </w:numPr>
        <w:spacing w:line="245" w:lineRule="auto"/>
        <w:rPr>
          <w:rFonts w:cstheme="minorHAnsi"/>
        </w:rPr>
      </w:pPr>
      <w:r w:rsidRPr="0079162C">
        <w:rPr>
          <w:rFonts w:cstheme="minorHAnsi"/>
        </w:rPr>
        <w:t>Beschrifte die Präsentationsblätter auf der Rückseite mit objektiv und subjektiv.</w:t>
      </w:r>
    </w:p>
    <w:sectPr w:rsidR="0079162C" w:rsidRPr="0079162C" w:rsidSect="00115684">
      <w:headerReference w:type="default" r:id="rId8"/>
      <w:footerReference w:type="default" r:id="rId9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68209D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</w:t>
    </w:r>
    <w:r>
      <w:t>BG</w:t>
    </w:r>
    <w:r w:rsidRPr="00AF7F77">
      <w:t xml:space="preserve"> | </w:t>
    </w:r>
    <w:proofErr w:type="spellStart"/>
    <w:r>
      <w:t>Sek</w:t>
    </w:r>
    <w:proofErr w:type="spellEnd"/>
    <w:r>
      <w:t xml:space="preserve"> I, 1.-3.</w:t>
    </w:r>
    <w:r w:rsidRPr="00AF7F77">
      <w:t xml:space="preserve"> Klasse | </w:t>
    </w:r>
    <w:proofErr w:type="spellStart"/>
    <w:r>
      <w:t>Bild</w:t>
    </w:r>
    <w:proofErr w:type="spellEnd"/>
    <w:r>
      <w:t>, Image, Picture</w:t>
    </w:r>
    <w:r w:rsidRPr="00115684">
      <w:t xml:space="preserve"> </w:t>
    </w:r>
    <w:r w:rsidR="000812CA" w:rsidRPr="00115684">
      <w:t xml:space="preserve">| Aufgabe </w:t>
    </w:r>
    <w:r w:rsidR="0079162C">
      <w:t>5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79162C" w:rsidRPr="0079162C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115684" w:rsidRDefault="00B555E7" w:rsidP="00115684">
    <w:pPr>
      <w:rPr>
        <w:color w:val="7F7F7F" w:themeColor="text1" w:themeTint="80"/>
      </w:rPr>
    </w:pPr>
    <w:r w:rsidRPr="00115684">
      <w:rPr>
        <w:color w:val="7F7F7F" w:themeColor="text1" w:themeTint="80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D4DA0"/>
    <w:multiLevelType w:val="hybridMultilevel"/>
    <w:tmpl w:val="65EEF2F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625A4"/>
    <w:multiLevelType w:val="hybridMultilevel"/>
    <w:tmpl w:val="5CBE3F8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63E733C"/>
    <w:multiLevelType w:val="hybridMultilevel"/>
    <w:tmpl w:val="23386CF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9440AAA"/>
    <w:multiLevelType w:val="hybridMultilevel"/>
    <w:tmpl w:val="8E0CFC8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861AC"/>
    <w:multiLevelType w:val="hybridMultilevel"/>
    <w:tmpl w:val="9F121C9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2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5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7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2975682"/>
    <w:multiLevelType w:val="hybridMultilevel"/>
    <w:tmpl w:val="1D161B2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F353D"/>
    <w:multiLevelType w:val="hybridMultilevel"/>
    <w:tmpl w:val="3074556A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E7DE9"/>
    <w:multiLevelType w:val="hybridMultilevel"/>
    <w:tmpl w:val="714E28E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76848"/>
    <w:multiLevelType w:val="hybridMultilevel"/>
    <w:tmpl w:val="B052C11C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9" w15:restartNumberingAfterBreak="0">
    <w:nsid w:val="63916FCC"/>
    <w:multiLevelType w:val="hybridMultilevel"/>
    <w:tmpl w:val="455E761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3F67A7C"/>
    <w:multiLevelType w:val="hybridMultilevel"/>
    <w:tmpl w:val="56F0B634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6"/>
  </w:num>
  <w:num w:numId="4">
    <w:abstractNumId w:val="27"/>
  </w:num>
  <w:num w:numId="5">
    <w:abstractNumId w:val="33"/>
  </w:num>
  <w:num w:numId="6">
    <w:abstractNumId w:val="37"/>
  </w:num>
  <w:num w:numId="7">
    <w:abstractNumId w:val="24"/>
  </w:num>
  <w:num w:numId="8">
    <w:abstractNumId w:val="0"/>
  </w:num>
  <w:num w:numId="9">
    <w:abstractNumId w:val="25"/>
  </w:num>
  <w:num w:numId="10">
    <w:abstractNumId w:val="17"/>
  </w:num>
  <w:num w:numId="11">
    <w:abstractNumId w:val="28"/>
  </w:num>
  <w:num w:numId="12">
    <w:abstractNumId w:val="6"/>
  </w:num>
  <w:num w:numId="13">
    <w:abstractNumId w:val="14"/>
  </w:num>
  <w:num w:numId="14">
    <w:abstractNumId w:val="16"/>
  </w:num>
  <w:num w:numId="15">
    <w:abstractNumId w:val="5"/>
  </w:num>
  <w:num w:numId="16">
    <w:abstractNumId w:val="11"/>
  </w:num>
  <w:num w:numId="17">
    <w:abstractNumId w:val="23"/>
  </w:num>
  <w:num w:numId="18">
    <w:abstractNumId w:val="38"/>
  </w:num>
  <w:num w:numId="19">
    <w:abstractNumId w:val="36"/>
  </w:num>
  <w:num w:numId="20">
    <w:abstractNumId w:val="12"/>
  </w:num>
  <w:num w:numId="21">
    <w:abstractNumId w:val="34"/>
  </w:num>
  <w:num w:numId="22">
    <w:abstractNumId w:val="13"/>
  </w:num>
  <w:num w:numId="23">
    <w:abstractNumId w:val="32"/>
  </w:num>
  <w:num w:numId="24">
    <w:abstractNumId w:val="8"/>
  </w:num>
  <w:num w:numId="25">
    <w:abstractNumId w:val="31"/>
  </w:num>
  <w:num w:numId="26">
    <w:abstractNumId w:val="18"/>
  </w:num>
  <w:num w:numId="27">
    <w:abstractNumId w:val="1"/>
  </w:num>
  <w:num w:numId="28">
    <w:abstractNumId w:val="30"/>
  </w:num>
  <w:num w:numId="29">
    <w:abstractNumId w:val="9"/>
  </w:num>
  <w:num w:numId="30">
    <w:abstractNumId w:val="35"/>
  </w:num>
  <w:num w:numId="31">
    <w:abstractNumId w:val="19"/>
  </w:num>
  <w:num w:numId="32">
    <w:abstractNumId w:val="20"/>
  </w:num>
  <w:num w:numId="33">
    <w:abstractNumId w:val="2"/>
  </w:num>
  <w:num w:numId="34">
    <w:abstractNumId w:val="10"/>
  </w:num>
  <w:num w:numId="35">
    <w:abstractNumId w:val="4"/>
  </w:num>
  <w:num w:numId="36">
    <w:abstractNumId w:val="22"/>
  </w:num>
  <w:num w:numId="37">
    <w:abstractNumId w:val="7"/>
  </w:num>
  <w:num w:numId="38">
    <w:abstractNumId w:val="29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12CA"/>
    <w:rsid w:val="00082935"/>
    <w:rsid w:val="000C1B68"/>
    <w:rsid w:val="000E6E06"/>
    <w:rsid w:val="001002D0"/>
    <w:rsid w:val="00115684"/>
    <w:rsid w:val="00123432"/>
    <w:rsid w:val="00123A33"/>
    <w:rsid w:val="001A2C50"/>
    <w:rsid w:val="001E3DBC"/>
    <w:rsid w:val="001E5F85"/>
    <w:rsid w:val="0024586A"/>
    <w:rsid w:val="00280161"/>
    <w:rsid w:val="00331219"/>
    <w:rsid w:val="00336C17"/>
    <w:rsid w:val="00372D6D"/>
    <w:rsid w:val="003A142B"/>
    <w:rsid w:val="003A218A"/>
    <w:rsid w:val="003B374D"/>
    <w:rsid w:val="003F6B22"/>
    <w:rsid w:val="00474CE2"/>
    <w:rsid w:val="00486D69"/>
    <w:rsid w:val="004D3DF3"/>
    <w:rsid w:val="004E1E68"/>
    <w:rsid w:val="004F61B2"/>
    <w:rsid w:val="0054771F"/>
    <w:rsid w:val="005A00A2"/>
    <w:rsid w:val="005B79CC"/>
    <w:rsid w:val="005C15E7"/>
    <w:rsid w:val="005E365C"/>
    <w:rsid w:val="00612AAF"/>
    <w:rsid w:val="00616727"/>
    <w:rsid w:val="0068209D"/>
    <w:rsid w:val="00697047"/>
    <w:rsid w:val="006B7B36"/>
    <w:rsid w:val="006D46F6"/>
    <w:rsid w:val="007116E4"/>
    <w:rsid w:val="0079162C"/>
    <w:rsid w:val="007E1C9A"/>
    <w:rsid w:val="00837FB6"/>
    <w:rsid w:val="008851C9"/>
    <w:rsid w:val="008C4F09"/>
    <w:rsid w:val="00995100"/>
    <w:rsid w:val="00A47D66"/>
    <w:rsid w:val="00AC6A4F"/>
    <w:rsid w:val="00AF6846"/>
    <w:rsid w:val="00B04022"/>
    <w:rsid w:val="00B555E7"/>
    <w:rsid w:val="00B76C15"/>
    <w:rsid w:val="00BE406C"/>
    <w:rsid w:val="00C4537E"/>
    <w:rsid w:val="00C511B8"/>
    <w:rsid w:val="00C81E27"/>
    <w:rsid w:val="00CA102F"/>
    <w:rsid w:val="00CD11E3"/>
    <w:rsid w:val="00CD6F40"/>
    <w:rsid w:val="00D076CE"/>
    <w:rsid w:val="00D57C78"/>
    <w:rsid w:val="00D62B31"/>
    <w:rsid w:val="00D849EA"/>
    <w:rsid w:val="00D91D46"/>
    <w:rsid w:val="00E77292"/>
    <w:rsid w:val="00E90ABB"/>
    <w:rsid w:val="00EB2E2E"/>
    <w:rsid w:val="00EC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03611BD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115684"/>
    <w:pPr>
      <w:spacing w:before="80"/>
    </w:pPr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837FB6"/>
    <w:pPr>
      <w:numPr>
        <w:numId w:val="26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1B68E-CC8D-405F-87EF-57566C873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dcterms:created xsi:type="dcterms:W3CDTF">2017-02-23T08:10:00Z</dcterms:created>
  <dcterms:modified xsi:type="dcterms:W3CDTF">2017-02-23T08:16:00Z</dcterms:modified>
</cp:coreProperties>
</file>