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3296C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51703">
        <w:rPr>
          <w:rFonts w:cstheme="minorHAnsi"/>
          <w:sz w:val="36"/>
          <w:szCs w:val="36"/>
        </w:rPr>
        <w:t>Scheibenwischer I</w:t>
      </w:r>
      <w:r w:rsidR="006A04B8">
        <w:rPr>
          <w:rFonts w:cstheme="minorHAnsi"/>
          <w:sz w:val="36"/>
          <w:szCs w:val="36"/>
        </w:rPr>
        <w:t>I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6A04B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252095</wp:posOffset>
                </wp:positionV>
                <wp:extent cx="2838450" cy="400050"/>
                <wp:effectExtent l="49530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0050"/>
                        </a:xfrm>
                        <a:prstGeom prst="wedgeRoundRectCallout">
                          <a:avLst>
                            <a:gd name="adj1" fmla="val -67157"/>
                            <a:gd name="adj2" fmla="val 305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12A07" w:rsidRDefault="006A04B8" w:rsidP="0086251C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2"/>
                              </w:rPr>
                            </w:pPr>
                            <w:r w:rsidRPr="006A04B8">
                              <w:rPr>
                                <w:color w:val="000000" w:themeColor="text1"/>
                                <w:sz w:val="22"/>
                              </w:rPr>
                              <w:t>Ich kann Sätze genau und flüssig lesen.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6.8pt;margin-top:19.85pt;width:2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" adj="-3706,17407" fillcolor="white [3212]" strokecolor="black [3213]" strokeweight=".5pt">
                <v:textbox inset="1mm,1.1mm,1mm,.8mm">
                  <w:txbxContent>
                    <w:p w:rsidR="0086251C" w:rsidRPr="00212A07" w:rsidRDefault="006A04B8" w:rsidP="0086251C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 w:val="22"/>
                        </w:rPr>
                      </w:pPr>
                      <w:r w:rsidRPr="006A04B8">
                        <w:rPr>
                          <w:color w:val="000000" w:themeColor="text1"/>
                          <w:sz w:val="22"/>
                        </w:rPr>
                        <w:t>Ich kann Sätze genau und flüssig lesen.</w:t>
                      </w:r>
                    </w:p>
                  </w:txbxContent>
                </v:textbox>
              </v:shape>
            </w:pict>
          </mc:Fallback>
        </mc:AlternateContent>
      </w:r>
      <w:r w:rsidR="00D51703"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1080770</wp:posOffset>
                </wp:positionV>
                <wp:extent cx="2457450" cy="533400"/>
                <wp:effectExtent l="0" t="0" r="49530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wedgeRoundRectCallout">
                          <a:avLst>
                            <a:gd name="adj1" fmla="val 68812"/>
                            <a:gd name="adj2" fmla="val -27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21975" w:rsidRDefault="006A04B8" w:rsidP="00D742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Ergänze</w:t>
                            </w:r>
                            <w:r w:rsidR="00D51703"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 w:rsidRPr="00221975">
                              <w:rPr>
                                <w:color w:val="000000" w:themeColor="text1"/>
                                <w:sz w:val="22"/>
                              </w:rPr>
                              <w:t>die Lücke mit dem Wort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bgerundete rechteckige Legende 54" o:spid="_x0000_s1027" type="#_x0000_t62" style="position:absolute;margin-left:93.3pt;margin-top:85.1pt;width:193.5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" adj="25663,10198" fillcolor="white [3212]" strokecolor="black [3213]" strokeweight=".5pt">
                <v:textbox inset="1mm,1.1mm,1mm,.8mm">
                  <w:txbxContent>
                    <w:p w:rsidR="0086251C" w:rsidRPr="00221975" w:rsidRDefault="006A04B8" w:rsidP="00D742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>Ergänze</w:t>
                      </w:r>
                      <w:r w:rsidR="00D51703"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>die Lücke mit dem Wort am rechten Rand.</w:t>
                      </w:r>
                    </w:p>
                  </w:txbxContent>
                </v:textbox>
              </v:shape>
            </w:pict>
          </mc:Fallback>
        </mc:AlternateContent>
      </w:r>
      <w:r w:rsidR="0021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916940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2F7EBDD0" wp14:editId="2C449F31">
            <wp:extent cx="1076325" cy="1076325"/>
            <wp:effectExtent l="0" t="0" r="9525" b="9525"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212A07">
      <w:pPr>
        <w:rPr>
          <w:szCs w:val="24"/>
        </w:rPr>
      </w:pPr>
    </w:p>
    <w:p w:rsidR="00221975" w:rsidRDefault="00221975" w:rsidP="00221975">
      <w:pPr>
        <w:rPr>
          <w:rFonts w:eastAsia="Arial" w:cs="Arial"/>
          <w:sz w:val="30"/>
          <w:szCs w:val="30"/>
        </w:rPr>
      </w:pPr>
      <w:r>
        <w:rPr>
          <w:b/>
          <w:sz w:val="30"/>
        </w:rPr>
        <w:t>1.</w:t>
      </w:r>
    </w:p>
    <w:p w:rsidR="00221975" w:rsidRDefault="00221975" w:rsidP="00221975">
      <w:pPr>
        <w:spacing w:before="10"/>
        <w:rPr>
          <w:rFonts w:eastAsia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584"/>
        <w:gridCol w:w="1128"/>
      </w:tblGrid>
      <w:tr w:rsidR="00221975" w:rsidRPr="00BD7946" w:rsidTr="00221975">
        <w:trPr>
          <w:trHeight w:hRule="exact" w:val="452"/>
        </w:trPr>
        <w:tc>
          <w:tcPr>
            <w:tcW w:w="9712" w:type="dxa"/>
            <w:gridSpan w:val="2"/>
            <w:shd w:val="clear" w:color="auto" w:fill="D9D9D9"/>
          </w:tcPr>
          <w:p w:rsidR="00221975" w:rsidRPr="00BD7946" w:rsidRDefault="00221975" w:rsidP="0069774E">
            <w:pPr>
              <w:pStyle w:val="TableParagraph"/>
              <w:spacing w:before="51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b/>
                <w:sz w:val="30"/>
                <w:lang w:val="de-CH"/>
              </w:rPr>
              <w:t>Ein Wort fehlt:</w:t>
            </w:r>
          </w:p>
        </w:tc>
      </w:tr>
      <w:tr w:rsidR="00221975" w:rsidRPr="00BD7946" w:rsidTr="00221975">
        <w:trPr>
          <w:trHeight w:hRule="exact" w:val="694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Bleistift ist abgebrochen.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Der</w:t>
            </w:r>
          </w:p>
        </w:tc>
      </w:tr>
      <w:tr w:rsidR="00221975" w:rsidRPr="00BD7946" w:rsidTr="00221975">
        <w:trPr>
          <w:trHeight w:hRule="exact" w:val="697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Die Kinder lernen </w:t>
            </w: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ganzen Tag.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den</w:t>
            </w:r>
          </w:p>
        </w:tc>
      </w:tr>
      <w:tr w:rsidR="00221975" w:rsidRPr="00BD7946" w:rsidTr="00221975">
        <w:trPr>
          <w:trHeight w:hRule="exact" w:val="694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Meine Mitschülerin </w:t>
            </w: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acht Jahre alt.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ist</w:t>
            </w:r>
          </w:p>
        </w:tc>
      </w:tr>
      <w:tr w:rsidR="00221975" w:rsidRPr="00BD7946" w:rsidTr="00221975">
        <w:trPr>
          <w:trHeight w:hRule="exact" w:val="696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Die Aufgaben </w:t>
            </w: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schwer.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sind</w:t>
            </w:r>
          </w:p>
        </w:tc>
      </w:tr>
      <w:tr w:rsidR="00221975" w:rsidRPr="00BD7946" w:rsidTr="00221975">
        <w:trPr>
          <w:trHeight w:hRule="exact" w:val="694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spiele </w:t>
            </w: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der Pause selten.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in</w:t>
            </w:r>
          </w:p>
        </w:tc>
      </w:tr>
      <w:tr w:rsidR="00221975" w:rsidRPr="00BD7946" w:rsidTr="00221975">
        <w:trPr>
          <w:trHeight w:hRule="exact" w:val="695"/>
        </w:trPr>
        <w:tc>
          <w:tcPr>
            <w:tcW w:w="8584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12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Die Lehrerin ist </w:t>
            </w:r>
            <w:r w:rsidRPr="00BD7946">
              <w:rPr>
                <w:sz w:val="18"/>
                <w:lang w:val="de-CH"/>
              </w:rPr>
              <w:t xml:space="preserve">. . . . . . . . . . . . . . . </w:t>
            </w:r>
            <w:r w:rsidRPr="00BD7946">
              <w:rPr>
                <w:sz w:val="30"/>
                <w:lang w:val="de-CH"/>
              </w:rPr>
              <w:t>Tag krank.</w:t>
            </w:r>
          </w:p>
        </w:tc>
        <w:tc>
          <w:tcPr>
            <w:tcW w:w="1128" w:type="dxa"/>
          </w:tcPr>
          <w:p w:rsidR="00221975" w:rsidRPr="00BD7946" w:rsidRDefault="00221975" w:rsidP="0069774E">
            <w:pPr>
              <w:pStyle w:val="TableParagraph"/>
              <w:spacing w:before="1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69774E">
            <w:pPr>
              <w:pStyle w:val="TableParagraph"/>
              <w:ind w:left="9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einen</w:t>
            </w:r>
          </w:p>
        </w:tc>
      </w:tr>
    </w:tbl>
    <w:p w:rsidR="00D51703" w:rsidRDefault="00D51703" w:rsidP="00212A07">
      <w:pPr>
        <w:rPr>
          <w:szCs w:val="24"/>
        </w:rPr>
      </w:pPr>
    </w:p>
    <w:p w:rsidR="00221975" w:rsidRDefault="00221975">
      <w:pPr>
        <w:rPr>
          <w:szCs w:val="24"/>
        </w:rPr>
      </w:pPr>
      <w:r>
        <w:rPr>
          <w:szCs w:val="24"/>
        </w:rPr>
        <w:br w:type="page"/>
      </w:r>
    </w:p>
    <w:p w:rsidR="00221975" w:rsidRDefault="00221975" w:rsidP="00212A07">
      <w:pPr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7DFEA" wp14:editId="1A7606BA">
                <wp:simplePos x="0" y="0"/>
                <wp:positionH relativeFrom="column">
                  <wp:posOffset>2889885</wp:posOffset>
                </wp:positionH>
                <wp:positionV relativeFrom="paragraph">
                  <wp:posOffset>188595</wp:posOffset>
                </wp:positionV>
                <wp:extent cx="2457450" cy="533400"/>
                <wp:effectExtent l="1028700" t="0" r="19050" b="19050"/>
                <wp:wrapNone/>
                <wp:docPr id="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wedgeRoundRectCallout">
                          <a:avLst>
                            <a:gd name="adj1" fmla="val -91653"/>
                            <a:gd name="adj2" fmla="val -99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975" w:rsidRPr="00221975" w:rsidRDefault="00221975" w:rsidP="00D742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Ergänze </w:t>
                            </w:r>
                            <w:r w:rsidRPr="00221975">
                              <w:rPr>
                                <w:color w:val="000000" w:themeColor="text1"/>
                                <w:sz w:val="22"/>
                              </w:rPr>
                              <w:t>die Lücke mit den Wörtern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7DFEA" id="_x0000_s1028" type="#_x0000_t62" style="position:absolute;margin-left:227.55pt;margin-top:14.85pt;width:193.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" adj="-8997,8655" fillcolor="white [3212]" strokecolor="black [3213]" strokeweight=".5pt">
                <v:textbox inset="1mm,1.1mm,1mm,.8mm">
                  <w:txbxContent>
                    <w:p w:rsidR="00221975" w:rsidRPr="00221975" w:rsidRDefault="00221975" w:rsidP="00D742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Ergänze 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 xml:space="preserve">die Lücke mit 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>den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>Wörtern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 xml:space="preserve"> am rechten Rand.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>
            <wp:extent cx="1619250" cy="1076325"/>
            <wp:effectExtent l="0" t="0" r="0" b="9525"/>
            <wp:docPr id="2" name="Grafik 2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75" w:rsidRDefault="00221975" w:rsidP="00212A07">
      <w:pPr>
        <w:rPr>
          <w:szCs w:val="24"/>
        </w:rPr>
      </w:pPr>
    </w:p>
    <w:p w:rsidR="00221975" w:rsidRDefault="00221975" w:rsidP="00221975">
      <w:pPr>
        <w:spacing w:before="215"/>
        <w:rPr>
          <w:b/>
          <w:sz w:val="30"/>
        </w:rPr>
      </w:pPr>
    </w:p>
    <w:p w:rsidR="00221975" w:rsidRDefault="00221975" w:rsidP="00221975">
      <w:pPr>
        <w:spacing w:before="215"/>
        <w:rPr>
          <w:rFonts w:eastAsia="Arial" w:cs="Arial"/>
          <w:sz w:val="30"/>
          <w:szCs w:val="30"/>
        </w:rPr>
      </w:pPr>
      <w:r>
        <w:rPr>
          <w:b/>
          <w:sz w:val="30"/>
        </w:rPr>
        <w:t>2.</w:t>
      </w:r>
    </w:p>
    <w:p w:rsidR="00221975" w:rsidRDefault="00221975" w:rsidP="00221975">
      <w:pPr>
        <w:spacing w:before="7"/>
        <w:rPr>
          <w:rFonts w:eastAsia="Arial" w:cs="Arial"/>
          <w:b/>
          <w:bCs/>
          <w:sz w:val="9"/>
          <w:szCs w:val="9"/>
        </w:rPr>
      </w:pPr>
    </w:p>
    <w:tbl>
      <w:tblPr>
        <w:tblStyle w:val="TableNormal"/>
        <w:tblW w:w="9923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697"/>
      </w:tblGrid>
      <w:tr w:rsidR="00221975" w:rsidRPr="00BD7946" w:rsidTr="00221975">
        <w:trPr>
          <w:trHeight w:hRule="exact" w:val="453"/>
        </w:trPr>
        <w:tc>
          <w:tcPr>
            <w:tcW w:w="9923" w:type="dxa"/>
            <w:gridSpan w:val="2"/>
            <w:shd w:val="clear" w:color="auto" w:fill="D9D9D9"/>
          </w:tcPr>
          <w:p w:rsidR="00221975" w:rsidRPr="00BD7946" w:rsidRDefault="00221975" w:rsidP="0069774E">
            <w:pPr>
              <w:pStyle w:val="TableParagraph"/>
              <w:spacing w:before="51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proofErr w:type="spellStart"/>
            <w:r w:rsidRPr="00BD7946">
              <w:rPr>
                <w:b/>
                <w:sz w:val="30"/>
                <w:lang w:val="de-CH"/>
              </w:rPr>
              <w:t>Mehrer</w:t>
            </w:r>
            <w:proofErr w:type="spellEnd"/>
            <w:r w:rsidRPr="00BD7946">
              <w:rPr>
                <w:b/>
                <w:sz w:val="30"/>
                <w:lang w:val="de-CH"/>
              </w:rPr>
              <w:t xml:space="preserve"> Wörter fehlen: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Alle Mädchen in unserer Klasse </w:t>
            </w:r>
            <w:r w:rsidRPr="00BD7946">
              <w:rPr>
                <w:sz w:val="18"/>
                <w:lang w:val="de-CH"/>
              </w:rPr>
              <w:t xml:space="preserve">. . . . . . . . . . . . . . . . . . . . . . . . . . 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5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mögen Pferde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Hast du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 </w:t>
            </w:r>
            <w:r w:rsidRPr="00BD7946">
              <w:rPr>
                <w:sz w:val="30"/>
                <w:lang w:val="de-CH"/>
              </w:rPr>
              <w:t>oder einen Lehrer?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5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eine Lehrerin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möchte gerne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 </w:t>
            </w:r>
            <w:r w:rsidRPr="00BD7946">
              <w:rPr>
                <w:sz w:val="30"/>
                <w:lang w:val="de-CH"/>
              </w:rPr>
              <w:t>lernen.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5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Klavier spielen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Rechnest oder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. . . . </w:t>
            </w:r>
            <w:proofErr w:type="gramStart"/>
            <w:r w:rsidRPr="00BD7946">
              <w:rPr>
                <w:sz w:val="18"/>
                <w:lang w:val="de-CH"/>
              </w:rPr>
              <w:t>. ..</w:t>
            </w:r>
            <w:proofErr w:type="gramEnd"/>
            <w:r w:rsidRPr="00BD7946">
              <w:rPr>
                <w:sz w:val="18"/>
                <w:lang w:val="de-CH"/>
              </w:rPr>
              <w:t xml:space="preserve"> . </w:t>
            </w:r>
            <w:r w:rsidRPr="00BD7946">
              <w:rPr>
                <w:sz w:val="30"/>
                <w:lang w:val="de-CH"/>
              </w:rPr>
              <w:t>Buch?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5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liest du lieber ein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Es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. . . . . . . . </w:t>
            </w: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</w:t>
            </w:r>
            <w:r w:rsidRPr="00BD7946">
              <w:rPr>
                <w:sz w:val="30"/>
                <w:lang w:val="de-CH"/>
              </w:rPr>
              <w:t>unserer Klasse.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 w:line="560" w:lineRule="atLeast"/>
              <w:ind w:left="150" w:right="17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hat viele Fus</w:t>
            </w:r>
            <w:r w:rsidRPr="00BD7946">
              <w:rPr>
                <w:sz w:val="30"/>
                <w:lang w:val="de-CH"/>
              </w:rPr>
              <w:t>s</w:t>
            </w:r>
            <w:r w:rsidRPr="00BD7946">
              <w:rPr>
                <w:sz w:val="30"/>
                <w:lang w:val="de-CH"/>
              </w:rPr>
              <w:t>ballspieler in</w:t>
            </w:r>
          </w:p>
        </w:tc>
      </w:tr>
      <w:tr w:rsidR="00221975" w:rsidRPr="00BD7946" w:rsidTr="00221975">
        <w:tc>
          <w:tcPr>
            <w:tcW w:w="7226" w:type="dxa"/>
          </w:tcPr>
          <w:p w:rsidR="00221975" w:rsidRPr="00BD7946" w:rsidRDefault="00221975" w:rsidP="00221975">
            <w:pPr>
              <w:pStyle w:val="TableParagraph"/>
              <w:spacing w:after="120"/>
              <w:rPr>
                <w:rFonts w:eastAsia="Arial" w:cs="Arial"/>
                <w:b/>
                <w:bCs/>
                <w:szCs w:val="24"/>
                <w:lang w:val="de-CH"/>
              </w:rPr>
            </w:pP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Mein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. . . . . . . </w:t>
            </w:r>
          </w:p>
          <w:p w:rsidR="00221975" w:rsidRPr="00BD7946" w:rsidRDefault="00221975" w:rsidP="00221975">
            <w:pPr>
              <w:pStyle w:val="TableParagraph"/>
              <w:spacing w:after="120"/>
              <w:ind w:left="123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klar Sport.</w:t>
            </w:r>
          </w:p>
        </w:tc>
        <w:tc>
          <w:tcPr>
            <w:tcW w:w="2697" w:type="dxa"/>
          </w:tcPr>
          <w:p w:rsidR="00221975" w:rsidRPr="00BD7946" w:rsidRDefault="00221975" w:rsidP="00221975">
            <w:pPr>
              <w:pStyle w:val="TableParagraph"/>
              <w:spacing w:after="120" w:line="560" w:lineRule="atLeast"/>
              <w:ind w:left="150" w:right="29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Lieblingsfach ist ganz</w:t>
            </w:r>
          </w:p>
        </w:tc>
      </w:tr>
    </w:tbl>
    <w:p w:rsidR="00221975" w:rsidRDefault="00221975" w:rsidP="00212A07">
      <w:pPr>
        <w:rPr>
          <w:szCs w:val="24"/>
        </w:rPr>
      </w:pPr>
    </w:p>
    <w:p w:rsidR="00221975" w:rsidRDefault="00221975">
      <w:pPr>
        <w:rPr>
          <w:szCs w:val="24"/>
        </w:rPr>
      </w:pPr>
      <w:r>
        <w:rPr>
          <w:szCs w:val="24"/>
        </w:rPr>
        <w:br w:type="page"/>
      </w:r>
    </w:p>
    <w:p w:rsidR="00221975" w:rsidRDefault="00D742D3" w:rsidP="00D742D3">
      <w:pPr>
        <w:tabs>
          <w:tab w:val="right" w:pos="9639"/>
        </w:tabs>
        <w:rPr>
          <w:szCs w:val="24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9BD12" wp14:editId="13072B6A">
                <wp:simplePos x="0" y="0"/>
                <wp:positionH relativeFrom="column">
                  <wp:posOffset>641985</wp:posOffset>
                </wp:positionH>
                <wp:positionV relativeFrom="paragraph">
                  <wp:posOffset>245745</wp:posOffset>
                </wp:positionV>
                <wp:extent cx="2809875" cy="533400"/>
                <wp:effectExtent l="0" t="0" r="942975" b="19050"/>
                <wp:wrapNone/>
                <wp:docPr id="6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33400"/>
                        </a:xfrm>
                        <a:prstGeom prst="wedgeRoundRectCallout">
                          <a:avLst>
                            <a:gd name="adj1" fmla="val 82378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2D3" w:rsidRPr="00221975" w:rsidRDefault="00D742D3" w:rsidP="00D742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Ergänze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den Satz mit dem passe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den Schluss am rechten Rand.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9BD12" id="_x0000_s1029" type="#_x0000_t62" style="position:absolute;margin-left:50.55pt;margin-top:19.35pt;width:221.25pt;height:4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" adj="28594,8269" fillcolor="white [3212]" strokecolor="black [3213]" strokeweight=".5pt">
                <v:textbox inset="1mm,1.1mm,1mm,.8mm">
                  <w:txbxContent>
                    <w:p w:rsidR="00D742D3" w:rsidRPr="00221975" w:rsidRDefault="00D742D3" w:rsidP="00D742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Ergänze </w:t>
                      </w:r>
                      <w:r>
                        <w:rPr>
                          <w:color w:val="000000" w:themeColor="text1"/>
                          <w:sz w:val="22"/>
                        </w:rPr>
                        <w:t>den Satz mit dem passenden Schluss am rechten Rand.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noProof/>
          <w:lang w:eastAsia="de-CH"/>
        </w:rPr>
        <w:drawing>
          <wp:inline distT="0" distB="0" distL="0" distR="0" wp14:anchorId="0DBD856F" wp14:editId="3AB49DBC">
            <wp:extent cx="1619250" cy="1076325"/>
            <wp:effectExtent l="0" t="0" r="0" b="9525"/>
            <wp:docPr id="5" name="Grafik 5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D3" w:rsidRDefault="00D742D3" w:rsidP="00D742D3">
      <w:pPr>
        <w:tabs>
          <w:tab w:val="right" w:pos="9639"/>
        </w:tabs>
        <w:rPr>
          <w:szCs w:val="24"/>
        </w:rPr>
      </w:pPr>
    </w:p>
    <w:p w:rsidR="00D742D3" w:rsidRDefault="00D742D3" w:rsidP="00D742D3">
      <w:pPr>
        <w:rPr>
          <w:rFonts w:eastAsia="Arial" w:cs="Arial"/>
          <w:sz w:val="30"/>
          <w:szCs w:val="30"/>
        </w:rPr>
      </w:pPr>
      <w:r>
        <w:rPr>
          <w:b/>
          <w:sz w:val="30"/>
        </w:rPr>
        <w:t>3.</w:t>
      </w:r>
    </w:p>
    <w:p w:rsidR="00D742D3" w:rsidRDefault="00D742D3" w:rsidP="00D742D3">
      <w:pPr>
        <w:spacing w:before="7"/>
        <w:rPr>
          <w:rFonts w:eastAsia="Arial" w:cs="Arial"/>
          <w:b/>
          <w:bCs/>
          <w:sz w:val="9"/>
          <w:szCs w:val="9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D742D3" w:rsidRPr="00BD7946" w:rsidTr="00D742D3">
        <w:trPr>
          <w:trHeight w:hRule="exact" w:val="451"/>
        </w:trPr>
        <w:tc>
          <w:tcPr>
            <w:tcW w:w="9923" w:type="dxa"/>
            <w:gridSpan w:val="2"/>
            <w:shd w:val="clear" w:color="auto" w:fill="D9D9D9"/>
          </w:tcPr>
          <w:p w:rsidR="00D742D3" w:rsidRPr="00BD7946" w:rsidRDefault="00D742D3" w:rsidP="00D742D3">
            <w:pPr>
              <w:pStyle w:val="TableParagraph"/>
              <w:spacing w:before="51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b/>
                <w:sz w:val="30"/>
                <w:lang w:val="de-CH"/>
              </w:rPr>
              <w:t>Sätze ergänzen mit zwei Möglichkeiten</w:t>
            </w:r>
          </w:p>
        </w:tc>
      </w:tr>
      <w:tr w:rsidR="00D742D3" w:rsidRPr="00BD7946" w:rsidTr="00D742D3"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kann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</w:t>
            </w:r>
          </w:p>
          <w:p w:rsidR="00D742D3" w:rsidRPr="00BD7946" w:rsidRDefault="00D742D3" w:rsidP="00D742D3">
            <w:pPr>
              <w:pStyle w:val="TableParagraph"/>
              <w:spacing w:before="214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... . . . . . . . . . .. 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59" w:line="560" w:lineRule="atLeast"/>
              <w:ind w:left="147" w:right="9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verrückte Geschichten aus. sehr gut lesen.</w:t>
            </w:r>
          </w:p>
        </w:tc>
      </w:tr>
      <w:tr w:rsidR="00D742D3" w:rsidRPr="00BD7946" w:rsidTr="00D742D3"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gehe nicht gern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</w:t>
            </w:r>
          </w:p>
          <w:p w:rsidR="00D742D3" w:rsidRPr="00BD7946" w:rsidRDefault="00D742D3" w:rsidP="00D742D3">
            <w:pPr>
              <w:pStyle w:val="TableParagraph"/>
              <w:spacing w:before="214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>. . . . . . . . . . . . . . . . . . . . . . . . . . . . . . . . . . . . . . . . . . . . . . . . . . . . . . . . . . 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57" w:line="560" w:lineRule="atLeast"/>
              <w:ind w:left="147" w:right="9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gut schwimmen. zum Zahnarzt.</w:t>
            </w:r>
          </w:p>
        </w:tc>
      </w:tr>
      <w:tr w:rsidR="00D742D3" w:rsidRPr="00BD7946" w:rsidTr="00D742D3"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Was isst du </w:t>
            </w:r>
            <w:r w:rsidRPr="00BD7946">
              <w:rPr>
                <w:sz w:val="18"/>
                <w:lang w:val="de-CH"/>
              </w:rPr>
              <w:t>. . . . . . . . . . . . . . . . . . . . . . . . . . . . . . . . . . . . . . . . . . .</w:t>
            </w:r>
          </w:p>
          <w:p w:rsidR="00D742D3" w:rsidRPr="00BD7946" w:rsidRDefault="00D742D3" w:rsidP="00D742D3">
            <w:pPr>
              <w:pStyle w:val="TableParagraph"/>
              <w:spacing w:before="214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>. . . . . . . . . . . . . . . . . . . . . . . . . . . . . . . . . . . . . . . . . . . . . . . . . . . . . . . . . ..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59" w:line="560" w:lineRule="atLeast"/>
              <w:ind w:left="147" w:right="9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oft alleine. besonders gern?</w:t>
            </w:r>
          </w:p>
        </w:tc>
      </w:tr>
      <w:tr w:rsidR="00D742D3" w:rsidRPr="00BD7946" w:rsidTr="00D742D3"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denke mir gern </w:t>
            </w:r>
            <w:r w:rsidRPr="00BD7946">
              <w:rPr>
                <w:sz w:val="18"/>
                <w:lang w:val="de-CH"/>
              </w:rPr>
              <w:t>. . . . . . . . . . . . . . . . . . . . . . . . . . . . . . . . . .</w:t>
            </w:r>
          </w:p>
          <w:p w:rsidR="00D742D3" w:rsidRPr="00BD7946" w:rsidRDefault="00D742D3" w:rsidP="00D742D3">
            <w:pPr>
              <w:pStyle w:val="TableParagraph"/>
              <w:spacing w:before="214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>. . . . .  . . . . . . . . . . . . . . . . . . . . . . . . . . . . . . . . . . . . . . . . . . . . . . . . . . . . .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59" w:line="560" w:lineRule="atLeast"/>
              <w:ind w:left="147" w:right="92"/>
              <w:rPr>
                <w:sz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sind rot und gelb. </w:t>
            </w:r>
          </w:p>
          <w:p w:rsidR="00D742D3" w:rsidRPr="00BD7946" w:rsidRDefault="00D742D3" w:rsidP="00D742D3">
            <w:pPr>
              <w:pStyle w:val="TableParagraph"/>
              <w:spacing w:before="59" w:line="560" w:lineRule="atLeast"/>
              <w:ind w:left="147" w:right="9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verrückte Geschichten aus.</w:t>
            </w:r>
          </w:p>
        </w:tc>
      </w:tr>
    </w:tbl>
    <w:p w:rsidR="00D742D3" w:rsidRDefault="00D742D3" w:rsidP="00D742D3">
      <w:pPr>
        <w:rPr>
          <w:rFonts w:eastAsia="Arial" w:cs="Arial"/>
          <w:b/>
          <w:bCs/>
          <w:sz w:val="20"/>
          <w:szCs w:val="20"/>
        </w:rPr>
      </w:pPr>
    </w:p>
    <w:p w:rsidR="00D742D3" w:rsidRDefault="00D742D3" w:rsidP="00D742D3">
      <w:pPr>
        <w:rPr>
          <w:rFonts w:eastAsia="Arial" w:cs="Arial"/>
          <w:b/>
          <w:bCs/>
          <w:sz w:val="20"/>
          <w:szCs w:val="20"/>
        </w:rPr>
      </w:pPr>
    </w:p>
    <w:p w:rsidR="00D742D3" w:rsidRDefault="00D742D3" w:rsidP="00D742D3">
      <w:pPr>
        <w:spacing w:before="1"/>
        <w:rPr>
          <w:rFonts w:eastAsia="Arial" w:cs="Arial"/>
          <w:b/>
          <w:bCs/>
          <w:sz w:val="21"/>
          <w:szCs w:val="21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D742D3" w:rsidRPr="00BD7946" w:rsidTr="00D742D3">
        <w:trPr>
          <w:trHeight w:hRule="exact" w:val="453"/>
        </w:trPr>
        <w:tc>
          <w:tcPr>
            <w:tcW w:w="9923" w:type="dxa"/>
            <w:gridSpan w:val="2"/>
            <w:shd w:val="clear" w:color="auto" w:fill="D9D9D9"/>
          </w:tcPr>
          <w:p w:rsidR="00D742D3" w:rsidRPr="00BD7946" w:rsidRDefault="00D742D3" w:rsidP="00D742D3">
            <w:pPr>
              <w:pStyle w:val="TableParagraph"/>
              <w:spacing w:before="50"/>
              <w:rPr>
                <w:rFonts w:eastAsia="Arial" w:cs="Arial"/>
                <w:sz w:val="30"/>
                <w:szCs w:val="30"/>
                <w:lang w:val="de-CH"/>
              </w:rPr>
            </w:pPr>
            <w:bookmarkStart w:id="0" w:name="_GoBack"/>
            <w:r w:rsidRPr="00BD7946">
              <w:rPr>
                <w:b/>
                <w:sz w:val="30"/>
                <w:lang w:val="de-CH"/>
              </w:rPr>
              <w:t>Sätze ergänzen mit drei Möglichkeiten</w:t>
            </w:r>
          </w:p>
        </w:tc>
      </w:tr>
      <w:tr w:rsidR="00D742D3" w:rsidRPr="00BD7946" w:rsidTr="00D742D3">
        <w:trPr>
          <w:trHeight w:hRule="exact" w:val="1253"/>
        </w:trPr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ind w:left="121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Meine Mutter lobt mich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</w:t>
            </w:r>
          </w:p>
          <w:p w:rsidR="00D742D3" w:rsidRPr="00BD7946" w:rsidRDefault="00D742D3" w:rsidP="00D742D3">
            <w:pPr>
              <w:pStyle w:val="TableParagraph"/>
              <w:spacing w:before="216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89" w:line="250" w:lineRule="auto"/>
              <w:ind w:left="150" w:right="447"/>
              <w:rPr>
                <w:sz w:val="30"/>
                <w:lang w:val="de-CH"/>
              </w:rPr>
            </w:pPr>
            <w:r w:rsidRPr="00BD7946">
              <w:rPr>
                <w:sz w:val="30"/>
                <w:lang w:val="de-CH"/>
              </w:rPr>
              <w:t>wegen meiner Schrift. trinkt Milch.</w:t>
            </w:r>
            <w:r w:rsidRPr="00BD7946">
              <w:rPr>
                <w:sz w:val="30"/>
                <w:lang w:val="de-CH"/>
              </w:rPr>
              <w:br/>
              <w:t>nicht mit mir.</w:t>
            </w:r>
          </w:p>
        </w:tc>
      </w:tr>
      <w:tr w:rsidR="00D742D3" w:rsidRPr="00BD7946" w:rsidTr="00D742D3">
        <w:trPr>
          <w:trHeight w:hRule="exact" w:val="1253"/>
        </w:trPr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ind w:left="121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Meine Lieblingsfarben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</w:t>
            </w:r>
          </w:p>
          <w:p w:rsidR="00D742D3" w:rsidRPr="00BD7946" w:rsidRDefault="00D742D3" w:rsidP="00D742D3">
            <w:pPr>
              <w:pStyle w:val="TableParagraph"/>
              <w:spacing w:before="216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89" w:line="250" w:lineRule="auto"/>
              <w:ind w:left="150" w:right="447"/>
              <w:rPr>
                <w:sz w:val="30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in einem Büro. sind rot und gelb. </w:t>
            </w:r>
            <w:r w:rsidRPr="00BD7946">
              <w:rPr>
                <w:sz w:val="30"/>
                <w:lang w:val="de-CH"/>
              </w:rPr>
              <w:br/>
              <w:t>heissen Emil.</w:t>
            </w:r>
          </w:p>
        </w:tc>
      </w:tr>
      <w:tr w:rsidR="00D742D3" w:rsidRPr="00BD7946" w:rsidTr="00D742D3">
        <w:trPr>
          <w:trHeight w:hRule="exact" w:val="1254"/>
        </w:trPr>
        <w:tc>
          <w:tcPr>
            <w:tcW w:w="5954" w:type="dxa"/>
          </w:tcPr>
          <w:p w:rsidR="00D742D3" w:rsidRPr="00BD7946" w:rsidRDefault="00D742D3" w:rsidP="00D742D3">
            <w:pPr>
              <w:pStyle w:val="TableParagraph"/>
              <w:spacing w:before="10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D742D3">
            <w:pPr>
              <w:pStyle w:val="TableParagraph"/>
              <w:ind w:left="121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Meine Mutter arbeitet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</w:t>
            </w:r>
          </w:p>
          <w:p w:rsidR="00D742D3" w:rsidRPr="00BD7946" w:rsidRDefault="00D742D3" w:rsidP="00D742D3">
            <w:pPr>
              <w:pStyle w:val="TableParagraph"/>
              <w:spacing w:before="216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D742D3">
            <w:pPr>
              <w:pStyle w:val="TableParagraph"/>
              <w:spacing w:before="89" w:line="250" w:lineRule="auto"/>
              <w:ind w:left="150" w:right="447"/>
              <w:rPr>
                <w:sz w:val="30"/>
                <w:lang w:val="de-CH"/>
              </w:rPr>
            </w:pPr>
            <w:r w:rsidRPr="00BD7946">
              <w:rPr>
                <w:sz w:val="30"/>
                <w:lang w:val="de-CH"/>
              </w:rPr>
              <w:t>in einer Fabrik.</w:t>
            </w:r>
          </w:p>
          <w:p w:rsidR="00D742D3" w:rsidRPr="00BD7946" w:rsidRDefault="00D742D3" w:rsidP="00D742D3">
            <w:pPr>
              <w:pStyle w:val="TableParagraph"/>
              <w:spacing w:before="15" w:line="250" w:lineRule="auto"/>
              <w:ind w:left="150" w:right="447"/>
              <w:rPr>
                <w:sz w:val="30"/>
                <w:lang w:val="de-CH"/>
              </w:rPr>
            </w:pPr>
            <w:r w:rsidRPr="00BD7946">
              <w:rPr>
                <w:sz w:val="30"/>
                <w:lang w:val="de-CH"/>
              </w:rPr>
              <w:t>auch in gelben Seiten. schreibt als Reporter.</w:t>
            </w:r>
          </w:p>
        </w:tc>
      </w:tr>
      <w:tr w:rsidR="00D742D3" w:rsidRPr="00BD7946" w:rsidTr="00D742D3">
        <w:trPr>
          <w:trHeight w:hRule="exact" w:val="1249"/>
        </w:trPr>
        <w:tc>
          <w:tcPr>
            <w:tcW w:w="5954" w:type="dxa"/>
          </w:tcPr>
          <w:p w:rsidR="00D742D3" w:rsidRPr="00BD7946" w:rsidRDefault="00D742D3" w:rsidP="0069774E">
            <w:pPr>
              <w:pStyle w:val="TableParagraph"/>
              <w:spacing w:before="8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D742D3" w:rsidRPr="00BD7946" w:rsidRDefault="00D742D3" w:rsidP="0069774E">
            <w:pPr>
              <w:pStyle w:val="TableParagraph"/>
              <w:ind w:left="121"/>
              <w:rPr>
                <w:rFonts w:eastAsia="Arial" w:cs="Arial"/>
                <w:sz w:val="18"/>
                <w:szCs w:val="18"/>
                <w:lang w:val="de-CH"/>
              </w:rPr>
            </w:pPr>
            <w:r w:rsidRPr="00BD7946">
              <w:rPr>
                <w:sz w:val="30"/>
                <w:lang w:val="de-CH"/>
              </w:rPr>
              <w:t xml:space="preserve">Ich spiele </w:t>
            </w: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</w:t>
            </w:r>
          </w:p>
          <w:p w:rsidR="00D742D3" w:rsidRPr="00BD7946" w:rsidRDefault="00D742D3" w:rsidP="0069774E">
            <w:pPr>
              <w:pStyle w:val="TableParagraph"/>
              <w:spacing w:before="214"/>
              <w:ind w:left="157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18"/>
                <w:lang w:val="de-CH"/>
              </w:rPr>
              <w:t xml:space="preserve">. . . . . . . . . . . . . . . . . . . . . . . . . . . . . . . . . . . . . . . . . . . . . . . . . . . . . . . . </w:t>
            </w:r>
            <w:r w:rsidRPr="00BD7946">
              <w:rPr>
                <w:sz w:val="30"/>
                <w:lang w:val="de-CH"/>
              </w:rPr>
              <w:t>.</w:t>
            </w:r>
          </w:p>
        </w:tc>
        <w:tc>
          <w:tcPr>
            <w:tcW w:w="3969" w:type="dxa"/>
          </w:tcPr>
          <w:p w:rsidR="00D742D3" w:rsidRPr="00BD7946" w:rsidRDefault="00D742D3" w:rsidP="0069774E">
            <w:pPr>
              <w:pStyle w:val="TableParagraph"/>
              <w:spacing w:before="89" w:line="250" w:lineRule="auto"/>
              <w:ind w:left="150" w:right="447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gern auf dem Spielplatz. weisse Schokolade.</w:t>
            </w:r>
          </w:p>
          <w:p w:rsidR="00D742D3" w:rsidRPr="00BD7946" w:rsidRDefault="00D742D3" w:rsidP="0069774E">
            <w:pPr>
              <w:pStyle w:val="TableParagraph"/>
              <w:ind w:left="150"/>
              <w:rPr>
                <w:rFonts w:eastAsia="Arial" w:cs="Arial"/>
                <w:sz w:val="30"/>
                <w:szCs w:val="30"/>
                <w:lang w:val="de-CH"/>
              </w:rPr>
            </w:pPr>
            <w:r w:rsidRPr="00BD7946">
              <w:rPr>
                <w:sz w:val="30"/>
                <w:lang w:val="de-CH"/>
              </w:rPr>
              <w:t>lange Piratengeschichten.</w:t>
            </w:r>
          </w:p>
        </w:tc>
      </w:tr>
      <w:bookmarkEnd w:id="0"/>
    </w:tbl>
    <w:p w:rsidR="00D742D3" w:rsidRPr="0086251C" w:rsidRDefault="00D742D3" w:rsidP="00D742D3">
      <w:pPr>
        <w:tabs>
          <w:tab w:val="right" w:pos="9639"/>
        </w:tabs>
        <w:rPr>
          <w:szCs w:val="24"/>
        </w:rPr>
      </w:pPr>
    </w:p>
    <w:sectPr w:rsidR="00D742D3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212A07">
      <w:rPr>
        <w:sz w:val="19"/>
        <w:szCs w:val="19"/>
      </w:rPr>
      <w:t>Orientierungsaufgaben</w:t>
    </w:r>
    <w:proofErr w:type="spellEnd"/>
    <w:r w:rsidRPr="00212A07">
      <w:rPr>
        <w:sz w:val="19"/>
        <w:szCs w:val="19"/>
      </w:rPr>
      <w:t xml:space="preserve"> </w:t>
    </w:r>
    <w:r w:rsidR="00C02100">
      <w:rPr>
        <w:sz w:val="19"/>
        <w:szCs w:val="19"/>
      </w:rPr>
      <w:t>Deutsch</w:t>
    </w:r>
    <w:r w:rsidR="00C02100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6A04B8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BD7946" w:rsidRPr="00BD7946">
      <w:rPr>
        <w:b/>
        <w:noProof/>
        <w:sz w:val="19"/>
        <w:szCs w:val="19"/>
        <w:lang w:val="de-DE"/>
      </w:rPr>
      <w:t>3</w:t>
    </w:r>
    <w:r w:rsidRPr="00212A07">
      <w:rPr>
        <w:b/>
        <w:sz w:val="19"/>
        <w:szCs w:val="19"/>
        <w:lang w:val="de-CH"/>
      </w:rPr>
      <w:fldChar w:fldCharType="end"/>
    </w:r>
  </w:p>
  <w:p w:rsidR="00073244" w:rsidRPr="006636DA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636DA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3296C"/>
    <w:rsid w:val="007E1C9A"/>
    <w:rsid w:val="0086251C"/>
    <w:rsid w:val="008851C9"/>
    <w:rsid w:val="008B7A71"/>
    <w:rsid w:val="008C4F09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C2C8A"/>
    <w:rsid w:val="00BD7946"/>
    <w:rsid w:val="00BE406C"/>
    <w:rsid w:val="00BE5A80"/>
    <w:rsid w:val="00BF117E"/>
    <w:rsid w:val="00C02100"/>
    <w:rsid w:val="00C22570"/>
    <w:rsid w:val="00C4537E"/>
    <w:rsid w:val="00C648D2"/>
    <w:rsid w:val="00CA102F"/>
    <w:rsid w:val="00CC3403"/>
    <w:rsid w:val="00CD11E3"/>
    <w:rsid w:val="00D076CE"/>
    <w:rsid w:val="00D354E0"/>
    <w:rsid w:val="00D51703"/>
    <w:rsid w:val="00D62B31"/>
    <w:rsid w:val="00D65EFC"/>
    <w:rsid w:val="00D742D3"/>
    <w:rsid w:val="00D849EA"/>
    <w:rsid w:val="00D91D46"/>
    <w:rsid w:val="00DC12D8"/>
    <w:rsid w:val="00DF6A17"/>
    <w:rsid w:val="00E77292"/>
    <w:rsid w:val="00E9208C"/>
    <w:rsid w:val="00EB2E2E"/>
    <w:rsid w:val="00F25E6E"/>
    <w:rsid w:val="00F3414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9354-A3EF-4204-B4E7-18C9A2E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8</cp:revision>
  <cp:lastPrinted>2017-01-19T07:10:00Z</cp:lastPrinted>
  <dcterms:created xsi:type="dcterms:W3CDTF">2017-03-28T07:24:00Z</dcterms:created>
  <dcterms:modified xsi:type="dcterms:W3CDTF">2017-07-18T09:26:00Z</dcterms:modified>
</cp:coreProperties>
</file>