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F14AEB">
        <w:rPr>
          <w:rFonts w:cstheme="minorHAnsi"/>
          <w:sz w:val="36"/>
          <w:szCs w:val="36"/>
        </w:rPr>
        <w:t>2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F14AEB" w:rsidRPr="00A53090" w:rsidRDefault="00F14AEB" w:rsidP="00F14AEB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3716D2">
        <w:rPr>
          <w:rFonts w:cstheme="minorHAnsi"/>
        </w:rPr>
        <w:t>D.3.A.1.c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nonverbale (z.B. Gestik, Mimik, Körperhaltung) und paraverbale Mittel (z.B. Atmung, Intonation, Sprechfluss) angemessen verwenden.</w:t>
      </w:r>
    </w:p>
    <w:p w:rsidR="00F14AEB" w:rsidRDefault="00F14AEB" w:rsidP="00F14AEB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D.3.C.1.d »1: Die Schülerinnen und Schüler</w:t>
      </w:r>
      <w:r>
        <w:t> können sich in längeren Gesprächen angemessen einbringen und thematisch passende Beiträge beisteuern.</w:t>
      </w:r>
    </w:p>
    <w:p w:rsidR="00F14AEB" w:rsidRDefault="00F14AEB" w:rsidP="00F14AEB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D.3.C.1.d »</w:t>
      </w:r>
      <w:r w:rsidRPr="007C1B6D">
        <w:rPr>
          <w:rFonts w:cstheme="minorHAnsi"/>
        </w:rPr>
        <w:t>2</w:t>
      </w:r>
      <w:r>
        <w:rPr>
          <w:rFonts w:cstheme="minorHAnsi"/>
        </w:rPr>
        <w:t>: Die Schülerinnen und Schüler</w:t>
      </w:r>
      <w:r>
        <w:t> können eigene Gesprächsbeiträge aufschieben, damit andere ihren Beitrag zu Ende führen können.</w:t>
      </w:r>
    </w:p>
    <w:p w:rsidR="00F14AEB" w:rsidRDefault="00F14AEB" w:rsidP="00F14AEB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D.3.C.1.e »1: Die Schülerinnen und Schüler</w:t>
      </w:r>
      <w:r>
        <w:t> können ihren Beitrag mit nonverbalen (z.B. Handzeichen) und verbalen Signalen rechtzeitig ankündigen.</w:t>
      </w:r>
    </w:p>
    <w:p w:rsidR="00F14AEB" w:rsidRDefault="00F14AEB" w:rsidP="00F14AEB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D.3.C.1.e »2: Die Schülerinnen und Schüler</w:t>
      </w:r>
      <w:r>
        <w:t> können ein Gespräch vorbereiten und durchführen (z.B. Telefongespräch, Klassendiskussion).</w:t>
      </w:r>
    </w:p>
    <w:p w:rsidR="00F14AEB" w:rsidRDefault="00F14AEB" w:rsidP="00F14AEB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D.3.C.1.e »4: Die Schülerinnen und Schüler</w:t>
      </w:r>
      <w:r>
        <w:t> können sich meist an festgelegte Gesprächsregeln halten (z.B. sich vor dem Reden melden, zu den anderen gerichtet sprechen).</w:t>
      </w:r>
    </w:p>
    <w:p w:rsidR="00F14AEB" w:rsidRDefault="00F14AEB" w:rsidP="00F14AEB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D.3.C.1.e »</w:t>
      </w:r>
      <w:r w:rsidRPr="007C1B6D">
        <w:rPr>
          <w:rFonts w:cstheme="minorHAnsi"/>
        </w:rPr>
        <w:t>5</w:t>
      </w:r>
      <w:r>
        <w:rPr>
          <w:rFonts w:cstheme="minorHAnsi"/>
        </w:rPr>
        <w:t>: Die Schülerinnen und Schüler</w:t>
      </w:r>
      <w:r>
        <w:t> können ihre Gedanken im Gespräch einbringen, im Austausch verdeutlichen und ihre Meinung mit einem Argument unterstützen.</w:t>
      </w:r>
    </w:p>
    <w:p w:rsidR="004479CC" w:rsidRPr="00CE09B2" w:rsidRDefault="00F14AEB" w:rsidP="00F14AEB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7C1B6D">
        <w:rPr>
          <w:rFonts w:cstheme="minorHAnsi"/>
        </w:rPr>
        <w:t>D.3.C.1.f »1</w:t>
      </w:r>
      <w:r>
        <w:rPr>
          <w:rFonts w:cstheme="minorHAnsi"/>
        </w:rPr>
        <w:t>: Die Schülerinnen und Schüler</w:t>
      </w:r>
      <w:r>
        <w:t xml:space="preserve"> können in Konsens- und Konfliktgesprächen ihre eigene Meinung in Mundart und Standardsprache zum Ausdruck bringen und von sich aus mit einem Argument stützen.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F14AEB" w:rsidRPr="00E63733" w:rsidRDefault="00F14AEB" w:rsidP="00F14AEB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E63733">
        <w:rPr>
          <w:rFonts w:cstheme="minorHAnsi"/>
        </w:rPr>
        <w:t>Argumente für und gegen eine Position finden</w:t>
      </w:r>
    </w:p>
    <w:p w:rsidR="000F1F41" w:rsidRPr="00B35D43" w:rsidRDefault="00F14AEB" w:rsidP="00F14AEB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E63733">
        <w:rPr>
          <w:rFonts w:cstheme="minorHAnsi"/>
        </w:rPr>
        <w:t>Sich mündlich in der Standardsprache ausdrücken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F14AEB" w:rsidRPr="00E566BD" w:rsidTr="00082079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14AEB" w:rsidRPr="00E566BD" w:rsidRDefault="00F14AEB" w:rsidP="0008207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AEB" w:rsidRPr="00847464" w:rsidRDefault="00F14AEB" w:rsidP="0008207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14AEB" w:rsidRPr="00E566BD" w:rsidRDefault="00F14AEB" w:rsidP="00082079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AEB" w:rsidRPr="00847464" w:rsidRDefault="00F14AEB" w:rsidP="0008207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14AEB" w:rsidRPr="00E566BD" w:rsidRDefault="00F14AEB" w:rsidP="0008207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AEB" w:rsidRPr="00847464" w:rsidRDefault="00F14AEB" w:rsidP="0008207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F14AEB" w:rsidTr="0008207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14AEB" w:rsidRPr="00E566BD" w:rsidRDefault="00F14AEB" w:rsidP="0008207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F14AEB" w:rsidRDefault="00F14AEB" w:rsidP="0008207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F14AEB" w:rsidRDefault="003E1925" w:rsidP="0008207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3E1925">
              <w:rPr>
                <w:rFonts w:eastAsia="Arial" w:cstheme="minorHAnsi"/>
                <w:b/>
                <w:i/>
              </w:rPr>
              <w:t>Du belegst deine Aussagen mit stichhaltigen Argumenten.</w:t>
            </w:r>
          </w:p>
        </w:tc>
      </w:tr>
      <w:tr w:rsidR="00767114" w:rsidRPr="008D7A41" w:rsidTr="00082079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67114" w:rsidRPr="008D7A41" w:rsidRDefault="00767114" w:rsidP="0076711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7114" w:rsidRPr="00086858" w:rsidRDefault="00767114" w:rsidP="00767114">
            <w:r w:rsidRPr="00086858">
              <w:t>Argumente zu weniger als 3 versc</w:t>
            </w:r>
            <w:r>
              <w:t>hiede</w:t>
            </w:r>
            <w:r w:rsidRPr="00086858">
              <w:t>nen Themen gefunden.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67114" w:rsidRPr="00086858" w:rsidRDefault="00767114" w:rsidP="00767114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7114" w:rsidRPr="00086858" w:rsidRDefault="00767114" w:rsidP="00767114">
            <w:r w:rsidRPr="00086858">
              <w:t>Argumente zu 3 verschiedenen Themen gefunden.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67114" w:rsidRPr="00086858" w:rsidRDefault="00767114" w:rsidP="00767114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7114" w:rsidRPr="00086858" w:rsidRDefault="00767114" w:rsidP="00767114">
            <w:r w:rsidRPr="00086858">
              <w:t>Argumente zu mehr als 3 verschiedenen Themen gefunden.</w:t>
            </w:r>
          </w:p>
        </w:tc>
      </w:tr>
      <w:tr w:rsidR="00767114" w:rsidRPr="008D7A41" w:rsidTr="0008207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67114" w:rsidRPr="008D7A41" w:rsidRDefault="00767114" w:rsidP="0076711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7114" w:rsidRPr="00086858" w:rsidRDefault="00767114" w:rsidP="00767114">
            <w:r w:rsidRPr="00086858">
              <w:t>Für die einzelnen Gesprächsthemen höchs</w:t>
            </w:r>
            <w:r>
              <w:t>tens ein passendes Argument ge</w:t>
            </w:r>
            <w:r w:rsidRPr="00086858">
              <w:t>funden.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67114" w:rsidRPr="00086858" w:rsidRDefault="00767114" w:rsidP="00767114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7114" w:rsidRPr="00086858" w:rsidRDefault="00767114" w:rsidP="00767114">
            <w:r w:rsidRPr="00086858">
              <w:t>Für jedes Gesprächsthema zwei passende Argumente gefunden.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67114" w:rsidRPr="00086858" w:rsidRDefault="00767114" w:rsidP="00767114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7114" w:rsidRDefault="00767114" w:rsidP="00767114">
            <w:r w:rsidRPr="00086858">
              <w:t>Für jedes Gesprächsthema mehr als zwei stichhaltige Argumente gefunden.</w:t>
            </w:r>
          </w:p>
        </w:tc>
      </w:tr>
      <w:tr w:rsidR="00F14AEB" w:rsidTr="0008207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14AEB" w:rsidRPr="00E566BD" w:rsidRDefault="00F14AEB" w:rsidP="0008207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F14AEB" w:rsidRDefault="00F14AEB" w:rsidP="0008207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F14AEB" w:rsidRDefault="00767114" w:rsidP="0008207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767114">
              <w:rPr>
                <w:rFonts w:eastAsia="Arial" w:cstheme="minorHAnsi"/>
                <w:b/>
                <w:i/>
              </w:rPr>
              <w:t>Du belegst deine Argumente mit passenden Beispielen.</w:t>
            </w:r>
          </w:p>
        </w:tc>
      </w:tr>
      <w:tr w:rsidR="00767114" w:rsidRPr="008D7A41" w:rsidTr="00082079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67114" w:rsidRPr="008D7A41" w:rsidRDefault="00767114" w:rsidP="0076711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7114" w:rsidRPr="0038760E" w:rsidRDefault="00767114" w:rsidP="00767114">
            <w:r w:rsidRPr="0038760E">
              <w:t>Keine Beispiele für Argumente gefunden.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67114" w:rsidRPr="0038760E" w:rsidRDefault="00767114" w:rsidP="00767114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7114" w:rsidRPr="0038760E" w:rsidRDefault="00767114" w:rsidP="00767114">
            <w:r w:rsidRPr="0038760E">
              <w:t>Für Argumente 2 Beispiele gefunden.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67114" w:rsidRPr="0038760E" w:rsidRDefault="00767114" w:rsidP="00767114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7114" w:rsidRPr="0038760E" w:rsidRDefault="00767114" w:rsidP="00767114">
            <w:r w:rsidRPr="0038760E">
              <w:t>Argumente für mehr als 2 Beispiele gefunden.</w:t>
            </w:r>
          </w:p>
        </w:tc>
      </w:tr>
      <w:tr w:rsidR="00767114" w:rsidRPr="008D7A41" w:rsidTr="0008207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67114" w:rsidRPr="008D7A41" w:rsidRDefault="00767114" w:rsidP="0076711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7114" w:rsidRPr="0038760E" w:rsidRDefault="00767114" w:rsidP="00767114">
            <w:r w:rsidRPr="0038760E">
              <w:t>Beis</w:t>
            </w:r>
            <w:r>
              <w:t>piele wirken unpassend, entspre</w:t>
            </w:r>
            <w:r w:rsidRPr="0038760E">
              <w:t>chen nicht der Realität.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67114" w:rsidRPr="0038760E" w:rsidRDefault="00767114" w:rsidP="00767114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7114" w:rsidRPr="0038760E" w:rsidRDefault="00767114" w:rsidP="00767114">
            <w:r w:rsidRPr="0038760E">
              <w:t>Beispiele entsprechen der Realität.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67114" w:rsidRPr="0038760E" w:rsidRDefault="00767114" w:rsidP="00767114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7114" w:rsidRDefault="00767114" w:rsidP="00767114">
            <w:r w:rsidRPr="0038760E">
              <w:t>Beispiele sind realitätsnah und passen besonders gut.</w:t>
            </w:r>
          </w:p>
        </w:tc>
      </w:tr>
    </w:tbl>
    <w:p w:rsidR="00767114" w:rsidRDefault="00767114">
      <w:r>
        <w:br w:type="page"/>
      </w:r>
    </w:p>
    <w:tbl>
      <w:tblPr>
        <w:tblStyle w:val="Tabellenraster"/>
        <w:tblW w:w="9980" w:type="dxa"/>
        <w:tblInd w:w="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767114" w:rsidTr="0076711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767114" w:rsidRPr="00E566BD" w:rsidRDefault="00767114" w:rsidP="00767114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767114" w:rsidRDefault="00767114" w:rsidP="00767114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767114" w:rsidRDefault="00767114" w:rsidP="0076711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767114">
              <w:rPr>
                <w:rFonts w:eastAsia="Arial" w:cstheme="minorHAnsi"/>
                <w:b/>
                <w:i/>
              </w:rPr>
              <w:t>Du sprichst und formulierst sicher.</w:t>
            </w:r>
          </w:p>
        </w:tc>
      </w:tr>
      <w:tr w:rsidR="00767114" w:rsidRPr="008D7A41" w:rsidTr="00767114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67114" w:rsidRPr="008D7A41" w:rsidRDefault="00767114" w:rsidP="0076711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7114" w:rsidRPr="00C36ACB" w:rsidRDefault="00767114" w:rsidP="00767114">
            <w:r w:rsidRPr="00C36ACB">
              <w:t>Sprache wirkt undeutlich.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67114" w:rsidRPr="00C36ACB" w:rsidRDefault="00767114" w:rsidP="00767114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7114" w:rsidRPr="00C36ACB" w:rsidRDefault="00767114" w:rsidP="00767114">
            <w:r w:rsidRPr="00C36ACB">
              <w:t>Sprache ist meist deutlich.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67114" w:rsidRPr="00C36ACB" w:rsidRDefault="00767114" w:rsidP="00767114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7114" w:rsidRPr="00C36ACB" w:rsidRDefault="00767114" w:rsidP="00767114">
            <w:r w:rsidRPr="00C36ACB">
              <w:t>Sprache ist durchwegs deutlich.</w:t>
            </w:r>
          </w:p>
        </w:tc>
      </w:tr>
      <w:tr w:rsidR="00767114" w:rsidRPr="008D7A41" w:rsidTr="0076711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67114" w:rsidRPr="008D7A41" w:rsidRDefault="00767114" w:rsidP="0076711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7114" w:rsidRPr="00C36ACB" w:rsidRDefault="00767114" w:rsidP="00767114">
            <w:r w:rsidRPr="00C36ACB">
              <w:t>Muss Aussagen oft wiederholen, damit die Zuhörer/innen diese verstehen.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67114" w:rsidRPr="00C36ACB" w:rsidRDefault="00767114" w:rsidP="00767114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7114" w:rsidRPr="00C36ACB" w:rsidRDefault="00767114" w:rsidP="00767114">
            <w:r w:rsidRPr="00C36ACB">
              <w:t>Muss sich nur selten wiederholen, damit die Zuhörer/innen die Aussage verstehen.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67114" w:rsidRPr="00C36ACB" w:rsidRDefault="00767114" w:rsidP="00767114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7114" w:rsidRPr="00C36ACB" w:rsidRDefault="00767114" w:rsidP="00767114">
            <w:r w:rsidRPr="00C36ACB">
              <w:t>Die Zuhörer/i</w:t>
            </w:r>
            <w:r>
              <w:t>nnen verstehen die Aus</w:t>
            </w:r>
            <w:r w:rsidRPr="00C36ACB">
              <w:t>sagen ohne Wiederholungen.</w:t>
            </w:r>
          </w:p>
        </w:tc>
      </w:tr>
      <w:tr w:rsidR="00767114" w:rsidRPr="008D7A41" w:rsidTr="0076711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67114" w:rsidRPr="008D7A41" w:rsidRDefault="00767114" w:rsidP="0076711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7114" w:rsidRPr="00C36ACB" w:rsidRDefault="00767114" w:rsidP="00767114">
            <w:r w:rsidRPr="00C36ACB">
              <w:t>Findet selten die passenden Wörter und Ausdrücke.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67114" w:rsidRPr="00C36ACB" w:rsidRDefault="00767114" w:rsidP="00767114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7114" w:rsidRPr="00C36ACB" w:rsidRDefault="00767114" w:rsidP="00767114">
            <w:r w:rsidRPr="00C36ACB">
              <w:t>Findet oftmals die passenden Wörter und Ausdrücke.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67114" w:rsidRPr="00C36ACB" w:rsidRDefault="00767114" w:rsidP="00767114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7114" w:rsidRDefault="00767114" w:rsidP="00767114">
            <w:r w:rsidRPr="00C36ACB">
              <w:t>Findet leicht die passenden Wörter und Ausdrücke.</w:t>
            </w:r>
          </w:p>
        </w:tc>
      </w:tr>
      <w:tr w:rsidR="00F14AEB" w:rsidTr="0076711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14AEB" w:rsidRPr="00E566BD" w:rsidRDefault="00F14AEB" w:rsidP="0008207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F14AEB" w:rsidRDefault="00F14AEB" w:rsidP="0008207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4</w:t>
            </w:r>
            <w:r>
              <w:rPr>
                <w:w w:val="85"/>
              </w:rPr>
              <w:t xml:space="preserve"> </w:t>
            </w:r>
          </w:p>
          <w:p w:rsidR="00F14AEB" w:rsidRDefault="00767114" w:rsidP="0008207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767114">
              <w:rPr>
                <w:rFonts w:eastAsia="Arial" w:cstheme="minorHAnsi"/>
                <w:b/>
                <w:i/>
              </w:rPr>
              <w:t>Du hörst anderen zu und reagierst mit Gegenargumenten.</w:t>
            </w:r>
          </w:p>
        </w:tc>
      </w:tr>
      <w:tr w:rsidR="00767114" w:rsidRPr="008D7A41" w:rsidTr="00767114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67114" w:rsidRPr="008D7A41" w:rsidRDefault="00767114" w:rsidP="0076711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7114" w:rsidRPr="00E55A43" w:rsidRDefault="00767114" w:rsidP="00767114">
            <w:r w:rsidRPr="00E55A43">
              <w:t>Hält mit den Sprechenden kaum Blick- kontakt.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67114" w:rsidRPr="00E55A43" w:rsidRDefault="00767114" w:rsidP="00767114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7114" w:rsidRPr="00E55A43" w:rsidRDefault="00767114" w:rsidP="00767114">
            <w:r w:rsidRPr="00E55A43">
              <w:t>Hält mit den Sprechenden oftmals Blickkontakt.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67114" w:rsidRPr="00E55A43" w:rsidRDefault="00767114" w:rsidP="00767114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7114" w:rsidRPr="00E55A43" w:rsidRDefault="00767114" w:rsidP="00767114">
            <w:r w:rsidRPr="00E55A43">
              <w:t>Hält mit den Sprechenden durchwegs Blickkontakt.</w:t>
            </w:r>
          </w:p>
        </w:tc>
      </w:tr>
      <w:tr w:rsidR="00767114" w:rsidRPr="008D7A41" w:rsidTr="0076711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67114" w:rsidRPr="008D7A41" w:rsidRDefault="00767114" w:rsidP="0076711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7114" w:rsidRPr="00E55A43" w:rsidRDefault="00767114" w:rsidP="00767114">
            <w:r w:rsidRPr="00E55A43">
              <w:t xml:space="preserve">Zeigt kaum, dass er/sie zuhört (Nicken, Kopf schütteln, </w:t>
            </w:r>
            <w:proofErr w:type="spellStart"/>
            <w:r w:rsidRPr="00E55A43">
              <w:t>Mmm</w:t>
            </w:r>
            <w:proofErr w:type="spellEnd"/>
            <w:r w:rsidRPr="00E55A43">
              <w:t>, …).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67114" w:rsidRPr="00E55A43" w:rsidRDefault="00767114" w:rsidP="00767114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7114" w:rsidRPr="00E55A43" w:rsidRDefault="00767114" w:rsidP="00767114">
            <w:r w:rsidRPr="00E55A43">
              <w:t xml:space="preserve">Zeigt mehrheitlich, dass er/sie zuhört (Nicken, Kopf schütteln, </w:t>
            </w:r>
            <w:proofErr w:type="spellStart"/>
            <w:r w:rsidRPr="00E55A43">
              <w:t>Mmm</w:t>
            </w:r>
            <w:proofErr w:type="spellEnd"/>
            <w:r w:rsidRPr="00E55A43">
              <w:t>, …).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67114" w:rsidRPr="00E55A43" w:rsidRDefault="00767114" w:rsidP="00767114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7114" w:rsidRPr="00E55A43" w:rsidRDefault="00767114" w:rsidP="00767114">
            <w:r w:rsidRPr="00E55A43">
              <w:t xml:space="preserve">Hört allen Gesprächsteilnehmern zu (Nicken, Kopf schütteln, </w:t>
            </w:r>
            <w:proofErr w:type="spellStart"/>
            <w:r w:rsidRPr="00E55A43">
              <w:t>Mmm</w:t>
            </w:r>
            <w:proofErr w:type="spellEnd"/>
            <w:r w:rsidRPr="00E55A43">
              <w:t>, …).</w:t>
            </w:r>
          </w:p>
        </w:tc>
      </w:tr>
      <w:tr w:rsidR="00767114" w:rsidRPr="008D7A41" w:rsidTr="0076711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67114" w:rsidRPr="008D7A41" w:rsidRDefault="00767114" w:rsidP="0076711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7114" w:rsidRPr="00E55A43" w:rsidRDefault="00767114" w:rsidP="00767114">
            <w:r w:rsidRPr="00E55A43">
              <w:t>Auf Arg</w:t>
            </w:r>
            <w:r>
              <w:t>umente der Gesprächspartner/in</w:t>
            </w:r>
            <w:r w:rsidRPr="00E55A43">
              <w:t>nen wird kaum reagiert, meist ohne Gegenargumente.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67114" w:rsidRPr="00E55A43" w:rsidRDefault="00767114" w:rsidP="00767114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7114" w:rsidRPr="00E55A43" w:rsidRDefault="00767114" w:rsidP="00767114">
            <w:r w:rsidRPr="00E55A43">
              <w:t>Auf Arg</w:t>
            </w:r>
            <w:r>
              <w:t>umente der Gesprächspartner/in</w:t>
            </w:r>
            <w:r w:rsidRPr="00E55A43">
              <w:t>nen w</w:t>
            </w:r>
            <w:r>
              <w:t>ird ab und zu mit Gegenargumen</w:t>
            </w:r>
            <w:r w:rsidRPr="00E55A43">
              <w:t>ten reagiert.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67114" w:rsidRPr="00E55A43" w:rsidRDefault="00767114" w:rsidP="00767114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7114" w:rsidRDefault="00767114" w:rsidP="00767114">
            <w:r w:rsidRPr="00E55A43">
              <w:t>Auf Arg</w:t>
            </w:r>
            <w:r>
              <w:t>umente der Gesprächspartner/in</w:t>
            </w:r>
            <w:r w:rsidRPr="00E55A43">
              <w:t>nen wird</w:t>
            </w:r>
            <w:r>
              <w:t xml:space="preserve"> meist mit stichhaltigen Gegenargumenten </w:t>
            </w:r>
            <w:r w:rsidRPr="00E55A43">
              <w:t>reagiert.</w:t>
            </w:r>
          </w:p>
        </w:tc>
      </w:tr>
    </w:tbl>
    <w:p w:rsidR="00C37F31" w:rsidRPr="003E1925" w:rsidRDefault="00C37F31">
      <w:r>
        <w:rPr>
          <w:rFonts w:cstheme="minorHAnsi"/>
          <w:b/>
          <w:sz w:val="24"/>
          <w:szCs w:val="24"/>
        </w:rPr>
        <w:br w:type="page"/>
      </w:r>
      <w:bookmarkStart w:id="0" w:name="_GoBack"/>
      <w:bookmarkEnd w:id="0"/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844843" w:rsidP="00C37F31">
      <w:pPr>
        <w:rPr>
          <w:sz w:val="32"/>
          <w:szCs w:val="32"/>
        </w:rPr>
      </w:pPr>
      <w:r>
        <w:rPr>
          <w:sz w:val="32"/>
          <w:szCs w:val="32"/>
        </w:rPr>
        <w:t>Im Tierreich</w:t>
      </w:r>
      <w:r w:rsidR="00C37F31" w:rsidRPr="006E4D8E">
        <w:rPr>
          <w:sz w:val="32"/>
          <w:szCs w:val="32"/>
        </w:rPr>
        <w:t xml:space="preserve">: Aufgabe </w:t>
      </w:r>
      <w:r w:rsidR="00F14AEB">
        <w:rPr>
          <w:sz w:val="32"/>
          <w:szCs w:val="32"/>
        </w:rPr>
        <w:t>2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9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</w:tblGrid>
      <w:tr w:rsidR="003E1925" w:rsidTr="00082079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1925" w:rsidRDefault="003E1925" w:rsidP="00082079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1925" w:rsidRPr="00640CCC" w:rsidRDefault="003E1925" w:rsidP="0008207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3E1925" w:rsidRDefault="003E1925" w:rsidP="00082079">
            <w:pPr>
              <w:spacing w:before="80"/>
              <w:jc w:val="center"/>
              <w:rPr>
                <w:rFonts w:cstheme="minorHAnsi"/>
              </w:rPr>
            </w:pPr>
            <w:r w:rsidRPr="003E1925">
              <w:rPr>
                <w:rFonts w:eastAsia="Arial" w:cstheme="minorHAnsi"/>
              </w:rPr>
              <w:t>Du belegst deine Aussagen mit stichhaltigen Argumenten.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1925" w:rsidRPr="00640CCC" w:rsidRDefault="003E1925" w:rsidP="0008207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3E1925" w:rsidRDefault="00767114" w:rsidP="00082079">
            <w:pPr>
              <w:spacing w:before="80"/>
              <w:jc w:val="center"/>
              <w:rPr>
                <w:rFonts w:cstheme="minorHAnsi"/>
              </w:rPr>
            </w:pPr>
            <w:r w:rsidRPr="00767114">
              <w:rPr>
                <w:rFonts w:eastAsia="Arial" w:cstheme="minorHAnsi"/>
              </w:rPr>
              <w:t>Du belegst deine Argumente mit passenden Beispielen.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1925" w:rsidRPr="00341368" w:rsidRDefault="003E1925" w:rsidP="00082079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3E1925" w:rsidRDefault="00767114" w:rsidP="00082079">
            <w:pPr>
              <w:spacing w:before="80"/>
              <w:jc w:val="center"/>
              <w:rPr>
                <w:rFonts w:cstheme="minorHAnsi"/>
              </w:rPr>
            </w:pPr>
            <w:r w:rsidRPr="00767114">
              <w:rPr>
                <w:rFonts w:eastAsia="Arial" w:cstheme="minorHAnsi"/>
              </w:rPr>
              <w:t>Du sprichst und formulierst sicher.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1925" w:rsidRPr="00341368" w:rsidRDefault="003E1925" w:rsidP="00082079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3E1925" w:rsidRDefault="00767114" w:rsidP="00082079">
            <w:pPr>
              <w:spacing w:before="80"/>
              <w:jc w:val="center"/>
              <w:rPr>
                <w:rFonts w:cstheme="minorHAnsi"/>
              </w:rPr>
            </w:pPr>
            <w:r w:rsidRPr="00767114">
              <w:rPr>
                <w:rFonts w:eastAsia="Arial" w:cstheme="minorHAnsi"/>
              </w:rPr>
              <w:t>Du hörst anderen zu und reagierst mit Gegenargumenten.</w:t>
            </w:r>
          </w:p>
        </w:tc>
      </w:tr>
      <w:tr w:rsidR="003E1925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Pr="000032AF" w:rsidRDefault="003E1925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3E1925" w:rsidRPr="000032AF" w:rsidRDefault="003E1925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Pr="000032AF" w:rsidRDefault="003E1925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Pr="000032AF" w:rsidRDefault="003E1925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Pr="000032AF" w:rsidRDefault="003E1925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3E1925" w:rsidRPr="000032AF" w:rsidRDefault="003E1925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Pr="000032AF" w:rsidRDefault="003E1925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Pr="000032AF" w:rsidRDefault="003E1925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Pr="000032AF" w:rsidRDefault="003E1925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3E1925" w:rsidRPr="000032AF" w:rsidRDefault="003E1925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Pr="000032AF" w:rsidRDefault="003E1925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Pr="000032AF" w:rsidRDefault="003E1925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Pr="000032AF" w:rsidRDefault="003E1925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3E1925" w:rsidRPr="000032AF" w:rsidRDefault="003E1925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Pr="000032AF" w:rsidRDefault="003E1925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Pr="000032AF" w:rsidRDefault="003E1925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3E1925" w:rsidTr="00082079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</w:tr>
      <w:tr w:rsidR="003E1925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</w:tr>
      <w:tr w:rsidR="003E1925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</w:tr>
      <w:tr w:rsidR="003E1925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</w:tr>
      <w:tr w:rsidR="003E1925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</w:tr>
      <w:tr w:rsidR="003E1925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</w:tr>
      <w:tr w:rsidR="003E1925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</w:tr>
      <w:tr w:rsidR="003E1925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</w:tr>
      <w:tr w:rsidR="003E1925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</w:tr>
      <w:tr w:rsidR="003E1925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</w:tr>
      <w:tr w:rsidR="003E1925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</w:tr>
      <w:tr w:rsidR="003E1925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</w:tr>
      <w:tr w:rsidR="003E1925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</w:tr>
      <w:tr w:rsidR="003E1925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</w:tr>
      <w:tr w:rsidR="003E1925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</w:tr>
      <w:tr w:rsidR="003E1925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</w:tr>
      <w:tr w:rsidR="003E1925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</w:tr>
      <w:tr w:rsidR="003E1925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</w:tr>
      <w:tr w:rsidR="003E1925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</w:tr>
      <w:tr w:rsidR="003E1925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</w:tr>
      <w:tr w:rsidR="003E1925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</w:tr>
      <w:tr w:rsidR="003E1925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</w:tr>
      <w:tr w:rsidR="003E1925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</w:tr>
      <w:tr w:rsidR="003E1925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1925" w:rsidRDefault="003E1925" w:rsidP="00082079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</w:t>
    </w:r>
    <w:proofErr w:type="spellStart"/>
    <w:r w:rsidRPr="00212A07">
      <w:rPr>
        <w:szCs w:val="19"/>
      </w:rPr>
      <w:t>Primar</w:t>
    </w:r>
    <w:proofErr w:type="spellEnd"/>
    <w:r w:rsidRPr="00212A07">
      <w:rPr>
        <w:szCs w:val="19"/>
      </w:rPr>
      <w:t xml:space="preserve">, </w:t>
    </w:r>
    <w:r w:rsidR="00844843">
      <w:rPr>
        <w:szCs w:val="19"/>
      </w:rPr>
      <w:t>4</w:t>
    </w:r>
    <w:r w:rsidRPr="00212A07">
      <w:rPr>
        <w:szCs w:val="19"/>
      </w:rPr>
      <w:t xml:space="preserve">. Klasse | </w:t>
    </w:r>
    <w:proofErr w:type="spellStart"/>
    <w:r w:rsidR="00844843">
      <w:rPr>
        <w:szCs w:val="19"/>
      </w:rPr>
      <w:t>Im</w:t>
    </w:r>
    <w:proofErr w:type="spellEnd"/>
    <w:r w:rsidR="00844843">
      <w:rPr>
        <w:szCs w:val="19"/>
      </w:rPr>
      <w:t xml:space="preserve"> </w:t>
    </w:r>
    <w:proofErr w:type="spellStart"/>
    <w:r w:rsidR="00844843">
      <w:rPr>
        <w:szCs w:val="19"/>
      </w:rPr>
      <w:t>Tierreich</w:t>
    </w:r>
    <w:proofErr w:type="spellEnd"/>
    <w:r w:rsidRPr="00212A07">
      <w:rPr>
        <w:szCs w:val="19"/>
      </w:rPr>
      <w:t xml:space="preserve"> | Aufgabe </w:t>
    </w:r>
    <w:r w:rsidR="00F14AEB">
      <w:rPr>
        <w:szCs w:val="19"/>
      </w:rPr>
      <w:t>2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767114" w:rsidRPr="00767114">
      <w:rPr>
        <w:b/>
        <w:noProof/>
        <w:sz w:val="20"/>
        <w:szCs w:val="20"/>
        <w:lang w:val="de-DE"/>
      </w:rPr>
      <w:t>3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F1F41"/>
    <w:rsid w:val="00123432"/>
    <w:rsid w:val="00123A33"/>
    <w:rsid w:val="00127D84"/>
    <w:rsid w:val="001448CD"/>
    <w:rsid w:val="00177A8F"/>
    <w:rsid w:val="001A2C50"/>
    <w:rsid w:val="001C6FFD"/>
    <w:rsid w:val="001D1BB6"/>
    <w:rsid w:val="001E3DBC"/>
    <w:rsid w:val="001E5F85"/>
    <w:rsid w:val="001F4606"/>
    <w:rsid w:val="00217C83"/>
    <w:rsid w:val="0024586A"/>
    <w:rsid w:val="00260D01"/>
    <w:rsid w:val="00280161"/>
    <w:rsid w:val="002D0150"/>
    <w:rsid w:val="002F30A9"/>
    <w:rsid w:val="0030151C"/>
    <w:rsid w:val="0031275D"/>
    <w:rsid w:val="00331219"/>
    <w:rsid w:val="00336C17"/>
    <w:rsid w:val="00372D6D"/>
    <w:rsid w:val="00397CDC"/>
    <w:rsid w:val="003A142B"/>
    <w:rsid w:val="003A4C2B"/>
    <w:rsid w:val="003E1925"/>
    <w:rsid w:val="003E675B"/>
    <w:rsid w:val="003F6B22"/>
    <w:rsid w:val="004025A8"/>
    <w:rsid w:val="00417702"/>
    <w:rsid w:val="004479CC"/>
    <w:rsid w:val="00474CE2"/>
    <w:rsid w:val="00486D69"/>
    <w:rsid w:val="004931A5"/>
    <w:rsid w:val="004D3DF3"/>
    <w:rsid w:val="004E1E68"/>
    <w:rsid w:val="004F61B2"/>
    <w:rsid w:val="00516C22"/>
    <w:rsid w:val="00537EE1"/>
    <w:rsid w:val="005A00A2"/>
    <w:rsid w:val="005A3AD7"/>
    <w:rsid w:val="005B79CC"/>
    <w:rsid w:val="005C15E7"/>
    <w:rsid w:val="005E365C"/>
    <w:rsid w:val="00612AAF"/>
    <w:rsid w:val="006642F8"/>
    <w:rsid w:val="00666644"/>
    <w:rsid w:val="00697047"/>
    <w:rsid w:val="006B7B36"/>
    <w:rsid w:val="006C7765"/>
    <w:rsid w:val="006D46F6"/>
    <w:rsid w:val="00702935"/>
    <w:rsid w:val="007116E4"/>
    <w:rsid w:val="00735101"/>
    <w:rsid w:val="00751FE7"/>
    <w:rsid w:val="00767114"/>
    <w:rsid w:val="007B257F"/>
    <w:rsid w:val="007E1C9A"/>
    <w:rsid w:val="00844843"/>
    <w:rsid w:val="0086154B"/>
    <w:rsid w:val="008851C9"/>
    <w:rsid w:val="008C4F09"/>
    <w:rsid w:val="00971748"/>
    <w:rsid w:val="009C2A23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D076CE"/>
    <w:rsid w:val="00D354E0"/>
    <w:rsid w:val="00D5194F"/>
    <w:rsid w:val="00D62B31"/>
    <w:rsid w:val="00D849EA"/>
    <w:rsid w:val="00D91D46"/>
    <w:rsid w:val="00D96C9F"/>
    <w:rsid w:val="00DC12D8"/>
    <w:rsid w:val="00DE6B69"/>
    <w:rsid w:val="00DF6A17"/>
    <w:rsid w:val="00E136DF"/>
    <w:rsid w:val="00E70354"/>
    <w:rsid w:val="00E77292"/>
    <w:rsid w:val="00E9208C"/>
    <w:rsid w:val="00EB2AC9"/>
    <w:rsid w:val="00EB2E2E"/>
    <w:rsid w:val="00EE0FE9"/>
    <w:rsid w:val="00F14AEB"/>
    <w:rsid w:val="00F21933"/>
    <w:rsid w:val="00F25E6E"/>
    <w:rsid w:val="00F30F5A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07356574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F04ED-E3E4-4EEA-992D-CC4D09EE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2017-07-10T06:18:00Z</dcterms:created>
  <dcterms:modified xsi:type="dcterms:W3CDTF">2017-07-10T06:38:00Z</dcterms:modified>
</cp:coreProperties>
</file>