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1E3DBC">
        <w:rPr>
          <w:rFonts w:cstheme="minorHAnsi"/>
          <w:sz w:val="32"/>
          <w:szCs w:val="32"/>
        </w:rPr>
        <w:t xml:space="preserve">: </w:t>
      </w:r>
      <w:r w:rsidR="00A15AB5">
        <w:rPr>
          <w:rFonts w:cstheme="minorHAnsi"/>
          <w:sz w:val="32"/>
          <w:szCs w:val="32"/>
        </w:rPr>
        <w:t>Strandbad live – eine Radioreportage</w:t>
      </w:r>
    </w:p>
    <w:p w:rsidR="004E1E68" w:rsidRDefault="004E1E68" w:rsidP="004E1E68">
      <w:pPr>
        <w:widowControl w:val="0"/>
        <w:spacing w:line="245" w:lineRule="auto"/>
        <w:rPr>
          <w:rFonts w:cstheme="minorHAnsi"/>
        </w:rPr>
      </w:pPr>
    </w:p>
    <w:p w:rsidR="00A15AB5" w:rsidRPr="00A15AB5" w:rsidRDefault="00A15AB5" w:rsidP="00A15AB5">
      <w:pPr>
        <w:widowControl w:val="0"/>
        <w:spacing w:line="245" w:lineRule="auto"/>
        <w:rPr>
          <w:rFonts w:cstheme="minorHAnsi"/>
          <w:b/>
        </w:rPr>
      </w:pPr>
      <w:r w:rsidRPr="00A15AB5">
        <w:rPr>
          <w:rFonts w:cstheme="minorHAnsi"/>
          <w:b/>
        </w:rPr>
        <w:t>Du machst für eine Radiostation eine Reportage über das Geschehen an diesem berühmten Strand. Beschreibe einen Rundgang durch das Strandbad und schildere, was du siehst und erlebst. Notiere dir dabei einige Stichworte.</w:t>
      </w:r>
    </w:p>
    <w:p w:rsidR="00A15AB5" w:rsidRPr="00A15AB5" w:rsidRDefault="00A15AB5" w:rsidP="00A15AB5">
      <w:pPr>
        <w:pStyle w:val="Listenabsatz"/>
        <w:widowControl w:val="0"/>
        <w:numPr>
          <w:ilvl w:val="0"/>
          <w:numId w:val="37"/>
        </w:numPr>
        <w:spacing w:line="245" w:lineRule="auto"/>
        <w:rPr>
          <w:rFonts w:cstheme="minorHAnsi"/>
        </w:rPr>
      </w:pPr>
      <w:r w:rsidRPr="00A15AB5">
        <w:rPr>
          <w:rFonts w:cstheme="minorHAnsi"/>
        </w:rPr>
        <w:t>Mach eine kurze Einleitung, so dass die Zuhörenden wissen, worum es geht.</w:t>
      </w:r>
    </w:p>
    <w:p w:rsidR="00A15AB5" w:rsidRPr="00A15AB5" w:rsidRDefault="00A15AB5" w:rsidP="00A15AB5">
      <w:pPr>
        <w:pStyle w:val="Listenabsatz"/>
        <w:widowControl w:val="0"/>
        <w:numPr>
          <w:ilvl w:val="0"/>
          <w:numId w:val="37"/>
        </w:numPr>
        <w:spacing w:line="245" w:lineRule="auto"/>
        <w:rPr>
          <w:rFonts w:cstheme="minorHAnsi"/>
        </w:rPr>
      </w:pPr>
      <w:r w:rsidRPr="00A15AB5">
        <w:rPr>
          <w:rFonts w:cstheme="minorHAnsi"/>
        </w:rPr>
        <w:t>Schildere mindestens drei Szenen und rücke dabei eine Person ins Zentrum.</w:t>
      </w:r>
    </w:p>
    <w:p w:rsidR="00A15AB5" w:rsidRPr="00A15AB5" w:rsidRDefault="00A15AB5" w:rsidP="00A15AB5">
      <w:pPr>
        <w:pStyle w:val="Listenabsatz"/>
        <w:widowControl w:val="0"/>
        <w:numPr>
          <w:ilvl w:val="0"/>
          <w:numId w:val="37"/>
        </w:numPr>
        <w:spacing w:line="245" w:lineRule="auto"/>
        <w:rPr>
          <w:rFonts w:cstheme="minorHAnsi"/>
        </w:rPr>
      </w:pPr>
      <w:r w:rsidRPr="00A15AB5">
        <w:rPr>
          <w:rFonts w:cstheme="minorHAnsi"/>
        </w:rPr>
        <w:t>Schliesse die Reportage mit einem passenden Schluss.</w:t>
      </w:r>
    </w:p>
    <w:p w:rsidR="00A15AB5" w:rsidRPr="00A15AB5" w:rsidRDefault="00A15AB5" w:rsidP="00A15AB5">
      <w:pPr>
        <w:widowControl w:val="0"/>
        <w:spacing w:line="245" w:lineRule="auto"/>
        <w:rPr>
          <w:rFonts w:cstheme="minorHAnsi"/>
          <w:b/>
        </w:rPr>
      </w:pPr>
      <w:r w:rsidRPr="00A15AB5">
        <w:rPr>
          <w:rFonts w:cstheme="minorHAnsi"/>
          <w:b/>
        </w:rPr>
        <w:t>Sprich die Reportage in Standardsprache auf Tonband, so dass sie später als Klassenradiosendung gehört werden kann.</w:t>
      </w:r>
    </w:p>
    <w:p w:rsidR="00A15AB5" w:rsidRDefault="00A15AB5" w:rsidP="004E1E68">
      <w:pPr>
        <w:widowControl w:val="0"/>
        <w:spacing w:line="245" w:lineRule="auto"/>
        <w:rPr>
          <w:rFonts w:cstheme="minorHAnsi"/>
        </w:rPr>
      </w:pPr>
    </w:p>
    <w:p w:rsidR="00375533" w:rsidRDefault="00375533"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667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15AB5" w:rsidP="00A15AB5">
                            <w:pPr>
                              <w:pStyle w:val="Listenabsatz"/>
                            </w:pPr>
                            <w:r w:rsidRPr="00A15AB5">
                              <w:t>Über Ereignisse und Beobachtungen in der Standardsprache berichten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A15AB5" w:rsidP="00A15AB5">
                      <w:pPr>
                        <w:pStyle w:val="Listenabsatz"/>
                      </w:pPr>
                      <w:r w:rsidRPr="00A15AB5">
                        <w:t>Über Ereignisse und Beobachtungen in der Standardsprache berichten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0191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191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1.</w:t>
                            </w:r>
                            <w:r w:rsidRPr="00A15AB5">
                              <w:rPr>
                                <w:rFonts w:cs="Arial"/>
                              </w:rPr>
                              <w:tab/>
                              <w:t>Du stellst die Atmosphäre und Stimmung in den einzelnen Szenen anschaulich dar.</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2.</w:t>
                            </w:r>
                            <w:r w:rsidRPr="00A15AB5">
                              <w:rPr>
                                <w:rFonts w:cs="Arial"/>
                              </w:rPr>
                              <w:tab/>
                              <w:t>Die Einleitung führt die Zuhörenden in die Situation hinein, der Schluss rundet ab.</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3.</w:t>
                            </w:r>
                            <w:r w:rsidRPr="00A15AB5">
                              <w:rPr>
                                <w:rFonts w:cs="Arial"/>
                              </w:rPr>
                              <w:tab/>
                              <w:t>Du sprichst ausdrucksvoll und flüssig.</w:t>
                            </w:r>
                          </w:p>
                          <w:p w:rsidR="001002D0" w:rsidRPr="001002D0" w:rsidRDefault="00A15AB5" w:rsidP="00A15AB5">
                            <w:pPr>
                              <w:widowControl w:val="0"/>
                              <w:tabs>
                                <w:tab w:val="left" w:pos="709"/>
                              </w:tabs>
                              <w:spacing w:before="0" w:line="307" w:lineRule="auto"/>
                              <w:ind w:left="709" w:right="193" w:hanging="360"/>
                              <w:rPr>
                                <w:rFonts w:cs="Arial"/>
                              </w:rPr>
                            </w:pPr>
                            <w:r w:rsidRPr="00A15AB5">
                              <w:rPr>
                                <w:rFonts w:cs="Arial"/>
                              </w:rPr>
                              <w:t>4.</w:t>
                            </w:r>
                            <w:r w:rsidRPr="00A15AB5">
                              <w:rPr>
                                <w:rFonts w:cs="Arial"/>
                              </w:rPr>
                              <w:tab/>
                              <w:t>Deine Aussprache in der Standardsprache ist klar und deutlich.</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1.</w:t>
                      </w:r>
                      <w:r w:rsidRPr="00A15AB5">
                        <w:rPr>
                          <w:rFonts w:cs="Arial"/>
                        </w:rPr>
                        <w:tab/>
                        <w:t>Du stellst die Atmosphäre und Stimmung in den einzelnen Szenen anschaulich dar.</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2.</w:t>
                      </w:r>
                      <w:r w:rsidRPr="00A15AB5">
                        <w:rPr>
                          <w:rFonts w:cs="Arial"/>
                        </w:rPr>
                        <w:tab/>
                        <w:t>Die Einleitung führt die Zuhörenden in die Situation hinein, der Schluss rundet ab.</w:t>
                      </w:r>
                    </w:p>
                    <w:p w:rsidR="00A15AB5" w:rsidRPr="00A15AB5" w:rsidRDefault="00A15AB5" w:rsidP="00A15AB5">
                      <w:pPr>
                        <w:widowControl w:val="0"/>
                        <w:tabs>
                          <w:tab w:val="left" w:pos="709"/>
                        </w:tabs>
                        <w:spacing w:before="0" w:line="307" w:lineRule="auto"/>
                        <w:ind w:left="709" w:right="193" w:hanging="360"/>
                        <w:rPr>
                          <w:rFonts w:cs="Arial"/>
                        </w:rPr>
                      </w:pPr>
                      <w:r w:rsidRPr="00A15AB5">
                        <w:rPr>
                          <w:rFonts w:cs="Arial"/>
                        </w:rPr>
                        <w:t>3.</w:t>
                      </w:r>
                      <w:r w:rsidRPr="00A15AB5">
                        <w:rPr>
                          <w:rFonts w:cs="Arial"/>
                        </w:rPr>
                        <w:tab/>
                        <w:t>Du sprichst ausdrucksvoll und flüssig.</w:t>
                      </w:r>
                    </w:p>
                    <w:p w:rsidR="001002D0" w:rsidRPr="001002D0" w:rsidRDefault="00A15AB5" w:rsidP="00A15AB5">
                      <w:pPr>
                        <w:widowControl w:val="0"/>
                        <w:tabs>
                          <w:tab w:val="left" w:pos="709"/>
                        </w:tabs>
                        <w:spacing w:before="0" w:line="307" w:lineRule="auto"/>
                        <w:ind w:left="709" w:right="193" w:hanging="360"/>
                        <w:rPr>
                          <w:rFonts w:cs="Arial"/>
                        </w:rPr>
                      </w:pPr>
                      <w:r w:rsidRPr="00A15AB5">
                        <w:rPr>
                          <w:rFonts w:cs="Arial"/>
                        </w:rPr>
                        <w:t>4.</w:t>
                      </w:r>
                      <w:r w:rsidRPr="00A15AB5">
                        <w:rPr>
                          <w:rFonts w:cs="Arial"/>
                        </w:rPr>
                        <w:tab/>
                        <w:t>Deine Aussprache in der Standardsprache ist klar und deutlich.</w:t>
                      </w:r>
                    </w:p>
                  </w:txbxContent>
                </v:textbox>
                <w10:anchorlock/>
              </v:shape>
            </w:pict>
          </mc:Fallback>
        </mc:AlternateContent>
      </w:r>
    </w:p>
    <w:p w:rsidR="00345DE5" w:rsidRDefault="00345DE5" w:rsidP="004E1E68">
      <w:pPr>
        <w:widowControl w:val="0"/>
        <w:spacing w:line="245" w:lineRule="auto"/>
        <w:rPr>
          <w:rFonts w:cstheme="minorHAnsi"/>
        </w:rPr>
      </w:pPr>
    </w:p>
    <w:p w:rsidR="00345DE5" w:rsidRDefault="00345DE5" w:rsidP="00345DE5">
      <w:pPr>
        <w:widowControl w:val="0"/>
        <w:spacing w:line="245" w:lineRule="auto"/>
        <w:rPr>
          <w:rFonts w:cstheme="minorHAnsi"/>
        </w:rPr>
      </w:pPr>
    </w:p>
    <w:p w:rsidR="00345DE5" w:rsidRDefault="00345DE5" w:rsidP="00345DE5">
      <w:pPr>
        <w:rPr>
          <w:rFonts w:cstheme="minorHAnsi"/>
        </w:rPr>
      </w:pPr>
    </w:p>
    <w:p w:rsidR="000E6E06" w:rsidRPr="00345DE5" w:rsidRDefault="00345DE5" w:rsidP="00345DE5">
      <w:pPr>
        <w:tabs>
          <w:tab w:val="left" w:pos="7980"/>
        </w:tabs>
        <w:rPr>
          <w:rFonts w:cstheme="minorHAnsi"/>
        </w:rPr>
      </w:pPr>
      <w:r>
        <w:rPr>
          <w:rFonts w:cstheme="minorHAnsi"/>
        </w:rPr>
        <w:tab/>
      </w:r>
      <w:bookmarkStart w:id="0" w:name="_GoBack"/>
      <w:bookmarkEnd w:id="0"/>
    </w:p>
    <w:sectPr w:rsidR="000E6E06" w:rsidRPr="00345DE5" w:rsidSect="00345DE5">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F304DD" w:rsidP="00115684">
    <w:pPr>
      <w:pStyle w:val="Fuzeile"/>
      <w:pBdr>
        <w:top w:val="single" w:sz="12" w:space="1" w:color="0D0D0D" w:themeColor="text1" w:themeTint="F2"/>
      </w:pBdr>
      <w:tabs>
        <w:tab w:val="clear" w:pos="9072"/>
        <w:tab w:val="right" w:pos="9921"/>
      </w:tabs>
      <w:rPr>
        <w:b/>
        <w:sz w:val="19"/>
        <w:szCs w:val="19"/>
        <w:lang w:val="de-CH"/>
      </w:rPr>
    </w:pPr>
    <w:r w:rsidRPr="005A392A">
      <w:rPr>
        <w:sz w:val="19"/>
        <w:szCs w:val="19"/>
      </w:rPr>
      <w:t xml:space="preserve">Orientierungsaufgaben Deutsch | </w:t>
    </w:r>
    <w:r w:rsidR="005A392A" w:rsidRPr="005A392A">
      <w:rPr>
        <w:sz w:val="19"/>
        <w:szCs w:val="19"/>
      </w:rPr>
      <w:t>Primar, 5. Klasse | Baden</w:t>
    </w:r>
    <w:r w:rsidRPr="005A392A">
      <w:rPr>
        <w:sz w:val="19"/>
        <w:szCs w:val="19"/>
      </w:rPr>
      <w:t xml:space="preserve"> </w:t>
    </w:r>
    <w:r w:rsidR="000812CA" w:rsidRPr="005A392A">
      <w:rPr>
        <w:sz w:val="19"/>
        <w:szCs w:val="19"/>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345DE5" w:rsidRPr="00345DE5">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6" name="Grafik 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5"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0"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3"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2"/>
  </w:num>
  <w:num w:numId="4">
    <w:abstractNumId w:val="23"/>
  </w:num>
  <w:num w:numId="5">
    <w:abstractNumId w:val="31"/>
  </w:num>
  <w:num w:numId="6">
    <w:abstractNumId w:val="34"/>
  </w:num>
  <w:num w:numId="7">
    <w:abstractNumId w:val="19"/>
  </w:num>
  <w:num w:numId="8">
    <w:abstractNumId w:val="0"/>
  </w:num>
  <w:num w:numId="9">
    <w:abstractNumId w:val="20"/>
  </w:num>
  <w:num w:numId="10">
    <w:abstractNumId w:val="15"/>
  </w:num>
  <w:num w:numId="11">
    <w:abstractNumId w:val="24"/>
  </w:num>
  <w:num w:numId="12">
    <w:abstractNumId w:val="4"/>
  </w:num>
  <w:num w:numId="13">
    <w:abstractNumId w:val="12"/>
  </w:num>
  <w:num w:numId="14">
    <w:abstractNumId w:val="14"/>
  </w:num>
  <w:num w:numId="15">
    <w:abstractNumId w:val="3"/>
  </w:num>
  <w:num w:numId="16">
    <w:abstractNumId w:val="8"/>
  </w:num>
  <w:num w:numId="17">
    <w:abstractNumId w:val="18"/>
  </w:num>
  <w:num w:numId="18">
    <w:abstractNumId w:val="35"/>
  </w:num>
  <w:num w:numId="19">
    <w:abstractNumId w:val="33"/>
  </w:num>
  <w:num w:numId="20">
    <w:abstractNumId w:val="9"/>
  </w:num>
  <w:num w:numId="21">
    <w:abstractNumId w:val="32"/>
  </w:num>
  <w:num w:numId="22">
    <w:abstractNumId w:val="11"/>
  </w:num>
  <w:num w:numId="23">
    <w:abstractNumId w:val="30"/>
  </w:num>
  <w:num w:numId="24">
    <w:abstractNumId w:val="5"/>
  </w:num>
  <w:num w:numId="25">
    <w:abstractNumId w:val="29"/>
  </w:num>
  <w:num w:numId="26">
    <w:abstractNumId w:val="16"/>
  </w:num>
  <w:num w:numId="27">
    <w:abstractNumId w:val="1"/>
  </w:num>
  <w:num w:numId="28">
    <w:abstractNumId w:val="27"/>
  </w:num>
  <w:num w:numId="29">
    <w:abstractNumId w:val="10"/>
  </w:num>
  <w:num w:numId="30">
    <w:abstractNumId w:val="6"/>
  </w:num>
  <w:num w:numId="31">
    <w:abstractNumId w:val="21"/>
  </w:num>
  <w:num w:numId="32">
    <w:abstractNumId w:val="25"/>
  </w:num>
  <w:num w:numId="33">
    <w:abstractNumId w:val="7"/>
  </w:num>
  <w:num w:numId="34">
    <w:abstractNumId w:val="36"/>
  </w:num>
  <w:num w:numId="35">
    <w:abstractNumId w:val="26"/>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4586A"/>
    <w:rsid w:val="00280161"/>
    <w:rsid w:val="00331219"/>
    <w:rsid w:val="00336C17"/>
    <w:rsid w:val="00345DE5"/>
    <w:rsid w:val="00372D6D"/>
    <w:rsid w:val="00375533"/>
    <w:rsid w:val="003A142B"/>
    <w:rsid w:val="003B374D"/>
    <w:rsid w:val="003F6B22"/>
    <w:rsid w:val="00474CE2"/>
    <w:rsid w:val="00486D69"/>
    <w:rsid w:val="004D3DF3"/>
    <w:rsid w:val="004E1E68"/>
    <w:rsid w:val="004F61B2"/>
    <w:rsid w:val="00514D33"/>
    <w:rsid w:val="00581599"/>
    <w:rsid w:val="00584168"/>
    <w:rsid w:val="005A00A2"/>
    <w:rsid w:val="005A392A"/>
    <w:rsid w:val="005B79CC"/>
    <w:rsid w:val="005C15E7"/>
    <w:rsid w:val="005C3F7F"/>
    <w:rsid w:val="005D4180"/>
    <w:rsid w:val="005E365C"/>
    <w:rsid w:val="00612AAF"/>
    <w:rsid w:val="0068209D"/>
    <w:rsid w:val="00697047"/>
    <w:rsid w:val="006B7B36"/>
    <w:rsid w:val="006D46F6"/>
    <w:rsid w:val="007116E4"/>
    <w:rsid w:val="007A5340"/>
    <w:rsid w:val="007E1C9A"/>
    <w:rsid w:val="008851C9"/>
    <w:rsid w:val="008C4F09"/>
    <w:rsid w:val="008F40EC"/>
    <w:rsid w:val="00995100"/>
    <w:rsid w:val="009C72CE"/>
    <w:rsid w:val="00A15AB5"/>
    <w:rsid w:val="00A47D66"/>
    <w:rsid w:val="00A645F1"/>
    <w:rsid w:val="00A75FED"/>
    <w:rsid w:val="00AC6A4F"/>
    <w:rsid w:val="00AF6846"/>
    <w:rsid w:val="00B04022"/>
    <w:rsid w:val="00B555E7"/>
    <w:rsid w:val="00BD6903"/>
    <w:rsid w:val="00BE406C"/>
    <w:rsid w:val="00C4537E"/>
    <w:rsid w:val="00C6465E"/>
    <w:rsid w:val="00CA102F"/>
    <w:rsid w:val="00CD11E3"/>
    <w:rsid w:val="00D076CE"/>
    <w:rsid w:val="00D62B31"/>
    <w:rsid w:val="00D849EA"/>
    <w:rsid w:val="00D91D46"/>
    <w:rsid w:val="00E77292"/>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99566A"/>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109A-1752-40F5-ADFB-8855691A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509</Characters>
  <Application>Microsoft Office Word</Application>
  <DocSecurity>0</DocSecurity>
  <Lines>17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2017-04-10T04:54:00Z</dcterms:created>
  <dcterms:modified xsi:type="dcterms:W3CDTF">2017-09-08T04:36:00Z</dcterms:modified>
</cp:coreProperties>
</file>