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A45EC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2A45EC" w:rsidRPr="0029384F" w:rsidRDefault="002A45EC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D.1.A.1.e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nonverbale Mittel (z.B. Gestik, Mimik, Körperhaltung) und paraverbale Mittel (z.B. Intonation, Sprechfluss) in der Hörsituation deuten.</w:t>
      </w:r>
    </w:p>
    <w:p w:rsidR="002A45EC" w:rsidRPr="0029384F" w:rsidRDefault="002A45EC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D.1.B.1.d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 globales Hörverständnis zu verschiedenen Hörtexten aufbauen (z.B. Erzählung, Theaterstück, Szene aus Film, Gedicht, Sachtext).</w:t>
      </w:r>
    </w:p>
    <w:p w:rsidR="002A45EC" w:rsidRPr="0029384F" w:rsidRDefault="002A45EC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D.3.B.1.d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mithilfe eines Schemas ihre Arbeitsergebnisse und Gedanken vortragen (z.B. vorgegebene Textbausteine, Ablauf).</w:t>
      </w:r>
    </w:p>
    <w:p w:rsidR="002A45EC" w:rsidRPr="0029384F" w:rsidRDefault="002A45EC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Wörter, Begriffe und Wendungen zum Thema aufbauen und angemessen verwenden.</w:t>
      </w:r>
    </w:p>
    <w:p w:rsidR="004479CC" w:rsidRPr="00CE09B2" w:rsidRDefault="002A45EC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</w:t>
      </w:r>
      <w:r w:rsidRPr="00F41E70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Gedanken und Ideen im Text in eine verständliche und sinnvolle Abfolge bringen.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A45EC" w:rsidRPr="00F41E70" w:rsidRDefault="002A45EC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Eine mündliche Beschreibung verstehen</w:t>
      </w:r>
    </w:p>
    <w:p w:rsidR="000F1F41" w:rsidRPr="00B35D43" w:rsidRDefault="002A45EC" w:rsidP="002A45E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41E70">
        <w:rPr>
          <w:rFonts w:cstheme="minorHAnsi"/>
        </w:rPr>
        <w:t>Falsche von richtiger Information unterscheiden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A45EC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E566BD" w:rsidRDefault="002A45EC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45EC" w:rsidRPr="00847464" w:rsidRDefault="002A45EC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E566BD" w:rsidRDefault="002A45EC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45EC" w:rsidRPr="00847464" w:rsidRDefault="002A45EC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E566BD" w:rsidRDefault="002A45EC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45EC" w:rsidRPr="00847464" w:rsidRDefault="002A45EC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A45EC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45EC" w:rsidRPr="00E566BD" w:rsidRDefault="002A45EC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45EC" w:rsidRDefault="002A45EC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A45EC" w:rsidRDefault="002A45EC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  <w:i/>
              </w:rPr>
              <w:t>I</w:t>
            </w:r>
            <w:r w:rsidRPr="002A45EC">
              <w:rPr>
                <w:rFonts w:eastAsia="Arial" w:cstheme="minorHAnsi"/>
                <w:b/>
                <w:i/>
              </w:rPr>
              <w:t>hr verknüpft die einzelnen Informationen zu einem Gesamtbild.</w:t>
            </w:r>
          </w:p>
        </w:tc>
      </w:tr>
      <w:tr w:rsidR="002A45EC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8D7A41" w:rsidRDefault="002A45EC" w:rsidP="002A45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Weniger als 4 Informationen behalten; nur Br</w:t>
            </w:r>
            <w:r>
              <w:t>uchstücke und ungenau wiederge</w:t>
            </w:r>
            <w:r w:rsidRPr="00460542">
              <w:t>geben (pro Runde).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460542" w:rsidRDefault="002A45EC" w:rsidP="002A45E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4 der 5 Informationen behalten und im Grundsatz wiedergegeben (pro Runde).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460542" w:rsidRDefault="002A45EC" w:rsidP="002A45E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Alle Inf</w:t>
            </w:r>
            <w:r>
              <w:t>ormationen behalten und detail</w:t>
            </w:r>
            <w:r w:rsidRPr="00460542">
              <w:t>liert wiedergegeben (pro Runde).</w:t>
            </w:r>
          </w:p>
        </w:tc>
      </w:tr>
      <w:tr w:rsidR="002A45EC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8D7A41" w:rsidRDefault="002A45EC" w:rsidP="002A45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Weniger als 3 Informationen passen zum bezeichneten Bildausschnitt der Rategruppe.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460542" w:rsidRDefault="002A45EC" w:rsidP="002A45E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3 der 5 Informationen passen in etwa zum bezeichneten Bildausschnitt der Rategruppe (pro Runde).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460542" w:rsidRDefault="002A45EC" w:rsidP="002A45E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4 oder 5 Informationen passen genau zum bezeichneten Bildausschnitt der Rategruppe.</w:t>
            </w:r>
          </w:p>
        </w:tc>
      </w:tr>
      <w:tr w:rsidR="002A45EC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8D7A41" w:rsidRDefault="002A45EC" w:rsidP="002A45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Weniger als 3 Szenen erraten.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460542" w:rsidRDefault="002A45EC" w:rsidP="002A45E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460542" w:rsidRDefault="002A45EC" w:rsidP="002A45EC">
            <w:r w:rsidRPr="00460542">
              <w:t>3 der 4 Szenen erraten.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460542" w:rsidRDefault="002A45EC" w:rsidP="002A45E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Default="002A45EC" w:rsidP="002A45EC">
            <w:r w:rsidRPr="00460542">
              <w:t>Alle Szenen erraten.</w:t>
            </w:r>
          </w:p>
        </w:tc>
      </w:tr>
      <w:tr w:rsidR="002A45EC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45EC" w:rsidRPr="00E566BD" w:rsidRDefault="002A45EC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45EC" w:rsidRDefault="002A45EC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A45EC" w:rsidRDefault="002A45EC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A45EC">
              <w:rPr>
                <w:rFonts w:eastAsia="Arial" w:cstheme="minorHAnsi"/>
                <w:b/>
                <w:i/>
              </w:rPr>
              <w:t>Ihr erkennt die Fehlinformation.</w:t>
            </w:r>
          </w:p>
        </w:tc>
      </w:tr>
      <w:tr w:rsidR="002A45EC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8D7A41" w:rsidRDefault="002A45EC" w:rsidP="002A45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53504A" w:rsidRDefault="002A45EC" w:rsidP="002A45EC">
            <w:r w:rsidRPr="0053504A">
              <w:t>Keine</w:t>
            </w:r>
            <w:r>
              <w:t xml:space="preserve"> oder sehr ungenaue Unterschei</w:t>
            </w:r>
            <w:r w:rsidRPr="0053504A">
              <w:t>dung zwis</w:t>
            </w:r>
            <w:r>
              <w:t>chen richtiger und falscher In</w:t>
            </w:r>
            <w:bookmarkStart w:id="0" w:name="_GoBack"/>
            <w:bookmarkEnd w:id="0"/>
            <w:r w:rsidRPr="0053504A">
              <w:t>formation.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53504A" w:rsidRDefault="002A45EC" w:rsidP="002A45E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53504A" w:rsidRDefault="002A45EC" w:rsidP="002A45EC">
            <w:r w:rsidRPr="0053504A">
              <w:t>Zwische</w:t>
            </w:r>
            <w:r>
              <w:t>n richtiger und falscher Infor</w:t>
            </w:r>
            <w:r w:rsidRPr="0053504A">
              <w:t>mation genau unterschieden.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53504A" w:rsidRDefault="002A45EC" w:rsidP="002A45E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53504A" w:rsidRDefault="002A45EC" w:rsidP="002A45EC">
            <w:r w:rsidRPr="0053504A">
              <w:t>Klar</w:t>
            </w:r>
            <w:r>
              <w:t xml:space="preserve"> begründete Unterscheidung zwi</w:t>
            </w:r>
            <w:r w:rsidRPr="0053504A">
              <w:t>schen richtiger und falscher Information.</w:t>
            </w:r>
          </w:p>
        </w:tc>
      </w:tr>
      <w:tr w:rsidR="002A45EC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8D7A41" w:rsidRDefault="002A45EC" w:rsidP="002A45EC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53504A" w:rsidRDefault="002A45EC" w:rsidP="002A45EC">
            <w:r w:rsidRPr="0053504A">
              <w:t>Die als falsch bezeichnete Information ist im bezeichneten Ausschnitt nicht falsch.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53504A" w:rsidRDefault="002A45EC" w:rsidP="002A45EC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Pr="0053504A" w:rsidRDefault="002A45EC" w:rsidP="002A45EC">
            <w:r w:rsidRPr="0053504A">
              <w:t>Eine a</w:t>
            </w:r>
            <w:r>
              <w:t>ndere Information als falsch be</w:t>
            </w:r>
            <w:r w:rsidRPr="0053504A">
              <w:t>zei</w:t>
            </w:r>
            <w:r>
              <w:t>chnet, die im bezeichneten Aus</w:t>
            </w:r>
            <w:r w:rsidRPr="0053504A">
              <w:t>schnitt wirklich nicht stimmt.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45EC" w:rsidRPr="0053504A" w:rsidRDefault="002A45EC" w:rsidP="002A45EC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45EC" w:rsidRDefault="002A45EC" w:rsidP="002A45EC">
            <w:r w:rsidRPr="0053504A">
              <w:t>Die Feh</w:t>
            </w:r>
            <w:r>
              <w:t>linformation wurde wirklich er</w:t>
            </w:r>
            <w:r w:rsidRPr="0053504A">
              <w:t>kannt.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2A45EC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A45EC" w:rsidTr="00FD5C34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Pr="00640CCC" w:rsidRDefault="002A45EC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A45EC" w:rsidRDefault="002A45EC" w:rsidP="00FD5C34">
            <w:pPr>
              <w:spacing w:before="8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I</w:t>
            </w:r>
            <w:r w:rsidRPr="002A45EC">
              <w:rPr>
                <w:rFonts w:eastAsia="Arial" w:cstheme="minorHAnsi"/>
              </w:rPr>
              <w:t>hr verknüpft die einzelnen Informationen zu einem Gesamtbild.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45EC" w:rsidRPr="00640CCC" w:rsidRDefault="002A45EC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A45EC" w:rsidRDefault="002A45EC" w:rsidP="00FD5C34">
            <w:pPr>
              <w:spacing w:before="80"/>
              <w:jc w:val="center"/>
              <w:rPr>
                <w:rFonts w:cstheme="minorHAnsi"/>
              </w:rPr>
            </w:pPr>
            <w:r w:rsidRPr="002A45EC">
              <w:rPr>
                <w:rFonts w:eastAsia="Arial" w:cstheme="minorHAnsi"/>
              </w:rPr>
              <w:t>Ihr erkennt die Fehlinformation.</w:t>
            </w: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Pr="00D23AA7" w:rsidRDefault="002A45EC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  <w:tr w:rsidR="002A45EC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45EC" w:rsidRDefault="002A45EC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6C4193">
      <w:rPr>
        <w:szCs w:val="19"/>
      </w:rPr>
      <w:t>Baden</w:t>
    </w:r>
    <w:r w:rsidRPr="00212A07">
      <w:rPr>
        <w:szCs w:val="19"/>
      </w:rPr>
      <w:t xml:space="preserve"> | Aufgabe </w:t>
    </w:r>
    <w:r w:rsidR="002A45EC">
      <w:rPr>
        <w:szCs w:val="19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A45EC" w:rsidRPr="002A45EC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1E62"/>
    <w:rsid w:val="00073244"/>
    <w:rsid w:val="000812CA"/>
    <w:rsid w:val="00082935"/>
    <w:rsid w:val="00095935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A538E"/>
    <w:rsid w:val="001C6FFD"/>
    <w:rsid w:val="001D1BB6"/>
    <w:rsid w:val="001D5160"/>
    <w:rsid w:val="001E3DBC"/>
    <w:rsid w:val="001E5F85"/>
    <w:rsid w:val="001F4606"/>
    <w:rsid w:val="00217C83"/>
    <w:rsid w:val="0024586A"/>
    <w:rsid w:val="00260D01"/>
    <w:rsid w:val="00280161"/>
    <w:rsid w:val="002849F6"/>
    <w:rsid w:val="002A45EC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36577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64AF7"/>
    <w:rsid w:val="0059103D"/>
    <w:rsid w:val="005A00A2"/>
    <w:rsid w:val="005A3AD7"/>
    <w:rsid w:val="005B79CC"/>
    <w:rsid w:val="005C15E7"/>
    <w:rsid w:val="005E365C"/>
    <w:rsid w:val="00612AAF"/>
    <w:rsid w:val="00640DED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31F77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021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86B36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B0D0A3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22C1-869A-43B5-9619-9070A15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2017-07-11T14:02:00Z</dcterms:created>
  <dcterms:modified xsi:type="dcterms:W3CDTF">2017-07-11T14:06:00Z</dcterms:modified>
</cp:coreProperties>
</file>