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F41E70">
        <w:rPr>
          <w:rFonts w:cstheme="minorHAnsi"/>
          <w:sz w:val="36"/>
          <w:szCs w:val="36"/>
        </w:rPr>
        <w:t>6</w:t>
      </w:r>
      <w:r w:rsidR="00B15A3A">
        <w:rPr>
          <w:rFonts w:cstheme="minorHAnsi"/>
          <w:sz w:val="36"/>
          <w:szCs w:val="36"/>
        </w:rPr>
        <w:t xml:space="preserve">: </w:t>
      </w:r>
      <w:r w:rsidR="00F41E70">
        <w:rPr>
          <w:rFonts w:cstheme="minorHAnsi"/>
          <w:sz w:val="36"/>
          <w:szCs w:val="36"/>
        </w:rPr>
        <w:t>Strandszenen erraten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F41E70" w:rsidRPr="00F41E70" w:rsidRDefault="00F41E70" w:rsidP="00F41E7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41E70">
        <w:rPr>
          <w:rFonts w:cstheme="minorHAnsi"/>
        </w:rPr>
        <w:t>Ratespiel in Vierergruppen</w:t>
      </w:r>
    </w:p>
    <w:p w:rsidR="00422737" w:rsidRDefault="00F41E70" w:rsidP="00F41E7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41E70">
        <w:rPr>
          <w:rFonts w:cstheme="minorHAnsi"/>
        </w:rPr>
        <w:t>Anhand von mündlich beschriebenen Szenen die Stelle im Bild finden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F41E70" w:rsidRPr="00F41E70" w:rsidRDefault="00F41E70" w:rsidP="00F41E7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41E70">
        <w:rPr>
          <w:rFonts w:cstheme="minorHAnsi"/>
        </w:rPr>
        <w:t>Eine mündliche Beschreibung verstehen</w:t>
      </w:r>
    </w:p>
    <w:p w:rsidR="00422737" w:rsidRPr="00B35D43" w:rsidRDefault="00F41E70" w:rsidP="00F41E7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41E70">
        <w:rPr>
          <w:rFonts w:cstheme="minorHAnsi"/>
        </w:rPr>
        <w:t>Falsche von richtiger Information unterscheiden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F41E70" w:rsidRPr="00F41E70" w:rsidRDefault="00F41E70" w:rsidP="00F41E7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41E70">
        <w:rPr>
          <w:rFonts w:cstheme="minorHAnsi"/>
        </w:rPr>
        <w:t>Ratespi</w:t>
      </w:r>
      <w:r>
        <w:rPr>
          <w:rFonts w:cstheme="minorHAnsi"/>
        </w:rPr>
        <w:t xml:space="preserve">el ist hier auf die Zuhörenden </w:t>
      </w:r>
      <w:r w:rsidRPr="00F41E70">
        <w:rPr>
          <w:rFonts w:cstheme="minorHAnsi"/>
        </w:rPr>
        <w:t>ausgerichtet.</w:t>
      </w:r>
    </w:p>
    <w:p w:rsidR="0029384F" w:rsidRPr="00B05D59" w:rsidRDefault="00F41E70" w:rsidP="00F41E7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41E70">
        <w:rPr>
          <w:rFonts w:cstheme="minorHAnsi"/>
        </w:rPr>
        <w:t>Mit entsprechenden Kriterien auch für die beschreibende Seite einsetzen.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F41E70" w:rsidRPr="0029384F" w:rsidRDefault="00F41E70" w:rsidP="00F41E7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41E70">
        <w:rPr>
          <w:rFonts w:cstheme="minorHAnsi"/>
        </w:rPr>
        <w:t>D.1.A.1.e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nonverbale Mittel (z.B. Gestik, Mimik, Körperhaltung) und paraverbale Mittel (z.B. Intonation, Sprechfluss) in der Hörsituation deuten.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845CF7">
          <w:rPr>
            <w:rStyle w:val="Hyperlink"/>
            <w:rFonts w:cstheme="minorHAnsi"/>
          </w:rPr>
          <w:t>http://v-ef.lehrplan.ch/101RAgrHEc3J5a7qA2MYLN4uWynFsErdf</w:t>
        </w:r>
      </w:hyperlink>
      <w:r>
        <w:rPr>
          <w:rFonts w:cstheme="minorHAnsi"/>
        </w:rPr>
        <w:t xml:space="preserve"> </w:t>
      </w:r>
    </w:p>
    <w:p w:rsidR="00F41E70" w:rsidRPr="0029384F" w:rsidRDefault="00F41E70" w:rsidP="00F41E7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41E70">
        <w:rPr>
          <w:rFonts w:cstheme="minorHAnsi"/>
        </w:rPr>
        <w:t>D.1.B.1.d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ein globales Hörverständnis zu verschiedenen Hörtexten aufbauen (z.B. Erzählung, Theaterstück, Szene aus Film, Gedicht, Sachtext).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845CF7">
          <w:rPr>
            <w:rStyle w:val="Hyperlink"/>
            <w:rFonts w:cstheme="minorHAnsi"/>
          </w:rPr>
          <w:t>http://v-ef.lehrplan.ch/101TeNhwXpUdKrMLupbkGvneLX7UA8rX5</w:t>
        </w:r>
      </w:hyperlink>
      <w:r>
        <w:rPr>
          <w:rFonts w:cstheme="minorHAnsi"/>
        </w:rPr>
        <w:t xml:space="preserve"> </w:t>
      </w:r>
    </w:p>
    <w:p w:rsidR="00F41E70" w:rsidRPr="0029384F" w:rsidRDefault="00F41E70" w:rsidP="00F41E7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41E70">
        <w:rPr>
          <w:rFonts w:cstheme="minorHAnsi"/>
        </w:rPr>
        <w:t>D.3.B.1.d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mithilfe eines Schemas ihre Arbeitsergebnisse und Gedanken vortragen (z.B. vorgegebene Textbausteine, Ablauf).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845CF7">
          <w:rPr>
            <w:rStyle w:val="Hyperlink"/>
            <w:rFonts w:cstheme="minorHAnsi"/>
          </w:rPr>
          <w:t>http://v-ef.lehrplan.ch/101Fnqg2t958Py9zWc588R4xV4vJRX6wn</w:t>
        </w:r>
      </w:hyperlink>
      <w:r>
        <w:rPr>
          <w:rFonts w:cstheme="minorHAnsi"/>
        </w:rPr>
        <w:t xml:space="preserve"> </w:t>
      </w:r>
    </w:p>
    <w:p w:rsidR="00F41E70" w:rsidRPr="0029384F" w:rsidRDefault="00F41E70" w:rsidP="00F41E7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D.4.D.1.d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Wörter, Begriffe und Wendungen zum Thema aufbauen und angemessen verwenden.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845CF7">
          <w:rPr>
            <w:rStyle w:val="Hyperlink"/>
            <w:rFonts w:cstheme="minorHAnsi"/>
          </w:rPr>
          <w:t>http://v-ef.lehrplan.ch/101DybL2gJr5pPeHE7G7Gy53fLsvxZcgd</w:t>
        </w:r>
      </w:hyperlink>
      <w:r>
        <w:rPr>
          <w:rFonts w:cstheme="minorHAnsi"/>
        </w:rPr>
        <w:t xml:space="preserve"> </w:t>
      </w:r>
    </w:p>
    <w:p w:rsidR="0029384F" w:rsidRPr="0029384F" w:rsidRDefault="00F41E70" w:rsidP="00F41E7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D.4.D.1.d »</w:t>
      </w:r>
      <w:r w:rsidRPr="00F41E70">
        <w:rPr>
          <w:rFonts w:cstheme="minorHAnsi"/>
        </w:rPr>
        <w:t>3</w:t>
      </w:r>
      <w:r w:rsidR="0076260C" w:rsidRPr="005B08D4">
        <w:rPr>
          <w:rFonts w:cstheme="minorHAnsi"/>
        </w:rPr>
        <w:t>:</w:t>
      </w:r>
      <w:r w:rsidR="0076260C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76260C">
        <w:rPr>
          <w:rFonts w:cstheme="minorHAnsi"/>
        </w:rPr>
        <w:t xml:space="preserve">Die Schülerinnen und Schüler </w:t>
      </w:r>
      <w:r>
        <w:t>können ihre Gedanken und Ideen im Text in eine verständliche und sinnvolle Abfolge bringen.</w:t>
      </w:r>
      <w:r w:rsidR="0076260C" w:rsidRPr="00EA0284">
        <w:rPr>
          <w:rFonts w:cstheme="minorHAnsi"/>
        </w:rPr>
        <w:br/>
        <w:t xml:space="preserve">Direktlink: </w:t>
      </w:r>
      <w:hyperlink r:id="rId12" w:history="1">
        <w:r w:rsidRPr="00845CF7">
          <w:rPr>
            <w:rStyle w:val="Hyperlink"/>
            <w:rFonts w:cstheme="minorHAnsi"/>
          </w:rPr>
          <w:t>http://v-ef.lehrplan.ch/101DybL2gJr5pPeHE7G7Gy53fLsvxZcgd</w:t>
        </w:r>
      </w:hyperlink>
      <w:r>
        <w:rPr>
          <w:rFonts w:cstheme="minorHAnsi"/>
        </w:rPr>
        <w:t xml:space="preserve"> </w:t>
      </w: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  <w:bookmarkStart w:id="0" w:name="_GoBack"/>
      <w:bookmarkEnd w:id="0"/>
    </w:p>
    <w:sectPr w:rsidR="00422737" w:rsidRPr="0086251C" w:rsidSect="00AD4488">
      <w:headerReference w:type="default" r:id="rId13"/>
      <w:footerReference w:type="default" r:id="rId14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6E2CE2">
      <w:rPr>
        <w:sz w:val="19"/>
        <w:szCs w:val="19"/>
      </w:rPr>
      <w:t>5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6E2CE2">
      <w:rPr>
        <w:sz w:val="19"/>
        <w:szCs w:val="19"/>
      </w:rPr>
      <w:t>Baden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F41E70">
      <w:rPr>
        <w:sz w:val="19"/>
        <w:szCs w:val="19"/>
      </w:rPr>
      <w:t>6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F41E70" w:rsidRPr="00F41E70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43C88"/>
    <w:rsid w:val="00450FE3"/>
    <w:rsid w:val="00474CE2"/>
    <w:rsid w:val="00486D69"/>
    <w:rsid w:val="004B769C"/>
    <w:rsid w:val="004D3DF3"/>
    <w:rsid w:val="004E1E68"/>
    <w:rsid w:val="004F61B2"/>
    <w:rsid w:val="00506336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6E2CE2"/>
    <w:rsid w:val="007116E4"/>
    <w:rsid w:val="00731043"/>
    <w:rsid w:val="00752832"/>
    <w:rsid w:val="0076260C"/>
    <w:rsid w:val="007C63ED"/>
    <w:rsid w:val="007E1C9A"/>
    <w:rsid w:val="007E5774"/>
    <w:rsid w:val="0086251C"/>
    <w:rsid w:val="008851C9"/>
    <w:rsid w:val="008B7A71"/>
    <w:rsid w:val="008C4F09"/>
    <w:rsid w:val="009B3053"/>
    <w:rsid w:val="00A412EE"/>
    <w:rsid w:val="00A47D66"/>
    <w:rsid w:val="00A9310E"/>
    <w:rsid w:val="00AC6A4F"/>
    <w:rsid w:val="00AD4488"/>
    <w:rsid w:val="00AF6846"/>
    <w:rsid w:val="00AF7F77"/>
    <w:rsid w:val="00B04022"/>
    <w:rsid w:val="00B15A3A"/>
    <w:rsid w:val="00B4318D"/>
    <w:rsid w:val="00B555E7"/>
    <w:rsid w:val="00BC2C8A"/>
    <w:rsid w:val="00BE406C"/>
    <w:rsid w:val="00BE5A80"/>
    <w:rsid w:val="00BF117E"/>
    <w:rsid w:val="00C15853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6A17"/>
    <w:rsid w:val="00E01859"/>
    <w:rsid w:val="00E11A10"/>
    <w:rsid w:val="00E77292"/>
    <w:rsid w:val="00E9208C"/>
    <w:rsid w:val="00EB2E2E"/>
    <w:rsid w:val="00F25E6E"/>
    <w:rsid w:val="00F41E7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6766E1D5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RAgrHEc3J5a7qA2MYLN4uWynFsEr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DybL2gJr5pPeHE7G7Gy53fLsvxZcg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DybL2gJr5pPeHE7G7Gy53fLsvxZcg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Fnqg2t958Py9zWc588R4xV4vJRX6w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TeNhwXpUdKrMLupbkGvneLX7UA8rX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EE8C-689C-4FB7-BD81-3C6EF5D1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2017-07-11T12:58:00Z</dcterms:created>
  <dcterms:modified xsi:type="dcterms:W3CDTF">2017-07-11T13:03:00Z</dcterms:modified>
</cp:coreProperties>
</file>