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F3A3C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F3A3C">
        <w:rPr>
          <w:rFonts w:cstheme="minorHAnsi"/>
          <w:sz w:val="36"/>
          <w:szCs w:val="36"/>
        </w:rPr>
        <w:t>Einen Text zusammensetzen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AF3A3C" w:rsidRPr="00AF3A3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F3A3C">
        <w:rPr>
          <w:rFonts w:cstheme="minorHAnsi"/>
        </w:rPr>
        <w:t>Textpuzzle</w:t>
      </w:r>
    </w:p>
    <w:p w:rsidR="00422737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F3A3C">
        <w:rPr>
          <w:rFonts w:cstheme="minorHAnsi"/>
        </w:rPr>
        <w:t>Einzelne Textteile lesen und sie in sinnvoller Reihenfolge ordnen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Aufbau der Geschichte verste</w:t>
      </w:r>
      <w:r w:rsidRPr="00AF3A3C">
        <w:rPr>
          <w:rFonts w:cstheme="minorHAnsi"/>
        </w:rPr>
        <w:t>hen und Textteile entsprechend</w:t>
      </w:r>
      <w:r>
        <w:rPr>
          <w:rFonts w:cstheme="minorHAnsi"/>
        </w:rPr>
        <w:t xml:space="preserve"> </w:t>
      </w:r>
      <w:r w:rsidRPr="00AF3A3C">
        <w:rPr>
          <w:rFonts w:cstheme="minorHAnsi"/>
        </w:rPr>
        <w:t>ordnen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F3A3C" w:rsidRPr="0086251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F3A3C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605758">
          <w:rPr>
            <w:rStyle w:val="Hyperlink"/>
            <w:rFonts w:cstheme="minorHAnsi"/>
          </w:rPr>
          <w:t>http://v-ef.lehrplan.ch/101brvHwyzMKSVtnAKRxgwgrkPV7C5qz7</w:t>
        </w:r>
      </w:hyperlink>
      <w:r>
        <w:rPr>
          <w:rFonts w:cstheme="minorHAnsi"/>
        </w:rPr>
        <w:t xml:space="preserve"> </w:t>
      </w:r>
    </w:p>
    <w:p w:rsidR="00AF3A3C" w:rsidRPr="0086251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D.2.B.1.e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das eigene Vorwissen aktivieren und mithilfe von eigenen oder vorgegebenen Fragen eine Leseerwartung aufbauen.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http://v-ef.lehrplan.ch/1013CWUh4HJDbgfFzA694mKTu25pXUzkV</w:t>
        </w:r>
      </w:hyperlink>
      <w:r>
        <w:rPr>
          <w:rFonts w:cstheme="minorHAnsi"/>
        </w:rPr>
        <w:t xml:space="preserve"> </w:t>
      </w:r>
    </w:p>
    <w:p w:rsidR="00AF3A3C" w:rsidRPr="0086251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D.2.B.1.e »</w:t>
      </w:r>
      <w:r w:rsidRPr="00AF3A3C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 kurzen Sachtexten mit Unterstützung Wesentliches markieren und Unklarheiten kennzeichnen.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http://v-ef.lehrplan.ch/1013CWUh4HJDbgfFzA694mKTu25pXUzkV</w:t>
        </w:r>
      </w:hyperlink>
      <w:r>
        <w:rPr>
          <w:rFonts w:cstheme="minorHAnsi"/>
        </w:rPr>
        <w:t xml:space="preserve"> </w:t>
      </w:r>
    </w:p>
    <w:p w:rsidR="00AF3A3C" w:rsidRPr="0086251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F3A3C"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Informationen entnehmen.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http://v-ef.lehrplan.ch/101Tff25JX2quHYgrUr3zVJzHpBPedApf</w:t>
        </w:r>
      </w:hyperlink>
      <w:r>
        <w:rPr>
          <w:rFonts w:cstheme="minorHAnsi"/>
        </w:rPr>
        <w:t xml:space="preserve"> </w:t>
      </w:r>
    </w:p>
    <w:p w:rsidR="00422737" w:rsidRPr="0086251C" w:rsidRDefault="00AF3A3C" w:rsidP="00AF3A3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AF3A3C">
        <w:rPr>
          <w:rFonts w:cstheme="minorHAnsi"/>
        </w:rPr>
        <w:t>D.2.D.1.c »1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unter Anleitung beschreiben, welche Lesestrategien sie angewendet haben (z.B. überblicken, markieren, Randnotizen). 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http://v-ef.lehrplan.ch/101453k5eKU2NsZ42wKMJepNMeqRP22N4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6C3709">
      <w:rPr>
        <w:sz w:val="19"/>
        <w:szCs w:val="19"/>
      </w:rPr>
      <w:t>Bahnhof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AF3A3C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F3A3C" w:rsidRPr="00AF3A3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7D66"/>
    <w:rsid w:val="00A9310E"/>
    <w:rsid w:val="00AC6A4F"/>
    <w:rsid w:val="00AD4488"/>
    <w:rsid w:val="00AF3A3C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DCB912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rvHwyzMKSVtnAKRxgwgrkPV7C5qz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453k5eKU2NsZ42wKMJepNMeqRP22N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Tff25JX2quHYgrUr3zVJzHpBPedAp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3CWUh4HJDbgfFzA694mKTu25pXUzk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3CWUh4HJDbgfFzA694mKTu25pXUzk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1603-5ACC-4B73-904A-2201E41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2017-07-12T13:59:00Z</dcterms:created>
  <dcterms:modified xsi:type="dcterms:W3CDTF">2017-07-12T14:03:00Z</dcterms:modified>
</cp:coreProperties>
</file>