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155A57">
      <w:pPr>
        <w:widowControl w:val="0"/>
        <w:spacing w:line="245" w:lineRule="auto"/>
        <w:ind w:left="1843" w:hanging="1843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55A57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AC796A">
        <w:rPr>
          <w:rFonts w:cstheme="minorHAnsi"/>
          <w:sz w:val="36"/>
          <w:szCs w:val="36"/>
        </w:rPr>
        <w:t>Kein Grund sich aufzuregen -</w:t>
      </w:r>
      <w:r w:rsidR="00155A57">
        <w:rPr>
          <w:rFonts w:cstheme="minorHAnsi"/>
          <w:sz w:val="36"/>
          <w:szCs w:val="36"/>
        </w:rPr>
        <w:t xml:space="preserve"> </w:t>
      </w:r>
      <w:r w:rsidR="00155A57">
        <w:rPr>
          <w:rFonts w:cstheme="minorHAnsi"/>
          <w:sz w:val="36"/>
          <w:szCs w:val="36"/>
        </w:rPr>
        <w:br/>
        <w:t>Gespräch im Radiostudio führen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155A57" w:rsidRPr="00155A57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55A57">
        <w:rPr>
          <w:rFonts w:cstheme="minorHAnsi"/>
        </w:rPr>
        <w:t>Sich in eine Rolle hineindenken und argumentieren</w:t>
      </w:r>
    </w:p>
    <w:p w:rsidR="00F91A60" w:rsidRPr="00F91A60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55A57">
        <w:rPr>
          <w:rFonts w:cstheme="minorHAnsi"/>
        </w:rPr>
        <w:t xml:space="preserve">Gruppenweise ein Gespräch führen und es auf </w:t>
      </w:r>
      <w:r w:rsidR="00AC796A">
        <w:rPr>
          <w:rFonts w:cstheme="minorHAnsi"/>
        </w:rPr>
        <w:t>einen Tonträger</w:t>
      </w:r>
      <w:r w:rsidRPr="00155A57">
        <w:rPr>
          <w:rFonts w:cstheme="minorHAnsi"/>
        </w:rPr>
        <w:t xml:space="preserve"> aufnehmen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155A57" w:rsidRPr="00155A57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55A57">
        <w:rPr>
          <w:rFonts w:cstheme="minorHAnsi"/>
        </w:rPr>
        <w:t>Im Rollenspiel ein Gespräch in Standardsprache führen</w:t>
      </w:r>
    </w:p>
    <w:p w:rsidR="00422737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55A57">
        <w:rPr>
          <w:rFonts w:cstheme="minorHAnsi"/>
        </w:rPr>
        <w:t>Zielgerichtet argumentieren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155A57" w:rsidRPr="00155A57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55A57">
        <w:rPr>
          <w:rFonts w:cstheme="minorHAnsi"/>
        </w:rPr>
        <w:t>Selbe Ausgangssituation wie Aufgabe 5.</w:t>
      </w:r>
    </w:p>
    <w:p w:rsidR="00935895" w:rsidRPr="00935895" w:rsidRDefault="00AC796A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Audio</w:t>
      </w:r>
      <w:bookmarkStart w:id="0" w:name="_GoBack"/>
      <w:bookmarkEnd w:id="0"/>
      <w:r w:rsidR="00155A57" w:rsidRPr="00155A57">
        <w:rPr>
          <w:rFonts w:cstheme="minorHAnsi"/>
        </w:rPr>
        <w:t>aufnahme.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55A57" w:rsidRPr="0086251C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D.3.C.1.d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in längeren Gesprächen angemessen einbri</w:t>
      </w:r>
      <w:r>
        <w:t>n</w:t>
      </w:r>
      <w:r>
        <w:t>gen und thematisch passende Beiträge beisteuern.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605758">
          <w:rPr>
            <w:rStyle w:val="Hyperlink"/>
            <w:rFonts w:cstheme="minorHAnsi"/>
          </w:rPr>
          <w:t>http://v-ef.lehrplan.ch/101aYxZqRWCysCp93ZrM3zbJLDAw2T7Na</w:t>
        </w:r>
      </w:hyperlink>
      <w:r>
        <w:rPr>
          <w:rFonts w:cstheme="minorHAnsi"/>
        </w:rPr>
        <w:t xml:space="preserve"> </w:t>
      </w:r>
    </w:p>
    <w:p w:rsidR="00155A57" w:rsidRPr="0086251C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D.3.C.1.d »</w:t>
      </w:r>
      <w:r w:rsidRPr="00155A57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eigene Gesprächsbeiträge aufschieben, damit a</w:t>
      </w:r>
      <w:r>
        <w:t>n</w:t>
      </w:r>
      <w:r>
        <w:t>dere ihren Beitrag zu Ende führen können.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605758">
          <w:rPr>
            <w:rStyle w:val="Hyperlink"/>
            <w:rFonts w:cstheme="minorHAnsi"/>
          </w:rPr>
          <w:t>http://v-ef.lehrplan.ch/101aYxZqRWCysCp93ZrM3zbJLDAw2T7Na</w:t>
        </w:r>
      </w:hyperlink>
      <w:r>
        <w:rPr>
          <w:rFonts w:cstheme="minorHAnsi"/>
        </w:rPr>
        <w:t xml:space="preserve"> </w:t>
      </w:r>
    </w:p>
    <w:p w:rsidR="00155A57" w:rsidRPr="0086251C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155A57">
        <w:rPr>
          <w:rFonts w:cstheme="minorHAnsi"/>
        </w:rPr>
        <w:t xml:space="preserve">D.3.C.1.e </w:t>
      </w:r>
      <w:r>
        <w:rPr>
          <w:rFonts w:cstheme="minorHAnsi"/>
        </w:rPr>
        <w:t>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ihren Beitrag mit nonverbalen (z.B. Handzeichen) und verbalen Signalen rechtzeitig ankündigen.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605758">
          <w:rPr>
            <w:rStyle w:val="Hyperlink"/>
            <w:rFonts w:cstheme="minorHAnsi"/>
          </w:rPr>
          <w:t>http://v-ef.lehrplan.ch/101nmzsTxhsUbnFwKtmVkJYCZWWqbUa8m</w:t>
        </w:r>
      </w:hyperlink>
      <w:r>
        <w:rPr>
          <w:rFonts w:cstheme="minorHAnsi"/>
        </w:rPr>
        <w:t xml:space="preserve"> </w:t>
      </w:r>
    </w:p>
    <w:p w:rsidR="00155A57" w:rsidRPr="0086251C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155A57">
        <w:rPr>
          <w:rFonts w:cstheme="minorHAnsi"/>
        </w:rPr>
        <w:t xml:space="preserve">D.3.C.1.e </w:t>
      </w:r>
      <w:r>
        <w:rPr>
          <w:rFonts w:cstheme="minorHAnsi"/>
        </w:rPr>
        <w:t>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 Gespräch vorbereiten und durchführen (z.B. Telefongespräch, Klassendiskussion). 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Pr="00605758">
          <w:rPr>
            <w:rStyle w:val="Hyperlink"/>
            <w:rFonts w:cstheme="minorHAnsi"/>
          </w:rPr>
          <w:t>http://v-ef.lehrplan.ch/101nmzsTxhsUbnFwKtmVkJYCZWWqbUa8m</w:t>
        </w:r>
      </w:hyperlink>
      <w:r>
        <w:rPr>
          <w:rFonts w:cstheme="minorHAnsi"/>
        </w:rPr>
        <w:t xml:space="preserve"> </w:t>
      </w:r>
    </w:p>
    <w:p w:rsidR="00155A57" w:rsidRPr="0086251C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155A57">
        <w:rPr>
          <w:rFonts w:cstheme="minorHAnsi"/>
        </w:rPr>
        <w:t xml:space="preserve">D.3.C.1.e </w:t>
      </w:r>
      <w:r>
        <w:rPr>
          <w:rFonts w:cstheme="minorHAnsi"/>
        </w:rPr>
        <w:t>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meist an festgelegte Gesprächsregeln halten (z.B. sich vor dem Reden melden, zu den anderen gerichtet sprechen).</w:t>
      </w:r>
      <w:r w:rsidRPr="00EA0284">
        <w:rPr>
          <w:rFonts w:cstheme="minorHAnsi"/>
        </w:rPr>
        <w:br/>
        <w:t xml:space="preserve">Direktlink: </w:t>
      </w:r>
      <w:hyperlink r:id="rId13" w:history="1">
        <w:r w:rsidRPr="00605758">
          <w:rPr>
            <w:rStyle w:val="Hyperlink"/>
            <w:rFonts w:cstheme="minorHAnsi"/>
          </w:rPr>
          <w:t>http://v-ef.lehrplan.ch/101nmzsTxhsUbnFwKtmVkJYCZWWqbUa8m</w:t>
        </w:r>
      </w:hyperlink>
      <w:r>
        <w:rPr>
          <w:rFonts w:cstheme="minorHAnsi"/>
        </w:rPr>
        <w:t xml:space="preserve"> </w:t>
      </w:r>
    </w:p>
    <w:p w:rsidR="00155A57" w:rsidRPr="0086251C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155A57">
        <w:rPr>
          <w:rFonts w:cstheme="minorHAnsi"/>
        </w:rPr>
        <w:t xml:space="preserve">D.3.C.1.e </w:t>
      </w:r>
      <w:r>
        <w:rPr>
          <w:rFonts w:cstheme="minorHAnsi"/>
        </w:rPr>
        <w:t>»</w:t>
      </w:r>
      <w:r w:rsidRPr="00155A57">
        <w:rPr>
          <w:rFonts w:cstheme="minorHAnsi"/>
        </w:rPr>
        <w:t>5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Gedanken im Gespräch einbringen, im Au</w:t>
      </w:r>
      <w:r>
        <w:t>s</w:t>
      </w:r>
      <w:r>
        <w:t>tausch verdeutlichen und ihre Meinung mit einem Argument unterstützen. </w:t>
      </w:r>
      <w:r w:rsidRPr="00EA0284">
        <w:rPr>
          <w:rFonts w:cstheme="minorHAnsi"/>
        </w:rPr>
        <w:br/>
        <w:t xml:space="preserve">Direktlink: </w:t>
      </w:r>
      <w:hyperlink r:id="rId14" w:history="1">
        <w:r w:rsidRPr="00605758">
          <w:rPr>
            <w:rStyle w:val="Hyperlink"/>
            <w:rFonts w:cstheme="minorHAnsi"/>
          </w:rPr>
          <w:t>http://v-ef.lehrplan.ch/101nmzsTxhsUbnFwKtmVkJYCZWWqbUa8m</w:t>
        </w:r>
      </w:hyperlink>
      <w:r>
        <w:rPr>
          <w:rFonts w:cstheme="minorHAnsi"/>
        </w:rPr>
        <w:t xml:space="preserve"> </w:t>
      </w:r>
    </w:p>
    <w:p w:rsidR="00155A57" w:rsidRPr="0086251C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155A57">
        <w:rPr>
          <w:rFonts w:cstheme="minorHAnsi"/>
        </w:rPr>
        <w:t>D.3.A.1.c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nonverbale (z.B. Gestik, Mimik, Körperhaltung) und paraverbale Mittel (z.B. Atmung, Intonation, Sprechfluss) angemessen verwenden.</w:t>
      </w:r>
      <w:r w:rsidRPr="00EA0284">
        <w:rPr>
          <w:rFonts w:cstheme="minorHAnsi"/>
        </w:rPr>
        <w:br/>
        <w:t xml:space="preserve">Direktlink: </w:t>
      </w:r>
      <w:hyperlink r:id="rId15" w:history="1">
        <w:r w:rsidRPr="00605758">
          <w:rPr>
            <w:rStyle w:val="Hyperlink"/>
            <w:rFonts w:cstheme="minorHAnsi"/>
          </w:rPr>
          <w:t>http://v-ef.lehrplan.ch/101H6gp6VykBvAFBpJLuAwyn7mNFSXeJY</w:t>
        </w:r>
      </w:hyperlink>
      <w:r>
        <w:rPr>
          <w:rFonts w:cstheme="minorHAnsi"/>
        </w:rPr>
        <w:t xml:space="preserve"> </w:t>
      </w:r>
    </w:p>
    <w:p w:rsidR="00422737" w:rsidRPr="0086251C" w:rsidRDefault="00155A57" w:rsidP="00155A5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155A57">
        <w:rPr>
          <w:rFonts w:cstheme="minorHAnsi"/>
        </w:rPr>
        <w:t>D.3.A.1.e »1 (3. Zyklus)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Standardsprache flüssig sprechen, w</w:t>
      </w:r>
      <w:r>
        <w:t>o</w:t>
      </w:r>
      <w:r>
        <w:t>bei diese mundartlich und erstsprachlich gefärbt sein darf. </w:t>
      </w:r>
      <w:r w:rsidR="00F91A60" w:rsidRPr="00EA0284">
        <w:rPr>
          <w:rFonts w:cstheme="minorHAnsi"/>
        </w:rPr>
        <w:br/>
        <w:t xml:space="preserve">Direktlink: </w:t>
      </w:r>
      <w:hyperlink r:id="rId16" w:history="1">
        <w:r w:rsidRPr="00605758">
          <w:rPr>
            <w:rStyle w:val="Hyperlink"/>
            <w:rFonts w:cstheme="minorHAnsi"/>
          </w:rPr>
          <w:t>http://v-ef.lehrplan.ch/101S3JYnzprNNWZJLWgPE3PADZqJVMMBh</w:t>
        </w:r>
      </w:hyperlink>
      <w:r>
        <w:rPr>
          <w:rFonts w:cstheme="minorHAnsi"/>
        </w:rPr>
        <w:t xml:space="preserve"> </w:t>
      </w:r>
    </w:p>
    <w:sectPr w:rsidR="00422737" w:rsidRPr="0086251C" w:rsidSect="00AD4488">
      <w:headerReference w:type="default" r:id="rId17"/>
      <w:footerReference w:type="default" r:id="rId18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C796A">
      <w:rPr>
        <w:sz w:val="19"/>
        <w:szCs w:val="19"/>
        <w:lang w:val="de-CH"/>
      </w:rPr>
      <w:t xml:space="preserve">Orientierungsaufgaben </w:t>
    </w:r>
    <w:r w:rsidR="00116F5A" w:rsidRPr="00AC796A">
      <w:rPr>
        <w:sz w:val="19"/>
        <w:szCs w:val="19"/>
        <w:lang w:val="de-CH"/>
      </w:rPr>
      <w:t>Deutsch</w:t>
    </w:r>
    <w:r w:rsidRPr="00AC796A">
      <w:rPr>
        <w:sz w:val="19"/>
        <w:szCs w:val="19"/>
        <w:lang w:val="de-CH"/>
      </w:rPr>
      <w:t xml:space="preserve"> | </w:t>
    </w:r>
    <w:r w:rsidR="002F30A9" w:rsidRPr="00AC796A">
      <w:rPr>
        <w:sz w:val="19"/>
        <w:szCs w:val="19"/>
        <w:lang w:val="de-CH"/>
      </w:rPr>
      <w:t xml:space="preserve">Primar, </w:t>
    </w:r>
    <w:r w:rsidR="006C3709" w:rsidRPr="00AC796A">
      <w:rPr>
        <w:sz w:val="19"/>
        <w:szCs w:val="19"/>
        <w:lang w:val="de-CH"/>
      </w:rPr>
      <w:t>6</w:t>
    </w:r>
    <w:r w:rsidR="002F30A9" w:rsidRPr="00AC796A">
      <w:rPr>
        <w:sz w:val="19"/>
        <w:szCs w:val="19"/>
        <w:lang w:val="de-CH"/>
      </w:rPr>
      <w:t xml:space="preserve">. Klasse </w:t>
    </w:r>
    <w:r w:rsidRPr="00AC796A">
      <w:rPr>
        <w:sz w:val="19"/>
        <w:szCs w:val="19"/>
        <w:lang w:val="de-CH"/>
      </w:rPr>
      <w:t xml:space="preserve">| </w:t>
    </w:r>
    <w:r w:rsidR="00DF0812" w:rsidRPr="00AC796A">
      <w:rPr>
        <w:sz w:val="19"/>
        <w:szCs w:val="19"/>
        <w:lang w:val="de-CH"/>
      </w:rPr>
      <w:t>Eine dicke Freundschaft</w:t>
    </w:r>
    <w:r w:rsidR="00A412EE" w:rsidRPr="00AC796A">
      <w:rPr>
        <w:sz w:val="19"/>
        <w:szCs w:val="19"/>
        <w:lang w:val="de-CH"/>
      </w:rPr>
      <w:t xml:space="preserve"> </w:t>
    </w:r>
    <w:r w:rsidR="000812CA" w:rsidRPr="00AC796A">
      <w:rPr>
        <w:sz w:val="19"/>
        <w:szCs w:val="19"/>
        <w:lang w:val="de-CH"/>
      </w:rPr>
      <w:t xml:space="preserve">| Aufgabe </w:t>
    </w:r>
    <w:r w:rsidR="00155A57" w:rsidRPr="00AC796A">
      <w:rPr>
        <w:sz w:val="19"/>
        <w:szCs w:val="19"/>
        <w:lang w:val="de-CH"/>
      </w:rPr>
      <w:t>6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AC796A" w:rsidRPr="00AC796A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55A57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2071E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278F0"/>
    <w:rsid w:val="00935895"/>
    <w:rsid w:val="00947D4B"/>
    <w:rsid w:val="009B3053"/>
    <w:rsid w:val="00A412EE"/>
    <w:rsid w:val="00A432B1"/>
    <w:rsid w:val="00A47D66"/>
    <w:rsid w:val="00A9310E"/>
    <w:rsid w:val="00AC6A4F"/>
    <w:rsid w:val="00AC796A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-ef.lehrplan.ch/101nmzsTxhsUbnFwKtmVkJYCZWWqbUa8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nmzsTxhsUbnFwKtmVkJYCZWWqbUa8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-ef.lehrplan.ch/101S3JYnzprNNWZJLWgPE3PADZqJVMM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nmzsTxhsUbnFwKtmVkJYCZWWqbUa8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-ef.lehrplan.ch/101H6gp6VykBvAFBpJLuAwyn7mNFSXeJY" TargetMode="External"/><Relationship Id="rId10" Type="http://schemas.openxmlformats.org/officeDocument/2006/relationships/hyperlink" Target="http://v-ef.lehrplan.ch/101aYxZqRWCysCp93ZrM3zbJLDAw2T7N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aYxZqRWCysCp93ZrM3zbJLDAw2T7Na" TargetMode="External"/><Relationship Id="rId14" Type="http://schemas.openxmlformats.org/officeDocument/2006/relationships/hyperlink" Target="http://v-ef.lehrplan.ch/101nmzsTxhsUbnFwKtmVkJYCZWWqbUa8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7A7A-EE7C-4A79-B5A1-3EC27FE2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2017-07-12T15:47:00Z</dcterms:created>
  <dcterms:modified xsi:type="dcterms:W3CDTF">2017-07-19T14:22:00Z</dcterms:modified>
</cp:coreProperties>
</file>