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8679DC">
      <w:pPr>
        <w:widowControl w:val="0"/>
        <w:spacing w:line="245" w:lineRule="auto"/>
        <w:ind w:left="1843" w:hanging="1843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679DC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679DC">
        <w:rPr>
          <w:rFonts w:cstheme="minorHAnsi"/>
          <w:sz w:val="36"/>
          <w:szCs w:val="36"/>
        </w:rPr>
        <w:t>Zwei Zeitungsberichte zum selben Ereignis lesen und vergleichen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Fragen zu einem Text beantworten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Antworten in beiden Texten suchen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Zusammenhänge erkennen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Texte vergleichen und W-Fragen beantworten</w:t>
      </w:r>
    </w:p>
    <w:p w:rsidR="00F91A60" w:rsidRPr="00F91A60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Unterschiede erkennen und formulieren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Informationen aus zwei Texten ermitteln</w:t>
      </w:r>
    </w:p>
    <w:p w:rsidR="008679DC" w:rsidRPr="008679D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Zusammenhänge zwischen Texten erkennen</w:t>
      </w:r>
    </w:p>
    <w:p w:rsidR="00422737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79DC">
        <w:rPr>
          <w:rFonts w:cstheme="minorHAnsi"/>
        </w:rPr>
        <w:t>Inhalt des Textes miteinander vergleichen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679DC" w:rsidRPr="0086251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679DC">
        <w:rPr>
          <w:rFonts w:cstheme="minorHAnsi"/>
        </w:rPr>
        <w:t>D.2.A.1.g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>
        <w:t>v</w:t>
      </w:r>
      <w:r>
        <w:t>erfügen über ein Lesetempo, das dem Textverstehen dient.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F95DEA">
          <w:rPr>
            <w:rStyle w:val="Hyperlink"/>
            <w:rFonts w:cstheme="minorHAnsi"/>
          </w:rPr>
          <w:t>http://v-ef.lehrplan.ch/101dKCzm7R4KxxksTxtP4MT9bFvxBU8Ad</w:t>
        </w:r>
      </w:hyperlink>
      <w:r>
        <w:rPr>
          <w:rFonts w:cstheme="minorHAnsi"/>
        </w:rPr>
        <w:t xml:space="preserve"> </w:t>
      </w:r>
    </w:p>
    <w:p w:rsidR="008679DC" w:rsidRPr="0086251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679DC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F95DEA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8679DC" w:rsidRPr="0086251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F95DEA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8679DC" w:rsidRPr="0086251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D.2.B.1.h »</w:t>
      </w:r>
      <w:r w:rsidRPr="008679DC">
        <w:rPr>
          <w:rFonts w:cstheme="minorHAnsi"/>
        </w:rPr>
        <w:t>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verarbeiten (z.B. Stichwortliste weiterführen, Mindmap ergänzen, Zeitstrahl bezeichnen).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F95DEA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422737" w:rsidRPr="0086251C" w:rsidRDefault="008679DC" w:rsidP="008679DC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679DC">
        <w:rPr>
          <w:rFonts w:cstheme="minorHAnsi"/>
        </w:rPr>
        <w:t>D.5.B.1.d »3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die Vor- und Nachteile verschiedener Medien (z.B. Brief vs. Telefonat vs. SMS, Zeitungsartikel) für unterschiedliche kommunikative Funktionen reflektieren (z.B. Manipulation, technische Abhängigkeit, Medien als vierte Gewalt).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F95DEA">
          <w:rPr>
            <w:rStyle w:val="Hyperlink"/>
            <w:rFonts w:cstheme="minorHAnsi"/>
          </w:rPr>
          <w:t>http://v-ef.lehrplan.ch/101PpRUzs6hkUhK4BCzd6Bf4AtaVTtkFy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1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8679DC">
      <w:rPr>
        <w:sz w:val="19"/>
        <w:szCs w:val="19"/>
      </w:rPr>
      <w:t>2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8679DC" w:rsidRPr="008679DC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1F405C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679D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2FEC118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KCzm7R4KxxksTxtP4MT9bFvxBU8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PpRUzs6hkUhK4BCzd6Bf4AtaVTtkF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B2suekawsH9ZrRrXLUZyD6p2KCffY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B2suekawsH9ZrRrXLUZyD6p2KCff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5JV83h5gGApDgam7WWsqETU3CEvJ2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CEAE-8D0B-4E02-8797-5971BF08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2017-07-14T04:23:00Z</dcterms:created>
  <dcterms:modified xsi:type="dcterms:W3CDTF">2017-07-14T04:29:00Z</dcterms:modified>
</cp:coreProperties>
</file>