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862E2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0B133B" w:rsidRDefault="004479CC" w:rsidP="004479CC">
      <w:pPr>
        <w:rPr>
          <w:rFonts w:eastAsia="Arial" w:cstheme="minorHAnsi"/>
          <w:b/>
          <w:sz w:val="18"/>
          <w:szCs w:val="18"/>
        </w:rPr>
      </w:pPr>
      <w:r w:rsidRPr="000B133B">
        <w:rPr>
          <w:rFonts w:eastAsia="Arial" w:cstheme="minorHAnsi"/>
          <w:b/>
          <w:sz w:val="18"/>
          <w:szCs w:val="18"/>
        </w:rPr>
        <w:t>Bezug zum Lehrplan 21: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MA.3.A.1.e »2 (2. Zyklus):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sich an Referenzgrössen orientieren: 1 km, 1 dm, 1 mm, 1 kg, 100 g, 1 l, 1 dl, 1 h, 1 min (z.B. 1 kg mit einer Packung Mehl assoziieren).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MA.3.A.1.e »3 (2. Zyklus):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Masseinheiten und deren Abkürzungen benennen und verwenden: Längen (km, dm, mm), Hohlmasse (l, dl ), Gewichte (kg, g), Zeit (h, min).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MA.3.A.1.h »2 (2. Zyklus):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sich an Referenzgrössen orientieren: 1 m², 1 dm², 1 cm², 1 mm², 1 bit, 1 Byte, 1 kB. 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MA.3.A.1.h »3 (2. Zyklus):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Masseinheiten benennen und deren Abkürzungen verwenden: Flächenmasse (km², m², dm², cm², mm²), Zeit (d, h, min, s). 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MA.3.A.1.j »2: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Masseinheiten und deren Abkürzungen verwenden sowie sich an Referenzgrössen orientieren: Flächenmasse (km², ha, a, m², dm², cm², mm²), Raummasse (km³, m³, dm³, cm³, mm³), Geld (CHF, €, $).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MA.3.A.2.g (2. Zyklus):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mit Längen, Gewichten, Volumen und Zeitangaben rechnen sowie entsprechende Grössen in benachbarte Masseinheiten umwandeln.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MA.3.A.2.h (2. Zyklus):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Grössen (Geld, Längen, Gewicht bzw. Masse, Zeit, Volumen [l]) schätzen, bestimmen, vergleichen, runden, mit ihnen rechnen, in benachbarte Masseinheiten umwandeln und in zweifach benannten Einheiten schreiben.</w:t>
      </w:r>
    </w:p>
    <w:p w:rsidR="007174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MA.3.A.2.i »1: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Flächeninhalte und Volumen [m³] in einer geeigneten Masseinheit schätzen und in benachbarte Masseinheiten umwandeln.</w:t>
      </w:r>
    </w:p>
    <w:p w:rsidR="004479CC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MA.3.A.2.k »1:</w:t>
      </w:r>
      <w:r w:rsidRPr="000B133B">
        <w:rPr>
          <w:sz w:val="18"/>
          <w:szCs w:val="18"/>
        </w:rPr>
        <w:t xml:space="preserve"> </w:t>
      </w:r>
      <w:r w:rsidRPr="000B133B">
        <w:rPr>
          <w:rFonts w:cstheme="minorHAnsi"/>
          <w:sz w:val="18"/>
          <w:szCs w:val="18"/>
        </w:rPr>
        <w:t>Die Schülerinnen und Schüler</w:t>
      </w:r>
      <w:r w:rsidRPr="000B133B">
        <w:rPr>
          <w:sz w:val="18"/>
          <w:szCs w:val="18"/>
        </w:rPr>
        <w:t> können Berechnungen mit zusammengesetzten Masszahlen durchführen und Grössenangaben von einer Einheit in eine andere umrechnen.</w:t>
      </w:r>
    </w:p>
    <w:p w:rsidR="00AC6E43" w:rsidRPr="000B133B" w:rsidRDefault="00AC6E43">
      <w:pPr>
        <w:rPr>
          <w:rFonts w:cstheme="minorHAnsi"/>
          <w:b/>
          <w:sz w:val="18"/>
          <w:szCs w:val="18"/>
        </w:rPr>
      </w:pPr>
    </w:p>
    <w:p w:rsidR="00D125A7" w:rsidRPr="000B133B" w:rsidRDefault="00D125A7">
      <w:pPr>
        <w:rPr>
          <w:rFonts w:eastAsia="Arial" w:cstheme="minorHAnsi"/>
          <w:b/>
          <w:sz w:val="18"/>
          <w:szCs w:val="18"/>
        </w:rPr>
      </w:pPr>
      <w:r w:rsidRPr="000B133B">
        <w:rPr>
          <w:rFonts w:eastAsia="Arial" w:cstheme="minorHAnsi"/>
          <w:b/>
          <w:sz w:val="18"/>
          <w:szCs w:val="18"/>
        </w:rPr>
        <w:t>Lernziele:</w:t>
      </w:r>
    </w:p>
    <w:p w:rsidR="00717495" w:rsidRPr="000B133B" w:rsidRDefault="00717495" w:rsidP="00717495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B133B">
        <w:rPr>
          <w:rFonts w:cstheme="minorHAnsi"/>
          <w:sz w:val="18"/>
          <w:szCs w:val="18"/>
        </w:rPr>
        <w:t>Sich Grössen vorstellen</w:t>
      </w:r>
    </w:p>
    <w:p w:rsidR="00717495" w:rsidRPr="000B133B" w:rsidRDefault="00717495" w:rsidP="00717495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B133B">
        <w:rPr>
          <w:rFonts w:cstheme="minorHAnsi"/>
          <w:sz w:val="18"/>
          <w:szCs w:val="18"/>
        </w:rPr>
        <w:t>Grössen in geeignete Einheiten umwandeln</w:t>
      </w:r>
    </w:p>
    <w:p w:rsidR="00B12695" w:rsidRPr="000B133B" w:rsidRDefault="00717495" w:rsidP="0071749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18"/>
          <w:szCs w:val="18"/>
        </w:rPr>
      </w:pPr>
      <w:r w:rsidRPr="000B133B">
        <w:rPr>
          <w:rFonts w:cstheme="minorHAnsi"/>
          <w:sz w:val="18"/>
          <w:szCs w:val="18"/>
        </w:rPr>
        <w:t>Mit Grössen rechnen</w:t>
      </w:r>
    </w:p>
    <w:p w:rsidR="00E04377" w:rsidRDefault="00E04377"/>
    <w:p w:rsidR="00E04377" w:rsidRDefault="00E04377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862E2" w:rsidRPr="00E862E2" w:rsidTr="004E534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62E2" w:rsidRPr="00E862E2" w:rsidRDefault="00E862E2" w:rsidP="004E534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862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62E2" w:rsidRPr="00E862E2" w:rsidRDefault="00E862E2" w:rsidP="004E534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862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62E2" w:rsidRPr="00E862E2" w:rsidRDefault="00E862E2" w:rsidP="004E534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862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62E2" w:rsidRPr="00E862E2" w:rsidRDefault="00E862E2" w:rsidP="004E534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862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862E2" w:rsidRPr="00E862E2" w:rsidRDefault="00E862E2" w:rsidP="004E534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862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62E2" w:rsidRPr="00E862E2" w:rsidRDefault="00E862E2" w:rsidP="004E534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862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E862E2" w:rsidRPr="00E862E2" w:rsidTr="004E534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862E2" w:rsidRPr="00E862E2" w:rsidRDefault="00E862E2" w:rsidP="004E534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E862E2" w:rsidRPr="00E862E2" w:rsidRDefault="00E862E2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862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862E2">
              <w:rPr>
                <w:w w:val="85"/>
                <w:sz w:val="16"/>
                <w:szCs w:val="16"/>
              </w:rPr>
              <w:t xml:space="preserve"> </w:t>
            </w:r>
          </w:p>
          <w:p w:rsidR="00E862E2" w:rsidRPr="00E862E2" w:rsidRDefault="0013385D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3385D">
              <w:rPr>
                <w:rFonts w:eastAsia="Arial" w:cstheme="minorHAnsi"/>
                <w:b/>
                <w:i/>
                <w:sz w:val="16"/>
                <w:szCs w:val="16"/>
              </w:rPr>
              <w:t>Du ordnest die Werte dem richtigen Objekt zu.</w:t>
            </w:r>
          </w:p>
        </w:tc>
      </w:tr>
      <w:tr w:rsidR="0013385D" w:rsidRPr="00E862E2" w:rsidTr="004E534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1.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 xml:space="preserve">8 oder weniger Zuordnungen sind </w:t>
            </w:r>
            <w:r>
              <w:rPr>
                <w:rFonts w:eastAsia="Arial" w:cstheme="minorHAnsi"/>
                <w:sz w:val="16"/>
                <w:szCs w:val="16"/>
              </w:rPr>
              <w:t>rich</w:t>
            </w:r>
            <w:r w:rsidRPr="0013385D">
              <w:rPr>
                <w:rFonts w:eastAsia="Arial" w:cstheme="minorHAnsi"/>
                <w:sz w:val="16"/>
                <w:szCs w:val="16"/>
              </w:rPr>
              <w:t>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 xml:space="preserve">9, 10 oder 11 Zuordnungen sind </w:t>
            </w:r>
            <w:r>
              <w:rPr>
                <w:rFonts w:eastAsia="Arial" w:cstheme="minorHAnsi"/>
                <w:sz w:val="16"/>
                <w:szCs w:val="16"/>
              </w:rPr>
              <w:t>rich</w:t>
            </w:r>
            <w:r w:rsidRPr="0013385D">
              <w:rPr>
                <w:rFonts w:eastAsia="Arial" w:cstheme="minorHAnsi"/>
                <w:sz w:val="16"/>
                <w:szCs w:val="16"/>
              </w:rPr>
              <w:t>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Alle Zuordnungen sind korrekt.</w:t>
            </w:r>
          </w:p>
        </w:tc>
      </w:tr>
      <w:tr w:rsidR="0013385D" w:rsidRPr="00E862E2" w:rsidTr="004E534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Eine oder mehr Zuordnungen weichen um Faktor 10 oder mehr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Keine Zuordnung weicht um Faktor 10 oder mehr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Alle Zuordnungen sind korrekt.</w:t>
            </w:r>
          </w:p>
        </w:tc>
      </w:tr>
      <w:tr w:rsidR="00E862E2" w:rsidRPr="00E862E2" w:rsidTr="004E534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862E2" w:rsidRPr="00E862E2" w:rsidRDefault="00E862E2" w:rsidP="004E534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E862E2" w:rsidRPr="00E862E2" w:rsidRDefault="00E862E2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862E2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E862E2" w:rsidRPr="00E862E2" w:rsidRDefault="0013385D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3385D">
              <w:rPr>
                <w:rFonts w:eastAsia="Arial" w:cstheme="minorHAnsi"/>
                <w:b/>
                <w:i/>
                <w:sz w:val="16"/>
                <w:szCs w:val="16"/>
              </w:rPr>
              <w:t>Die Schätzung kommt der Wirklichkeit nahe.</w:t>
            </w:r>
          </w:p>
        </w:tc>
      </w:tr>
      <w:tr w:rsidR="0013385D" w:rsidRPr="00E862E2" w:rsidTr="004E534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2.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Die Schätzung weicht um mehr als 6000 km2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Die Schätzung weicht um 6000 km2 oder weniger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 xml:space="preserve">Die Schätzung weicht um weniger als 6000 km2 ab. Aufgabe 2b ist richtig </w:t>
            </w:r>
            <w:r>
              <w:rPr>
                <w:rFonts w:eastAsia="Arial" w:cstheme="minorHAnsi"/>
                <w:sz w:val="16"/>
                <w:szCs w:val="16"/>
              </w:rPr>
              <w:t>ge</w:t>
            </w:r>
            <w:r w:rsidRPr="0013385D">
              <w:rPr>
                <w:rFonts w:eastAsia="Arial" w:cstheme="minorHAnsi"/>
                <w:sz w:val="16"/>
                <w:szCs w:val="16"/>
              </w:rPr>
              <w:t>löst.</w:t>
            </w:r>
          </w:p>
        </w:tc>
      </w:tr>
      <w:tr w:rsidR="00E862E2" w:rsidRPr="00E862E2" w:rsidTr="004E534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862E2" w:rsidRPr="00E862E2" w:rsidRDefault="00E862E2" w:rsidP="004E534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E862E2" w:rsidRPr="00E862E2" w:rsidRDefault="00E862E2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862E2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862E2">
              <w:rPr>
                <w:w w:val="85"/>
                <w:sz w:val="16"/>
                <w:szCs w:val="16"/>
              </w:rPr>
              <w:t xml:space="preserve"> </w:t>
            </w:r>
          </w:p>
          <w:p w:rsidR="00E862E2" w:rsidRPr="00E862E2" w:rsidRDefault="0013385D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13385D">
              <w:rPr>
                <w:rFonts w:eastAsia="Arial" w:cstheme="minorHAnsi"/>
                <w:b/>
                <w:i/>
                <w:sz w:val="16"/>
                <w:szCs w:val="16"/>
              </w:rPr>
              <w:t>Die Massumwandlungen sind korrekt.</w:t>
            </w:r>
          </w:p>
        </w:tc>
      </w:tr>
      <w:tr w:rsidR="0013385D" w:rsidRPr="00E862E2" w:rsidTr="004E534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3.</w:t>
            </w:r>
          </w:p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4.</w:t>
            </w:r>
          </w:p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5.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6 oder weniger Teilaufgaben sind richtig (Aufgaben 3 und 4).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7 oder mehr Teilaufgaben sind richtig. (Aufgaben 3 und 4).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9 Teilaufgaben sind richtig.</w:t>
            </w:r>
          </w:p>
        </w:tc>
      </w:tr>
      <w:tr w:rsidR="0013385D" w:rsidRPr="00E862E2" w:rsidTr="004E534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Es treten systematische Fehler 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Es sind keine systematischen Fehler ersichtlich.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85D" w:rsidRPr="0013385D" w:rsidRDefault="0013385D" w:rsidP="0013385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13385D">
              <w:rPr>
                <w:rFonts w:eastAsia="Arial" w:cstheme="minorHAnsi"/>
                <w:sz w:val="16"/>
                <w:szCs w:val="16"/>
              </w:rPr>
              <w:t>Aufgabe 5 ist richtig.</w:t>
            </w:r>
          </w:p>
        </w:tc>
      </w:tr>
    </w:tbl>
    <w:p w:rsidR="0013385D" w:rsidRDefault="0013385D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862E2" w:rsidRPr="00E862E2" w:rsidTr="007C4BBC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862E2" w:rsidRPr="00E862E2" w:rsidRDefault="00E862E2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862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4</w:t>
            </w:r>
            <w:r w:rsidRPr="00E862E2">
              <w:rPr>
                <w:w w:val="85"/>
                <w:sz w:val="16"/>
                <w:szCs w:val="16"/>
              </w:rPr>
              <w:t xml:space="preserve"> </w:t>
            </w:r>
          </w:p>
          <w:p w:rsidR="00E862E2" w:rsidRPr="00E862E2" w:rsidRDefault="00FF7557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FF7557">
              <w:rPr>
                <w:rFonts w:eastAsia="Arial" w:cstheme="minorHAnsi"/>
                <w:b/>
                <w:i/>
                <w:sz w:val="16"/>
                <w:szCs w:val="16"/>
              </w:rPr>
              <w:t>Du ordnest die Grössen dem Wert nach.</w:t>
            </w:r>
          </w:p>
        </w:tc>
      </w:tr>
      <w:tr w:rsidR="00FF7557" w:rsidRPr="00E862E2" w:rsidTr="0013385D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7557" w:rsidRPr="00FF7557" w:rsidRDefault="00FF7557" w:rsidP="00FF755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F7557">
              <w:rPr>
                <w:rFonts w:eastAsia="Arial" w:cstheme="minorHAnsi"/>
                <w:sz w:val="16"/>
                <w:szCs w:val="16"/>
              </w:rPr>
              <w:t>6.</w:t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557" w:rsidRPr="00FF7557" w:rsidRDefault="00FF7557" w:rsidP="00FF755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F7557">
              <w:rPr>
                <w:rFonts w:eastAsia="Arial" w:cstheme="minorHAnsi"/>
                <w:sz w:val="16"/>
                <w:szCs w:val="16"/>
              </w:rPr>
              <w:t>3 oder weniger Ordnungen sind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7557" w:rsidRPr="00FF7557" w:rsidRDefault="00FF7557" w:rsidP="00FF755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557" w:rsidRPr="00FF7557" w:rsidRDefault="00FF7557" w:rsidP="00FF755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F7557">
              <w:rPr>
                <w:rFonts w:eastAsia="Arial" w:cstheme="minorHAnsi"/>
                <w:sz w:val="16"/>
                <w:szCs w:val="16"/>
              </w:rPr>
              <w:t>Vier oder mehr Ordnungen stimmen.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7557" w:rsidRPr="00FF7557" w:rsidRDefault="00FF7557" w:rsidP="00FF755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557" w:rsidRPr="00FF7557" w:rsidRDefault="00FF7557" w:rsidP="00FF755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FF7557">
              <w:rPr>
                <w:rFonts w:eastAsia="Arial" w:cstheme="minorHAnsi"/>
                <w:sz w:val="16"/>
                <w:szCs w:val="16"/>
              </w:rPr>
              <w:t>Alle fünf Ordnungen stimmen. Zusätzlich ist Aufgabe f richtig gelöst.</w:t>
            </w:r>
          </w:p>
        </w:tc>
      </w:tr>
    </w:tbl>
    <w:p w:rsidR="00B175AE" w:rsidRDefault="00B175AE"/>
    <w:p w:rsidR="0013385D" w:rsidRDefault="0013385D"/>
    <w:p w:rsidR="0008478F" w:rsidRPr="00DC0E95" w:rsidRDefault="0008478F" w:rsidP="00B175AE">
      <w:pPr>
        <w:spacing w:after="60"/>
        <w:rPr>
          <w:b/>
          <w:sz w:val="16"/>
          <w:szCs w:val="16"/>
        </w:rPr>
      </w:pPr>
      <w:r w:rsidRPr="00DC0E95">
        <w:rPr>
          <w:b/>
          <w:sz w:val="16"/>
          <w:szCs w:val="16"/>
        </w:rPr>
        <w:t>Förderansatz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8478F" w:rsidRPr="00846BB0" w:rsidTr="00846BB0">
        <w:tc>
          <w:tcPr>
            <w:tcW w:w="4955" w:type="dxa"/>
          </w:tcPr>
          <w:p w:rsidR="0008478F" w:rsidRPr="000B133B" w:rsidRDefault="00846BB0" w:rsidP="00846BB0">
            <w:pPr>
              <w:spacing w:before="80" w:after="80"/>
              <w:rPr>
                <w:b/>
                <w:sz w:val="18"/>
                <w:szCs w:val="18"/>
              </w:rPr>
            </w:pPr>
            <w:r w:rsidRPr="000B133B">
              <w:rPr>
                <w:b/>
                <w:sz w:val="18"/>
                <w:szCs w:val="18"/>
              </w:rPr>
              <w:t>nicht erreicht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08478F" w:rsidRPr="000B133B" w:rsidRDefault="00846BB0" w:rsidP="00846BB0">
            <w:pPr>
              <w:spacing w:before="80" w:after="80"/>
              <w:rPr>
                <w:b/>
                <w:sz w:val="18"/>
                <w:szCs w:val="18"/>
              </w:rPr>
            </w:pPr>
            <w:r w:rsidRPr="000B133B">
              <w:rPr>
                <w:b/>
                <w:sz w:val="18"/>
                <w:szCs w:val="18"/>
              </w:rPr>
              <w:t>übertroffen</w:t>
            </w:r>
          </w:p>
        </w:tc>
      </w:tr>
      <w:tr w:rsidR="0008478F" w:rsidRPr="00846BB0" w:rsidTr="0008478F">
        <w:tc>
          <w:tcPr>
            <w:tcW w:w="4955" w:type="dxa"/>
          </w:tcPr>
          <w:p w:rsidR="0008478F" w:rsidRPr="000B133B" w:rsidRDefault="0013385D" w:rsidP="0013385D">
            <w:pPr>
              <w:spacing w:before="80" w:after="80"/>
              <w:ind w:right="-68"/>
              <w:rPr>
                <w:sz w:val="18"/>
                <w:szCs w:val="18"/>
              </w:rPr>
            </w:pPr>
            <w:r w:rsidRPr="000B133B">
              <w:rPr>
                <w:sz w:val="18"/>
                <w:szCs w:val="18"/>
              </w:rPr>
              <w:t>Wenn das Vorstellungsvermögen fehlt, ist es oft hilfreich, wenn die Lernenden einen Katalog mit Vergleichsgrössen führen. Allenfalls sind Grössen auszumessen. Das Schätzungsvermögen kann mit Fermifragen (realitätsbezogen, zugänglich, offen) geschult werden.</w:t>
            </w:r>
          </w:p>
        </w:tc>
        <w:tc>
          <w:tcPr>
            <w:tcW w:w="4956" w:type="dxa"/>
          </w:tcPr>
          <w:p w:rsidR="00B175AE" w:rsidRPr="000B133B" w:rsidRDefault="0013385D" w:rsidP="0013385D">
            <w:pPr>
              <w:spacing w:before="80" w:after="80"/>
              <w:rPr>
                <w:sz w:val="18"/>
                <w:szCs w:val="18"/>
              </w:rPr>
            </w:pPr>
            <w:r w:rsidRPr="000B133B">
              <w:rPr>
                <w:sz w:val="18"/>
                <w:szCs w:val="18"/>
              </w:rPr>
              <w:t>Das Erforschen und Rechnen mit nicht metrischen Einheiten (Meilen, Yards, Gallonen, etc.) kann für starke Lernende eine zusätzliche Herausforderung darstellen.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94ACF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 xml:space="preserve">Mathworks </w:t>
      </w:r>
      <w:r w:rsidR="00FF7557">
        <w:rPr>
          <w:sz w:val="32"/>
          <w:szCs w:val="32"/>
        </w:rPr>
        <w:t>G</w:t>
      </w:r>
      <w:r w:rsidR="00C37F31" w:rsidRPr="006E4D8E">
        <w:rPr>
          <w:sz w:val="32"/>
          <w:szCs w:val="32"/>
        </w:rPr>
        <w:t xml:space="preserve">: Aufgabe </w:t>
      </w:r>
      <w:r w:rsidR="00E862E2">
        <w:rPr>
          <w:sz w:val="32"/>
          <w:szCs w:val="32"/>
        </w:rPr>
        <w:t>5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E862E2" w:rsidTr="004E534A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2E2" w:rsidRPr="00640CCC" w:rsidRDefault="00E862E2" w:rsidP="004E534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862E2" w:rsidRDefault="0013385D" w:rsidP="004E534A">
            <w:pPr>
              <w:spacing w:before="80"/>
              <w:jc w:val="center"/>
              <w:rPr>
                <w:rFonts w:cstheme="minorHAnsi"/>
              </w:rPr>
            </w:pPr>
            <w:r w:rsidRPr="0013385D">
              <w:rPr>
                <w:rFonts w:eastAsia="Arial" w:cstheme="minorHAnsi"/>
              </w:rPr>
              <w:t>Du ordnest die Werte dem richtigen Objekt zu.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2E2" w:rsidRPr="00640CCC" w:rsidRDefault="00E862E2" w:rsidP="004E534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862E2" w:rsidRDefault="0013385D" w:rsidP="004E534A">
            <w:pPr>
              <w:spacing w:before="80"/>
              <w:jc w:val="center"/>
              <w:rPr>
                <w:rFonts w:cstheme="minorHAnsi"/>
              </w:rPr>
            </w:pPr>
            <w:r w:rsidRPr="0013385D">
              <w:rPr>
                <w:rFonts w:eastAsia="Arial" w:cstheme="minorHAnsi"/>
              </w:rPr>
              <w:t>Die Schätzung kommt der Wirklichkeit nahe.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2E2" w:rsidRPr="00341368" w:rsidRDefault="00E862E2" w:rsidP="004E534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862E2" w:rsidRDefault="0013385D" w:rsidP="004E534A">
            <w:pPr>
              <w:spacing w:before="80"/>
              <w:jc w:val="center"/>
              <w:rPr>
                <w:rFonts w:cstheme="minorHAnsi"/>
              </w:rPr>
            </w:pPr>
            <w:r w:rsidRPr="0013385D">
              <w:rPr>
                <w:rFonts w:eastAsia="Arial" w:cstheme="minorHAnsi"/>
              </w:rPr>
              <w:t>Die Massumwandlungen sind korrekt.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62E2" w:rsidRPr="00341368" w:rsidRDefault="00E862E2" w:rsidP="004E534A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E862E2" w:rsidRDefault="00FF7557" w:rsidP="004E534A">
            <w:pPr>
              <w:spacing w:before="80"/>
              <w:jc w:val="center"/>
              <w:rPr>
                <w:rFonts w:cstheme="minorHAnsi"/>
              </w:rPr>
            </w:pPr>
            <w:r w:rsidRPr="00FF7557">
              <w:rPr>
                <w:rFonts w:eastAsia="Arial" w:cstheme="minorHAnsi"/>
              </w:rPr>
              <w:t>Du ordnest die Grössen dem Wert nach.</w:t>
            </w: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Pr="000032AF" w:rsidRDefault="00E862E2" w:rsidP="004E534A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  <w:tr w:rsidR="00E862E2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62E2" w:rsidRDefault="00E862E2" w:rsidP="004E534A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FA" w:rsidRDefault="00572FFA" w:rsidP="001E3DBC">
      <w:r>
        <w:separator/>
      </w:r>
    </w:p>
  </w:endnote>
  <w:endnote w:type="continuationSeparator" w:id="0">
    <w:p w:rsidR="00572FFA" w:rsidRDefault="00572FFA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r>
      <w:rPr>
        <w:szCs w:val="19"/>
      </w:rPr>
      <w:t>Mathematik</w:t>
    </w:r>
    <w:r w:rsidRPr="00F1170E">
      <w:rPr>
        <w:szCs w:val="19"/>
      </w:rPr>
      <w:t xml:space="preserve"> | </w:t>
    </w:r>
    <w:r w:rsidR="00094ACF">
      <w:rPr>
        <w:szCs w:val="19"/>
      </w:rPr>
      <w:t>Sek I, 1. Klasse</w:t>
    </w:r>
    <w:r w:rsidRPr="00F1170E">
      <w:rPr>
        <w:szCs w:val="19"/>
      </w:rPr>
      <w:t xml:space="preserve"> | </w:t>
    </w:r>
    <w:r w:rsidR="00094ACF">
      <w:rPr>
        <w:szCs w:val="19"/>
      </w:rPr>
      <w:t xml:space="preserve">Mathworks </w:t>
    </w:r>
    <w:r w:rsidR="00FF7557">
      <w:rPr>
        <w:szCs w:val="19"/>
      </w:rPr>
      <w:t>G</w:t>
    </w:r>
    <w:r w:rsidRPr="00F1170E">
      <w:rPr>
        <w:szCs w:val="19"/>
      </w:rPr>
      <w:t xml:space="preserve"> | Aufgabe</w:t>
    </w:r>
    <w:r>
      <w:rPr>
        <w:szCs w:val="19"/>
      </w:rPr>
      <w:t xml:space="preserve"> </w:t>
    </w:r>
    <w:r w:rsidR="00E862E2">
      <w:rPr>
        <w:szCs w:val="19"/>
      </w:rPr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7C4BBC" w:rsidRPr="007C4BBC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572FFA" w:rsidRPr="00AF7F77" w:rsidRDefault="00572FFA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572FFA" w:rsidRDefault="00572FFA"/>
  <w:p w:rsidR="00572FFA" w:rsidRDefault="00572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FA" w:rsidRDefault="00572FFA" w:rsidP="001E3DBC">
      <w:r>
        <w:separator/>
      </w:r>
    </w:p>
  </w:footnote>
  <w:footnote w:type="continuationSeparator" w:id="0">
    <w:p w:rsidR="00572FFA" w:rsidRDefault="00572FFA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F09EA48A"/>
    <w:lvl w:ilvl="0" w:tplc="EB747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7E10"/>
    <w:rsid w:val="00061771"/>
    <w:rsid w:val="00073244"/>
    <w:rsid w:val="00077836"/>
    <w:rsid w:val="000812CA"/>
    <w:rsid w:val="00082935"/>
    <w:rsid w:val="0008478F"/>
    <w:rsid w:val="00094ACF"/>
    <w:rsid w:val="0009512F"/>
    <w:rsid w:val="000959DA"/>
    <w:rsid w:val="000A31A3"/>
    <w:rsid w:val="000B133B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3385D"/>
    <w:rsid w:val="001448CD"/>
    <w:rsid w:val="0015384A"/>
    <w:rsid w:val="0017499B"/>
    <w:rsid w:val="0017698D"/>
    <w:rsid w:val="001821AD"/>
    <w:rsid w:val="00193A8D"/>
    <w:rsid w:val="001A2C50"/>
    <w:rsid w:val="001A3B13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2BA6"/>
    <w:rsid w:val="002132A8"/>
    <w:rsid w:val="00217C83"/>
    <w:rsid w:val="00220D95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A565A"/>
    <w:rsid w:val="002B3EB6"/>
    <w:rsid w:val="002D0150"/>
    <w:rsid w:val="002D0FA0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33F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E365C"/>
    <w:rsid w:val="005E6B30"/>
    <w:rsid w:val="005E790E"/>
    <w:rsid w:val="0060562A"/>
    <w:rsid w:val="00612AAF"/>
    <w:rsid w:val="006269B8"/>
    <w:rsid w:val="00633CB7"/>
    <w:rsid w:val="006435F8"/>
    <w:rsid w:val="0064587B"/>
    <w:rsid w:val="006549A6"/>
    <w:rsid w:val="006561DF"/>
    <w:rsid w:val="006642F8"/>
    <w:rsid w:val="00666644"/>
    <w:rsid w:val="00673538"/>
    <w:rsid w:val="00685AA9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17495"/>
    <w:rsid w:val="0072005A"/>
    <w:rsid w:val="00735199"/>
    <w:rsid w:val="00743498"/>
    <w:rsid w:val="007931DC"/>
    <w:rsid w:val="007B257F"/>
    <w:rsid w:val="007B2EC0"/>
    <w:rsid w:val="007B3992"/>
    <w:rsid w:val="007C4BBC"/>
    <w:rsid w:val="007E1C9A"/>
    <w:rsid w:val="007E56B5"/>
    <w:rsid w:val="007E7AAE"/>
    <w:rsid w:val="0080757B"/>
    <w:rsid w:val="0081230B"/>
    <w:rsid w:val="00816A62"/>
    <w:rsid w:val="00846BB0"/>
    <w:rsid w:val="00855447"/>
    <w:rsid w:val="0086154B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A3FE2"/>
    <w:rsid w:val="009C2A23"/>
    <w:rsid w:val="009D0D29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2F33"/>
    <w:rsid w:val="00A7631A"/>
    <w:rsid w:val="00A86954"/>
    <w:rsid w:val="00A874D8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175AE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A102F"/>
    <w:rsid w:val="00CB64D6"/>
    <w:rsid w:val="00CC326A"/>
    <w:rsid w:val="00CC3403"/>
    <w:rsid w:val="00CD11E3"/>
    <w:rsid w:val="00CD16A2"/>
    <w:rsid w:val="00CD283F"/>
    <w:rsid w:val="00CD5D9E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849EA"/>
    <w:rsid w:val="00D91D46"/>
    <w:rsid w:val="00D96C9F"/>
    <w:rsid w:val="00D97031"/>
    <w:rsid w:val="00DA23D0"/>
    <w:rsid w:val="00DA599F"/>
    <w:rsid w:val="00DC0096"/>
    <w:rsid w:val="00DC0E95"/>
    <w:rsid w:val="00DC12D8"/>
    <w:rsid w:val="00DD6DE3"/>
    <w:rsid w:val="00DE6B69"/>
    <w:rsid w:val="00DF5761"/>
    <w:rsid w:val="00DF6A17"/>
    <w:rsid w:val="00E04377"/>
    <w:rsid w:val="00E31B75"/>
    <w:rsid w:val="00E431C1"/>
    <w:rsid w:val="00E46470"/>
    <w:rsid w:val="00E53970"/>
    <w:rsid w:val="00E62B77"/>
    <w:rsid w:val="00E65C9C"/>
    <w:rsid w:val="00E70354"/>
    <w:rsid w:val="00E77292"/>
    <w:rsid w:val="00E84E60"/>
    <w:rsid w:val="00E862E2"/>
    <w:rsid w:val="00E9208C"/>
    <w:rsid w:val="00EB21E2"/>
    <w:rsid w:val="00EB2AC9"/>
    <w:rsid w:val="00EB2E2E"/>
    <w:rsid w:val="00EB334D"/>
    <w:rsid w:val="00ED2E86"/>
    <w:rsid w:val="00EF148E"/>
    <w:rsid w:val="00EF35C6"/>
    <w:rsid w:val="00F0203D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938DD"/>
    <w:rsid w:val="00FA0417"/>
    <w:rsid w:val="00FB14F1"/>
    <w:rsid w:val="00FB7B22"/>
    <w:rsid w:val="00FE567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  <w15:docId w15:val="{E577668D-ECFB-43EB-8386-01838A1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BFA7-D164-4406-BCC3-2EAEF246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3738</Characters>
  <Application>Microsoft Office Word</Application>
  <DocSecurity>0</DocSecurity>
  <Lines>186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4</cp:revision>
  <cp:lastPrinted>2017-01-19T07:10:00Z</cp:lastPrinted>
  <dcterms:created xsi:type="dcterms:W3CDTF">2017-08-08T05:54:00Z</dcterms:created>
  <dcterms:modified xsi:type="dcterms:W3CDTF">2017-09-14T13:11:00Z</dcterms:modified>
</cp:coreProperties>
</file>