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E45E2" w14:textId="77777777" w:rsidR="00B23AA0" w:rsidRDefault="00D2751C" w:rsidP="00B23AA0">
      <w:pPr>
        <w:pBdr>
          <w:bottom w:val="single" w:sz="4" w:space="1" w:color="auto"/>
        </w:pBd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Special s</w:t>
      </w:r>
      <w:bookmarkStart w:id="0" w:name="_GoBack"/>
      <w:bookmarkEnd w:id="0"/>
      <w:r w:rsidR="00B23AA0">
        <w:rPr>
          <w:rFonts w:ascii="Verdana" w:hAnsi="Verdana"/>
          <w:lang w:val="en-GB"/>
        </w:rPr>
        <w:t>ingular and plural forms</w:t>
      </w:r>
    </w:p>
    <w:p w14:paraId="1EBBA62D" w14:textId="77777777" w:rsidR="004971E1" w:rsidRDefault="004971E1"/>
    <w:p w14:paraId="1FE2D33B" w14:textId="77777777" w:rsidR="00B23AA0" w:rsidRDefault="00B23AA0"/>
    <w:p w14:paraId="5BCE51D4" w14:textId="77777777" w:rsidR="00B23AA0" w:rsidRDefault="00D570B1">
      <w:r>
        <w:rPr>
          <w:noProof/>
          <w:lang w:val="de-DE" w:eastAsia="de-DE"/>
        </w:rPr>
        <w:drawing>
          <wp:inline distT="0" distB="0" distL="0" distR="0" wp14:anchorId="1526123A" wp14:editId="7095F73C">
            <wp:extent cx="6181725" cy="85012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ral forms sca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734" cy="8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0"/>
    <w:rsid w:val="004971E1"/>
    <w:rsid w:val="00B23AA0"/>
    <w:rsid w:val="00D2751C"/>
    <w:rsid w:val="00D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5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2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B1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Stans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Frank Schmid (SFN)</cp:lastModifiedBy>
  <cp:revision>3</cp:revision>
  <dcterms:created xsi:type="dcterms:W3CDTF">2013-07-09T09:48:00Z</dcterms:created>
  <dcterms:modified xsi:type="dcterms:W3CDTF">2016-11-28T12:00:00Z</dcterms:modified>
</cp:coreProperties>
</file>