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2CA9E" w14:textId="74D081C5" w:rsidR="00C77612" w:rsidRDefault="00C77612" w:rsidP="002B1EA1">
      <w:pPr>
        <w:pBdr>
          <w:bottom w:val="single" w:sz="4" w:space="1" w:color="auto"/>
        </w:pBdr>
        <w:rPr>
          <w:b/>
          <w:sz w:val="24"/>
        </w:rPr>
      </w:pPr>
      <w:bookmarkStart w:id="0" w:name="_Toc483207896"/>
      <w:bookmarkStart w:id="1" w:name="_Ref486014928"/>
      <w:bookmarkStart w:id="2" w:name="_Toc487786746"/>
      <w:r w:rsidRPr="00BC4A1C">
        <w:rPr>
          <w:b/>
          <w:sz w:val="24"/>
        </w:rPr>
        <w:t xml:space="preserve">Verlaufsplanung Unterrichtssequenz </w:t>
      </w:r>
      <w:bookmarkEnd w:id="0"/>
      <w:bookmarkEnd w:id="1"/>
      <w:bookmarkEnd w:id="2"/>
    </w:p>
    <w:p w14:paraId="07104602" w14:textId="37FD8AFE" w:rsidR="00C77612" w:rsidRPr="00C77612" w:rsidRDefault="00C77612" w:rsidP="002977AF">
      <w:pPr>
        <w:rPr>
          <w:rFonts w:cs="Arial"/>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942"/>
        <w:gridCol w:w="1840"/>
        <w:gridCol w:w="2409"/>
        <w:gridCol w:w="710"/>
        <w:gridCol w:w="94"/>
        <w:gridCol w:w="1606"/>
        <w:gridCol w:w="1607"/>
        <w:gridCol w:w="353"/>
        <w:gridCol w:w="450"/>
        <w:gridCol w:w="2377"/>
        <w:gridCol w:w="33"/>
      </w:tblGrid>
      <w:tr w:rsidR="008F79DB" w:rsidRPr="00BC4A1C" w14:paraId="33D7B14E" w14:textId="77777777" w:rsidTr="007E19FD">
        <w:tc>
          <w:tcPr>
            <w:tcW w:w="14312" w:type="dxa"/>
            <w:gridSpan w:val="12"/>
            <w:shd w:val="clear" w:color="auto" w:fill="F2F2F2" w:themeFill="background1" w:themeFillShade="F2"/>
          </w:tcPr>
          <w:p w14:paraId="795E5B0B" w14:textId="41735CA1" w:rsidR="008F79DB" w:rsidRPr="00BC4A1C" w:rsidRDefault="008F79DB" w:rsidP="00BC4A1C">
            <w:pPr>
              <w:tabs>
                <w:tab w:val="left" w:pos="6165"/>
              </w:tabs>
              <w:spacing w:before="20" w:after="60" w:line="240" w:lineRule="auto"/>
              <w:rPr>
                <w:rFonts w:cs="Arial"/>
                <w:b/>
                <w:color w:val="000000" w:themeColor="text1"/>
                <w:szCs w:val="20"/>
                <w:lang w:eastAsia="de-CH"/>
              </w:rPr>
            </w:pPr>
            <w:r w:rsidRPr="00BC4A1C">
              <w:rPr>
                <w:rFonts w:cs="Arial"/>
                <w:b/>
                <w:color w:val="000000" w:themeColor="text1"/>
                <w:szCs w:val="20"/>
              </w:rPr>
              <w:t>Kompetenzebene Schülerinnen und Schüler</w:t>
            </w:r>
          </w:p>
        </w:tc>
      </w:tr>
      <w:tr w:rsidR="00CD4174" w:rsidRPr="00BC4A1C" w14:paraId="4C69FD57" w14:textId="77777777" w:rsidTr="007E19FD">
        <w:trPr>
          <w:trHeight w:val="184"/>
        </w:trPr>
        <w:tc>
          <w:tcPr>
            <w:tcW w:w="4673" w:type="dxa"/>
            <w:gridSpan w:val="3"/>
            <w:shd w:val="clear" w:color="auto" w:fill="F2F2F2" w:themeFill="background1" w:themeFillShade="F2"/>
          </w:tcPr>
          <w:p w14:paraId="3F1BBB40" w14:textId="5F83EE0C" w:rsidR="00CD4174" w:rsidRPr="00BC4A1C" w:rsidRDefault="00CD4174" w:rsidP="00B91939">
            <w:pPr>
              <w:tabs>
                <w:tab w:val="left" w:pos="6165"/>
              </w:tabs>
              <w:spacing w:before="20" w:after="60" w:line="240" w:lineRule="auto"/>
              <w:rPr>
                <w:rFonts w:cs="Arial"/>
                <w:szCs w:val="20"/>
                <w:lang w:eastAsia="de-CH"/>
              </w:rPr>
            </w:pPr>
            <w:r>
              <w:rPr>
                <w:rFonts w:cs="Arial"/>
                <w:color w:val="000000" w:themeColor="text1"/>
                <w:szCs w:val="20"/>
                <w:lang w:eastAsia="de-CH"/>
              </w:rPr>
              <w:t>Klassenstufe</w:t>
            </w:r>
          </w:p>
        </w:tc>
        <w:tc>
          <w:tcPr>
            <w:tcW w:w="2409" w:type="dxa"/>
          </w:tcPr>
          <w:p w14:paraId="15883D2A" w14:textId="528C0A7F" w:rsidR="00CD4174" w:rsidRPr="00BC4A1C" w:rsidRDefault="00A34E26" w:rsidP="00CD4174">
            <w:pPr>
              <w:tabs>
                <w:tab w:val="left" w:pos="6165"/>
              </w:tabs>
              <w:spacing w:before="20" w:after="60" w:line="240" w:lineRule="auto"/>
              <w:rPr>
                <w:rFonts w:cs="Arial"/>
                <w:szCs w:val="20"/>
              </w:rPr>
            </w:pPr>
            <w:sdt>
              <w:sdtPr>
                <w:rPr>
                  <w:rFonts w:cs="Arial"/>
                  <w:szCs w:val="20"/>
                </w:rPr>
                <w:id w:val="-1158307237"/>
                <w14:checkbox>
                  <w14:checked w14:val="0"/>
                  <w14:checkedState w14:val="2612" w14:font="MS Gothic"/>
                  <w14:uncheckedState w14:val="2610" w14:font="MS Gothic"/>
                </w14:checkbox>
              </w:sdtPr>
              <w:sdtEndPr/>
              <w:sdtContent>
                <w:r w:rsidR="00CD4174" w:rsidRPr="00BC4A1C">
                  <w:rPr>
                    <w:rFonts w:ascii="Segoe UI Symbol" w:eastAsia="MS Gothic" w:hAnsi="Segoe UI Symbol" w:cs="Segoe UI Symbol"/>
                    <w:szCs w:val="20"/>
                  </w:rPr>
                  <w:t>☐</w:t>
                </w:r>
              </w:sdtContent>
            </w:sdt>
            <w:r w:rsidR="00CD4174" w:rsidRPr="00BC4A1C">
              <w:rPr>
                <w:rFonts w:cs="Arial"/>
                <w:szCs w:val="20"/>
              </w:rPr>
              <w:t xml:space="preserve">  </w:t>
            </w:r>
            <w:r w:rsidR="00CD4174">
              <w:rPr>
                <w:rFonts w:cs="Arial"/>
                <w:szCs w:val="20"/>
              </w:rPr>
              <w:t>Kindergarten</w:t>
            </w:r>
          </w:p>
        </w:tc>
        <w:tc>
          <w:tcPr>
            <w:tcW w:w="2410" w:type="dxa"/>
            <w:gridSpan w:val="3"/>
          </w:tcPr>
          <w:p w14:paraId="20BE7D3F" w14:textId="77777777" w:rsidR="007D4DBF" w:rsidRDefault="00A34E26" w:rsidP="00BC4A1C">
            <w:pPr>
              <w:tabs>
                <w:tab w:val="left" w:pos="6165"/>
              </w:tabs>
              <w:spacing w:before="20" w:after="60" w:line="240" w:lineRule="auto"/>
              <w:rPr>
                <w:rFonts w:cs="Arial"/>
                <w:szCs w:val="20"/>
              </w:rPr>
            </w:pPr>
            <w:sdt>
              <w:sdtPr>
                <w:rPr>
                  <w:rFonts w:cs="Arial"/>
                  <w:szCs w:val="20"/>
                </w:rPr>
                <w:id w:val="-1995251567"/>
                <w14:checkbox>
                  <w14:checked w14:val="1"/>
                  <w14:checkedState w14:val="2612" w14:font="MS Gothic"/>
                  <w14:uncheckedState w14:val="2610" w14:font="MS Gothic"/>
                </w14:checkbox>
              </w:sdtPr>
              <w:sdtEndPr/>
              <w:sdtContent>
                <w:r w:rsidR="00E1104C">
                  <w:rPr>
                    <w:rFonts w:ascii="MS Gothic" w:eastAsia="MS Gothic" w:hAnsi="MS Gothic" w:cs="Arial" w:hint="eastAsia"/>
                    <w:szCs w:val="20"/>
                  </w:rPr>
                  <w:t>☒</w:t>
                </w:r>
              </w:sdtContent>
            </w:sdt>
            <w:r w:rsidR="00CD4174" w:rsidRPr="00BC4A1C">
              <w:rPr>
                <w:rFonts w:cs="Arial"/>
                <w:szCs w:val="20"/>
              </w:rPr>
              <w:t xml:space="preserve">  </w:t>
            </w:r>
            <w:r w:rsidR="00CD4174">
              <w:rPr>
                <w:rFonts w:cs="Arial"/>
                <w:szCs w:val="20"/>
              </w:rPr>
              <w:t>1./2. Klasse</w:t>
            </w:r>
            <w:r w:rsidR="007D4DBF">
              <w:rPr>
                <w:rFonts w:cs="Arial"/>
                <w:szCs w:val="20"/>
              </w:rPr>
              <w:t xml:space="preserve"> </w:t>
            </w:r>
          </w:p>
          <w:p w14:paraId="25EB57B3" w14:textId="6F801BFC" w:rsidR="00CD4174" w:rsidRPr="00BC4A1C" w:rsidRDefault="007D4DBF" w:rsidP="00BC4A1C">
            <w:pPr>
              <w:tabs>
                <w:tab w:val="left" w:pos="6165"/>
              </w:tabs>
              <w:spacing w:before="20" w:after="60" w:line="240" w:lineRule="auto"/>
              <w:rPr>
                <w:rFonts w:cs="Arial"/>
                <w:szCs w:val="20"/>
              </w:rPr>
            </w:pPr>
            <w:r>
              <w:rPr>
                <w:rFonts w:cs="Arial"/>
                <w:szCs w:val="20"/>
              </w:rPr>
              <w:t>(2. Klasse)</w:t>
            </w:r>
          </w:p>
        </w:tc>
        <w:tc>
          <w:tcPr>
            <w:tcW w:w="2410" w:type="dxa"/>
            <w:gridSpan w:val="3"/>
          </w:tcPr>
          <w:p w14:paraId="50903283" w14:textId="585B24B3" w:rsidR="00CD4174" w:rsidRPr="00BC4A1C" w:rsidRDefault="00A34E26" w:rsidP="00BC4A1C">
            <w:pPr>
              <w:tabs>
                <w:tab w:val="left" w:pos="6165"/>
              </w:tabs>
              <w:spacing w:before="20" w:after="60" w:line="240" w:lineRule="auto"/>
              <w:rPr>
                <w:rFonts w:cs="Arial"/>
                <w:szCs w:val="20"/>
                <w:lang w:eastAsia="de-CH"/>
              </w:rPr>
            </w:pPr>
            <w:sdt>
              <w:sdtPr>
                <w:rPr>
                  <w:rFonts w:cs="Arial"/>
                  <w:szCs w:val="20"/>
                </w:rPr>
                <w:id w:val="-2120210147"/>
                <w14:checkbox>
                  <w14:checked w14:val="0"/>
                  <w14:checkedState w14:val="2612" w14:font="MS Gothic"/>
                  <w14:uncheckedState w14:val="2610" w14:font="MS Gothic"/>
                </w14:checkbox>
              </w:sdtPr>
              <w:sdtEndPr/>
              <w:sdtContent>
                <w:r w:rsidR="00CD4174" w:rsidRPr="00BC4A1C">
                  <w:rPr>
                    <w:rFonts w:ascii="Segoe UI Symbol" w:eastAsia="MS Gothic" w:hAnsi="Segoe UI Symbol" w:cs="Segoe UI Symbol"/>
                    <w:szCs w:val="20"/>
                  </w:rPr>
                  <w:t>☐</w:t>
                </w:r>
              </w:sdtContent>
            </w:sdt>
            <w:r w:rsidR="00CD4174" w:rsidRPr="00BC4A1C">
              <w:rPr>
                <w:rFonts w:cs="Arial"/>
                <w:szCs w:val="20"/>
              </w:rPr>
              <w:t xml:space="preserve">  </w:t>
            </w:r>
            <w:r w:rsidR="00CD4174">
              <w:rPr>
                <w:rFonts w:cs="Arial"/>
                <w:szCs w:val="20"/>
              </w:rPr>
              <w:t>3./4. Klasse</w:t>
            </w:r>
          </w:p>
        </w:tc>
        <w:tc>
          <w:tcPr>
            <w:tcW w:w="2410" w:type="dxa"/>
            <w:gridSpan w:val="2"/>
          </w:tcPr>
          <w:p w14:paraId="46EEA62E" w14:textId="6ADB65BF" w:rsidR="00CD4174" w:rsidRPr="00BC4A1C" w:rsidRDefault="00A34E26" w:rsidP="00BC4A1C">
            <w:pPr>
              <w:tabs>
                <w:tab w:val="left" w:pos="6165"/>
              </w:tabs>
              <w:spacing w:before="20" w:after="60" w:line="240" w:lineRule="auto"/>
              <w:rPr>
                <w:rFonts w:cs="Arial"/>
                <w:szCs w:val="20"/>
                <w:lang w:eastAsia="de-CH"/>
              </w:rPr>
            </w:pPr>
            <w:sdt>
              <w:sdtPr>
                <w:rPr>
                  <w:rFonts w:cs="Arial"/>
                  <w:szCs w:val="20"/>
                </w:rPr>
                <w:id w:val="-1615121600"/>
                <w14:checkbox>
                  <w14:checked w14:val="0"/>
                  <w14:checkedState w14:val="2612" w14:font="MS Gothic"/>
                  <w14:uncheckedState w14:val="2610" w14:font="MS Gothic"/>
                </w14:checkbox>
              </w:sdtPr>
              <w:sdtEndPr/>
              <w:sdtContent>
                <w:r w:rsidR="00CD4174" w:rsidRPr="00BC4A1C">
                  <w:rPr>
                    <w:rFonts w:ascii="Segoe UI Symbol" w:eastAsia="MS Gothic" w:hAnsi="Segoe UI Symbol" w:cs="Segoe UI Symbol"/>
                    <w:szCs w:val="20"/>
                  </w:rPr>
                  <w:t>☐</w:t>
                </w:r>
              </w:sdtContent>
            </w:sdt>
            <w:r w:rsidR="00CD4174" w:rsidRPr="00BC4A1C">
              <w:rPr>
                <w:rFonts w:cs="Arial"/>
                <w:szCs w:val="20"/>
              </w:rPr>
              <w:t xml:space="preserve">  </w:t>
            </w:r>
            <w:r w:rsidR="00CD4174">
              <w:rPr>
                <w:rFonts w:cs="Arial"/>
                <w:szCs w:val="20"/>
              </w:rPr>
              <w:t>5./6. Klasse</w:t>
            </w:r>
          </w:p>
        </w:tc>
      </w:tr>
      <w:tr w:rsidR="00BC4A1C" w:rsidRPr="00BC4A1C" w14:paraId="2D81FEEA" w14:textId="77777777" w:rsidTr="007E19FD">
        <w:trPr>
          <w:trHeight w:val="184"/>
        </w:trPr>
        <w:tc>
          <w:tcPr>
            <w:tcW w:w="4673" w:type="dxa"/>
            <w:gridSpan w:val="3"/>
            <w:shd w:val="clear" w:color="auto" w:fill="F2F2F2" w:themeFill="background1" w:themeFillShade="F2"/>
          </w:tcPr>
          <w:p w14:paraId="7BF6126A" w14:textId="0A6E2128" w:rsidR="00BC4A1C" w:rsidRPr="00BC4A1C" w:rsidRDefault="00BC4A1C" w:rsidP="00BC4A1C">
            <w:pPr>
              <w:tabs>
                <w:tab w:val="left" w:pos="6165"/>
              </w:tabs>
              <w:spacing w:before="20" w:after="60" w:line="240" w:lineRule="auto"/>
              <w:rPr>
                <w:rFonts w:cs="Arial"/>
                <w:color w:val="000000" w:themeColor="text1"/>
                <w:szCs w:val="20"/>
                <w:lang w:eastAsia="de-CH"/>
              </w:rPr>
            </w:pPr>
            <w:r w:rsidRPr="00BC4A1C">
              <w:rPr>
                <w:rFonts w:cs="Arial"/>
                <w:color w:val="000000" w:themeColor="text1"/>
                <w:szCs w:val="20"/>
                <w:lang w:eastAsia="de-CH"/>
              </w:rPr>
              <w:t>Kompetenzbereich</w:t>
            </w:r>
          </w:p>
        </w:tc>
        <w:tc>
          <w:tcPr>
            <w:tcW w:w="9639" w:type="dxa"/>
            <w:gridSpan w:val="9"/>
            <w:shd w:val="clear" w:color="auto" w:fill="F2F2F2" w:themeFill="background1" w:themeFillShade="F2"/>
          </w:tcPr>
          <w:p w14:paraId="2A2D78DA" w14:textId="58541D0C" w:rsidR="00BC4A1C" w:rsidRPr="002B1EA1" w:rsidRDefault="00BC4A1C" w:rsidP="00BC4A1C">
            <w:pPr>
              <w:tabs>
                <w:tab w:val="left" w:pos="6165"/>
              </w:tabs>
              <w:spacing w:before="20" w:after="60" w:line="240" w:lineRule="auto"/>
              <w:rPr>
                <w:rFonts w:cs="Arial"/>
                <w:b/>
                <w:color w:val="000000" w:themeColor="text1"/>
                <w:szCs w:val="20"/>
                <w:lang w:eastAsia="de-CH"/>
              </w:rPr>
            </w:pPr>
            <w:r w:rsidRPr="002B1EA1">
              <w:rPr>
                <w:rFonts w:cs="Arial"/>
                <w:b/>
                <w:color w:val="000000" w:themeColor="text1"/>
                <w:szCs w:val="20"/>
                <w:lang w:eastAsia="de-CH"/>
              </w:rPr>
              <w:t>Medien</w:t>
            </w:r>
            <w:r w:rsidR="002B1EA1">
              <w:rPr>
                <w:rFonts w:cs="Arial"/>
                <w:b/>
                <w:color w:val="000000" w:themeColor="text1"/>
                <w:szCs w:val="20"/>
                <w:lang w:eastAsia="de-CH"/>
              </w:rPr>
              <w:t xml:space="preserve"> (</w:t>
            </w:r>
            <w:hyperlink r:id="rId8" w:history="1">
              <w:r w:rsidR="002B1EA1" w:rsidRPr="007F0959">
                <w:rPr>
                  <w:rStyle w:val="Hyperlink"/>
                  <w:rFonts w:cs="Arial"/>
                  <w:szCs w:val="20"/>
                  <w:lang w:eastAsia="de-CH"/>
                </w:rPr>
                <w:t>https://sz.lehrplan.ch/index.php?code=b|10|0|1</w:t>
              </w:r>
            </w:hyperlink>
            <w:r w:rsidR="002B1EA1">
              <w:rPr>
                <w:rFonts w:cs="Arial"/>
                <w:color w:val="000000" w:themeColor="text1"/>
                <w:szCs w:val="20"/>
                <w:lang w:eastAsia="de-CH"/>
              </w:rPr>
              <w:t>)</w:t>
            </w:r>
          </w:p>
        </w:tc>
      </w:tr>
      <w:tr w:rsidR="00BC4A1C" w:rsidRPr="00BC4A1C" w14:paraId="7724125B" w14:textId="77777777" w:rsidTr="007E19FD">
        <w:trPr>
          <w:trHeight w:val="184"/>
        </w:trPr>
        <w:tc>
          <w:tcPr>
            <w:tcW w:w="4673" w:type="dxa"/>
            <w:gridSpan w:val="3"/>
            <w:shd w:val="clear" w:color="auto" w:fill="F2F2F2" w:themeFill="background1" w:themeFillShade="F2"/>
          </w:tcPr>
          <w:p w14:paraId="3691EF20" w14:textId="77777777" w:rsidR="00BC4A1C" w:rsidRPr="00BC4A1C" w:rsidRDefault="00BC4A1C" w:rsidP="00BC4A1C">
            <w:pPr>
              <w:tabs>
                <w:tab w:val="left" w:pos="6165"/>
              </w:tabs>
              <w:spacing w:before="20" w:after="60" w:line="240" w:lineRule="auto"/>
              <w:rPr>
                <w:rFonts w:cs="Arial"/>
                <w:color w:val="000000" w:themeColor="text1"/>
                <w:szCs w:val="20"/>
                <w:lang w:eastAsia="de-CH"/>
              </w:rPr>
            </w:pPr>
            <w:r w:rsidRPr="00BC4A1C">
              <w:rPr>
                <w:rFonts w:cs="Arial"/>
                <w:color w:val="000000" w:themeColor="text1"/>
                <w:szCs w:val="20"/>
                <w:lang w:eastAsia="de-CH"/>
              </w:rPr>
              <w:t>Kompetenz</w:t>
            </w:r>
          </w:p>
        </w:tc>
        <w:tc>
          <w:tcPr>
            <w:tcW w:w="9639" w:type="dxa"/>
            <w:gridSpan w:val="9"/>
          </w:tcPr>
          <w:p w14:paraId="1CD3002C" w14:textId="77777777" w:rsidR="00EC6D56" w:rsidRPr="00EC6D56" w:rsidRDefault="00EC6D56" w:rsidP="00EC6D56">
            <w:pPr>
              <w:spacing w:after="0" w:line="240" w:lineRule="auto"/>
              <w:rPr>
                <w:rFonts w:cs="Arial"/>
                <w:color w:val="FFC000"/>
                <w:spacing w:val="0"/>
                <w:szCs w:val="20"/>
                <w:lang w:val="de-CH"/>
              </w:rPr>
            </w:pPr>
            <w:r w:rsidRPr="00EC6D56">
              <w:rPr>
                <w:rFonts w:cs="Arial"/>
                <w:color w:val="FFC000"/>
                <w:szCs w:val="20"/>
                <w:shd w:val="clear" w:color="auto" w:fill="FFFFFF"/>
              </w:rPr>
              <w:t>Die Schülerinnen und Schüler können sich in der physischen Umwelt sowie in medialen und virtuellen Lebensräumen orientieren und sich darin entsprechend den Gesetzen, Regeln und Wertesystemen verhalten.</w:t>
            </w:r>
          </w:p>
          <w:p w14:paraId="02CB91CF" w14:textId="4A12A0BE" w:rsidR="00EC6D56" w:rsidRDefault="00EC6D56" w:rsidP="00EC6D56">
            <w:pPr>
              <w:spacing w:after="0" w:line="240" w:lineRule="auto"/>
              <w:rPr>
                <w:rFonts w:cs="Arial"/>
                <w:color w:val="00B0F0"/>
                <w:szCs w:val="20"/>
                <w:shd w:val="clear" w:color="auto" w:fill="FFFFFF"/>
              </w:rPr>
            </w:pPr>
            <w:r w:rsidRPr="00EC6D56">
              <w:rPr>
                <w:rFonts w:cs="Arial"/>
                <w:color w:val="00B0F0"/>
                <w:szCs w:val="20"/>
                <w:shd w:val="clear" w:color="auto" w:fill="FFFFFF"/>
              </w:rPr>
              <w:t>Die Schülerinnen und Schüler können Medien und Medienbeiträge entschlüsseln, reflektieren und nutzen.</w:t>
            </w:r>
          </w:p>
          <w:p w14:paraId="178F7FBC" w14:textId="7B462513" w:rsidR="00EC6D56" w:rsidRPr="007E19FD" w:rsidRDefault="00EC6D56" w:rsidP="00E1104C">
            <w:pPr>
              <w:spacing w:after="0" w:line="240" w:lineRule="auto"/>
              <w:rPr>
                <w:rFonts w:cs="Arial"/>
                <w:color w:val="00B0F0"/>
                <w:spacing w:val="0"/>
                <w:szCs w:val="20"/>
                <w:lang w:val="de-CH"/>
              </w:rPr>
            </w:pPr>
            <w:r w:rsidRPr="00EC6D56">
              <w:rPr>
                <w:rFonts w:cs="Arial"/>
                <w:color w:val="92D050"/>
                <w:szCs w:val="20"/>
              </w:rPr>
              <w:t>Die Schülerinnen und Schüler können Gedanken, Meinungen, Erfahrungen und Wissen in Medienbeiträge umsetzen und unter Einbezug der Gesetze, Regeln und Wertesysteme auch veröffentlichen.</w:t>
            </w:r>
          </w:p>
        </w:tc>
      </w:tr>
      <w:tr w:rsidR="00BC4A1C" w:rsidRPr="00BC4A1C" w14:paraId="0B44E363" w14:textId="77777777" w:rsidTr="007E19FD">
        <w:trPr>
          <w:trHeight w:val="184"/>
        </w:trPr>
        <w:tc>
          <w:tcPr>
            <w:tcW w:w="4673" w:type="dxa"/>
            <w:gridSpan w:val="3"/>
            <w:shd w:val="clear" w:color="auto" w:fill="F2F2F2" w:themeFill="background1" w:themeFillShade="F2"/>
          </w:tcPr>
          <w:p w14:paraId="3DE11CB4" w14:textId="77777777" w:rsidR="00BC4A1C" w:rsidRPr="00BC4A1C" w:rsidRDefault="00BC4A1C" w:rsidP="00BC4A1C">
            <w:pPr>
              <w:tabs>
                <w:tab w:val="left" w:pos="6165"/>
              </w:tabs>
              <w:spacing w:before="20" w:after="60" w:line="240" w:lineRule="auto"/>
              <w:rPr>
                <w:rFonts w:cs="Arial"/>
                <w:color w:val="000000" w:themeColor="text1"/>
                <w:szCs w:val="20"/>
                <w:lang w:eastAsia="de-CH"/>
              </w:rPr>
            </w:pPr>
            <w:r w:rsidRPr="00BC4A1C">
              <w:rPr>
                <w:rFonts w:cs="Arial"/>
                <w:color w:val="000000" w:themeColor="text1"/>
                <w:szCs w:val="20"/>
                <w:lang w:eastAsia="de-CH"/>
              </w:rPr>
              <w:t>Kompetenzstufen (inkl. Codes)</w:t>
            </w:r>
          </w:p>
        </w:tc>
        <w:tc>
          <w:tcPr>
            <w:tcW w:w="9639" w:type="dxa"/>
            <w:gridSpan w:val="9"/>
          </w:tcPr>
          <w:p w14:paraId="1E1F3EF7" w14:textId="504E6109" w:rsidR="00EC6D56" w:rsidRPr="00EC6D56" w:rsidRDefault="00EC6D56" w:rsidP="00EC6D56">
            <w:pPr>
              <w:spacing w:after="0" w:line="240" w:lineRule="auto"/>
              <w:rPr>
                <w:rFonts w:cs="Arial"/>
                <w:color w:val="FFC000"/>
                <w:szCs w:val="20"/>
                <w:shd w:val="clear" w:color="auto" w:fill="FFFFFF"/>
              </w:rPr>
            </w:pPr>
            <w:r w:rsidRPr="00EC6D56">
              <w:rPr>
                <w:rFonts w:cs="Arial"/>
                <w:color w:val="FFC000"/>
                <w:szCs w:val="20"/>
                <w:shd w:val="clear" w:color="auto" w:fill="FFFFFF"/>
              </w:rPr>
              <w:t>Mi.1.1.a Die Schülerinnen und Schüler können sich über Erfahrungen in ihrer unmittelbaren Umwelt, über Medienerfahrungen sowie Erfahrungen in virtuellen Lebensräumen austauschen und über ihre Mediennutzung sprechen (z.B. Naturerlebnis, Spielplatz, Film, Fernsehen, Bilderbuch, Hörspiel, Lernprogramm).</w:t>
            </w:r>
          </w:p>
          <w:p w14:paraId="59313A83" w14:textId="264EB70B" w:rsidR="00EC6D56" w:rsidRPr="00EC6D56" w:rsidRDefault="00EC6D56" w:rsidP="00EC6D56">
            <w:pPr>
              <w:spacing w:after="90" w:line="270" w:lineRule="atLeast"/>
              <w:rPr>
                <w:rFonts w:cs="Arial"/>
                <w:color w:val="00B0F0"/>
                <w:spacing w:val="0"/>
                <w:szCs w:val="20"/>
                <w:lang w:val="de-CH"/>
              </w:rPr>
            </w:pPr>
            <w:r w:rsidRPr="00EC6D56">
              <w:rPr>
                <w:rFonts w:cs="Arial"/>
                <w:color w:val="00B0F0"/>
                <w:szCs w:val="20"/>
              </w:rPr>
              <w:t>Mi.1.2</w:t>
            </w:r>
            <w:r w:rsidR="005679EB">
              <w:rPr>
                <w:rFonts w:cs="Arial"/>
                <w:color w:val="00B0F0"/>
                <w:szCs w:val="20"/>
              </w:rPr>
              <w:t>.</w:t>
            </w:r>
            <w:r w:rsidRPr="00EC6D56">
              <w:rPr>
                <w:rFonts w:cs="Arial"/>
                <w:color w:val="00B0F0"/>
                <w:szCs w:val="20"/>
              </w:rPr>
              <w:t>a Die Schülerinnen und Schüler können Werbung erkennen und über die Zielsetzung der Werbebotschaften sprechen.</w:t>
            </w:r>
          </w:p>
          <w:p w14:paraId="1CD5BFA6" w14:textId="34D0E568" w:rsidR="00EC6D56" w:rsidRPr="00EC6D56" w:rsidRDefault="00EC6D56" w:rsidP="00EC6D56">
            <w:pPr>
              <w:tabs>
                <w:tab w:val="left" w:pos="6165"/>
              </w:tabs>
              <w:spacing w:before="20" w:after="60" w:line="240" w:lineRule="auto"/>
              <w:rPr>
                <w:rFonts w:cs="Arial"/>
                <w:color w:val="92D050"/>
                <w:szCs w:val="20"/>
                <w:lang w:eastAsia="de-CH"/>
              </w:rPr>
            </w:pPr>
            <w:r w:rsidRPr="00EC6D56">
              <w:rPr>
                <w:rFonts w:cs="Arial"/>
                <w:color w:val="92D050"/>
                <w:szCs w:val="20"/>
                <w:lang w:eastAsia="de-CH"/>
              </w:rPr>
              <w:t>Mi.1.3</w:t>
            </w:r>
            <w:r w:rsidR="005679EB">
              <w:rPr>
                <w:rFonts w:cs="Arial"/>
                <w:color w:val="92D050"/>
                <w:szCs w:val="20"/>
                <w:lang w:eastAsia="de-CH"/>
              </w:rPr>
              <w:t>.</w:t>
            </w:r>
            <w:r w:rsidRPr="00EC6D56">
              <w:rPr>
                <w:rFonts w:cs="Arial"/>
                <w:color w:val="92D050"/>
                <w:szCs w:val="20"/>
                <w:lang w:eastAsia="de-CH"/>
              </w:rPr>
              <w:t>a Die Schülerinnen und Schüler können spielerisch und kreativ mit Medien experimentieren.</w:t>
            </w:r>
          </w:p>
          <w:p w14:paraId="0016F1BF" w14:textId="7486C3CD" w:rsidR="00EC6D56" w:rsidRPr="00EC6D56" w:rsidRDefault="00EC6D56" w:rsidP="00BC4A1C">
            <w:pPr>
              <w:tabs>
                <w:tab w:val="left" w:pos="6165"/>
              </w:tabs>
              <w:spacing w:before="20" w:after="60" w:line="240" w:lineRule="auto"/>
              <w:rPr>
                <w:rFonts w:cs="Arial"/>
                <w:color w:val="92D050"/>
                <w:szCs w:val="20"/>
                <w:lang w:eastAsia="de-CH"/>
              </w:rPr>
            </w:pPr>
            <w:r w:rsidRPr="00EC6D56">
              <w:rPr>
                <w:rFonts w:cs="Arial"/>
                <w:color w:val="92D050"/>
                <w:szCs w:val="20"/>
                <w:lang w:eastAsia="de-CH"/>
              </w:rPr>
              <w:t>Mi.1.3.b Die Schülerinnen und Schüler können einfache Bild-, Text-, Tondokumente gestalten und präsentieren.</w:t>
            </w:r>
          </w:p>
        </w:tc>
      </w:tr>
      <w:tr w:rsidR="00BC4A1C" w:rsidRPr="00BC4A1C" w14:paraId="3C4AB194" w14:textId="77777777" w:rsidTr="007E19FD">
        <w:trPr>
          <w:trHeight w:val="184"/>
        </w:trPr>
        <w:tc>
          <w:tcPr>
            <w:tcW w:w="4673" w:type="dxa"/>
            <w:gridSpan w:val="3"/>
            <w:vMerge w:val="restart"/>
            <w:shd w:val="clear" w:color="auto" w:fill="F2F2F2" w:themeFill="background1" w:themeFillShade="F2"/>
          </w:tcPr>
          <w:p w14:paraId="6CD40CE1" w14:textId="77777777" w:rsidR="00BC4A1C" w:rsidRPr="00BC4A1C" w:rsidRDefault="00BC4A1C" w:rsidP="00BC4A1C">
            <w:pPr>
              <w:tabs>
                <w:tab w:val="left" w:pos="6165"/>
              </w:tabs>
              <w:spacing w:before="20" w:after="60" w:line="240" w:lineRule="auto"/>
              <w:rPr>
                <w:rFonts w:cs="Arial"/>
                <w:szCs w:val="20"/>
                <w:lang w:eastAsia="de-CH"/>
              </w:rPr>
            </w:pPr>
            <w:r w:rsidRPr="00BC4A1C">
              <w:rPr>
                <w:rFonts w:cs="Arial"/>
                <w:szCs w:val="20"/>
                <w:lang w:eastAsia="de-CH"/>
              </w:rPr>
              <w:t>Überfachliche Kompetenz(en)</w:t>
            </w:r>
          </w:p>
        </w:tc>
        <w:tc>
          <w:tcPr>
            <w:tcW w:w="3213" w:type="dxa"/>
            <w:gridSpan w:val="3"/>
          </w:tcPr>
          <w:p w14:paraId="1DFEF8EA" w14:textId="77777777" w:rsidR="00BC4A1C" w:rsidRPr="00BC4A1C" w:rsidRDefault="00A34E26" w:rsidP="00BC4A1C">
            <w:pPr>
              <w:tabs>
                <w:tab w:val="left" w:pos="6165"/>
              </w:tabs>
              <w:spacing w:before="20" w:after="60" w:line="240" w:lineRule="auto"/>
              <w:rPr>
                <w:rFonts w:cs="Arial"/>
                <w:szCs w:val="20"/>
              </w:rPr>
            </w:pPr>
            <w:sdt>
              <w:sdtPr>
                <w:rPr>
                  <w:rFonts w:cs="Arial"/>
                  <w:szCs w:val="20"/>
                </w:rPr>
                <w:id w:val="-20011428"/>
                <w14:checkbox>
                  <w14:checked w14:val="0"/>
                  <w14:checkedState w14:val="2612" w14:font="MS Gothic"/>
                  <w14:uncheckedState w14:val="2610" w14:font="MS Gothic"/>
                </w14:checkbox>
              </w:sdtPr>
              <w:sdtEndPr/>
              <w:sdtContent>
                <w:r w:rsidR="00BC4A1C" w:rsidRPr="00BC4A1C">
                  <w:rPr>
                    <w:rFonts w:ascii="Segoe UI Symbol" w:eastAsia="MS Gothic" w:hAnsi="Segoe UI Symbol" w:cs="Segoe UI Symbol"/>
                    <w:szCs w:val="20"/>
                  </w:rPr>
                  <w:t>☐</w:t>
                </w:r>
              </w:sdtContent>
            </w:sdt>
            <w:r w:rsidR="00BC4A1C" w:rsidRPr="00BC4A1C">
              <w:rPr>
                <w:rFonts w:cs="Arial"/>
                <w:szCs w:val="20"/>
              </w:rPr>
              <w:t xml:space="preserve">  Personale Kompetenzen </w:t>
            </w:r>
          </w:p>
        </w:tc>
        <w:tc>
          <w:tcPr>
            <w:tcW w:w="3213" w:type="dxa"/>
            <w:gridSpan w:val="2"/>
          </w:tcPr>
          <w:p w14:paraId="599FDCEF" w14:textId="6D2D937A" w:rsidR="00BC4A1C" w:rsidRPr="00BC4A1C" w:rsidRDefault="00A34E26" w:rsidP="00BC4A1C">
            <w:pPr>
              <w:tabs>
                <w:tab w:val="left" w:pos="6165"/>
              </w:tabs>
              <w:spacing w:before="20" w:after="60" w:line="240" w:lineRule="auto"/>
              <w:rPr>
                <w:rFonts w:cs="Arial"/>
                <w:szCs w:val="20"/>
                <w:lang w:eastAsia="de-CH"/>
              </w:rPr>
            </w:pPr>
            <w:sdt>
              <w:sdtPr>
                <w:rPr>
                  <w:rFonts w:cs="Arial"/>
                  <w:szCs w:val="20"/>
                </w:rPr>
                <w:id w:val="1237356427"/>
                <w14:checkbox>
                  <w14:checked w14:val="1"/>
                  <w14:checkedState w14:val="2612" w14:font="MS Gothic"/>
                  <w14:uncheckedState w14:val="2610" w14:font="MS Gothic"/>
                </w14:checkbox>
              </w:sdtPr>
              <w:sdtEndPr/>
              <w:sdtContent>
                <w:r w:rsidR="00EC6D56">
                  <w:rPr>
                    <w:rFonts w:ascii="MS Gothic" w:eastAsia="MS Gothic" w:hAnsi="MS Gothic" w:cs="Arial" w:hint="eastAsia"/>
                    <w:szCs w:val="20"/>
                  </w:rPr>
                  <w:t>☒</w:t>
                </w:r>
              </w:sdtContent>
            </w:sdt>
            <w:r w:rsidR="00BC4A1C" w:rsidRPr="00BC4A1C">
              <w:rPr>
                <w:rFonts w:cs="Arial"/>
                <w:szCs w:val="20"/>
              </w:rPr>
              <w:t xml:space="preserve">  Soziale Kompetenzen</w:t>
            </w:r>
          </w:p>
        </w:tc>
        <w:tc>
          <w:tcPr>
            <w:tcW w:w="3213" w:type="dxa"/>
            <w:gridSpan w:val="4"/>
          </w:tcPr>
          <w:p w14:paraId="64EB91F1" w14:textId="218F66B1" w:rsidR="00BC4A1C" w:rsidRPr="00BC4A1C" w:rsidRDefault="00A34E26" w:rsidP="00BC4A1C">
            <w:pPr>
              <w:tabs>
                <w:tab w:val="left" w:pos="6165"/>
              </w:tabs>
              <w:spacing w:before="20" w:after="60" w:line="240" w:lineRule="auto"/>
              <w:rPr>
                <w:rFonts w:cs="Arial"/>
                <w:szCs w:val="20"/>
                <w:lang w:eastAsia="de-CH"/>
              </w:rPr>
            </w:pPr>
            <w:sdt>
              <w:sdtPr>
                <w:rPr>
                  <w:rFonts w:cs="Arial"/>
                  <w:szCs w:val="20"/>
                </w:rPr>
                <w:id w:val="880756719"/>
                <w14:checkbox>
                  <w14:checked w14:val="1"/>
                  <w14:checkedState w14:val="2612" w14:font="MS Gothic"/>
                  <w14:uncheckedState w14:val="2610" w14:font="MS Gothic"/>
                </w14:checkbox>
              </w:sdtPr>
              <w:sdtEndPr/>
              <w:sdtContent>
                <w:r w:rsidR="00EC6D56">
                  <w:rPr>
                    <w:rFonts w:ascii="MS Gothic" w:eastAsia="MS Gothic" w:hAnsi="MS Gothic" w:cs="Arial" w:hint="eastAsia"/>
                    <w:szCs w:val="20"/>
                  </w:rPr>
                  <w:t>☒</w:t>
                </w:r>
              </w:sdtContent>
            </w:sdt>
            <w:r w:rsidR="00BC4A1C" w:rsidRPr="00BC4A1C">
              <w:rPr>
                <w:rFonts w:cs="Arial"/>
                <w:szCs w:val="20"/>
              </w:rPr>
              <w:t xml:space="preserve">  Methodische Kompetenzen</w:t>
            </w:r>
          </w:p>
        </w:tc>
      </w:tr>
      <w:tr w:rsidR="00BC4A1C" w:rsidRPr="00BC4A1C" w14:paraId="6575951D" w14:textId="77777777" w:rsidTr="007E19FD">
        <w:trPr>
          <w:trHeight w:val="184"/>
        </w:trPr>
        <w:tc>
          <w:tcPr>
            <w:tcW w:w="4673" w:type="dxa"/>
            <w:gridSpan w:val="3"/>
            <w:vMerge/>
            <w:shd w:val="clear" w:color="auto" w:fill="F2F2F2" w:themeFill="background1" w:themeFillShade="F2"/>
          </w:tcPr>
          <w:p w14:paraId="188B4B3E" w14:textId="77777777" w:rsidR="00BC4A1C" w:rsidRPr="00BC4A1C" w:rsidRDefault="00BC4A1C" w:rsidP="00BC4A1C">
            <w:pPr>
              <w:tabs>
                <w:tab w:val="left" w:pos="6165"/>
              </w:tabs>
              <w:spacing w:before="20" w:after="60" w:line="240" w:lineRule="auto"/>
              <w:rPr>
                <w:rFonts w:cs="Arial"/>
                <w:szCs w:val="20"/>
                <w:lang w:eastAsia="de-CH"/>
              </w:rPr>
            </w:pPr>
          </w:p>
        </w:tc>
        <w:tc>
          <w:tcPr>
            <w:tcW w:w="3213" w:type="dxa"/>
            <w:gridSpan w:val="3"/>
          </w:tcPr>
          <w:p w14:paraId="6F509502" w14:textId="77777777" w:rsidR="00BC4A1C" w:rsidRDefault="00BC4A1C" w:rsidP="00BC4A1C">
            <w:pPr>
              <w:tabs>
                <w:tab w:val="left" w:pos="6165"/>
              </w:tabs>
              <w:spacing w:before="20" w:after="60" w:line="240" w:lineRule="auto"/>
              <w:rPr>
                <w:rFonts w:cs="Arial"/>
                <w:szCs w:val="20"/>
                <w:lang w:eastAsia="de-CH"/>
              </w:rPr>
            </w:pPr>
          </w:p>
          <w:p w14:paraId="1DDA5279" w14:textId="77777777" w:rsidR="00BC4A1C" w:rsidRDefault="00BC4A1C" w:rsidP="00BC4A1C">
            <w:pPr>
              <w:tabs>
                <w:tab w:val="left" w:pos="6165"/>
              </w:tabs>
              <w:spacing w:before="20" w:after="60" w:line="240" w:lineRule="auto"/>
              <w:rPr>
                <w:rFonts w:cs="Arial"/>
                <w:szCs w:val="20"/>
                <w:lang w:eastAsia="de-CH"/>
              </w:rPr>
            </w:pPr>
          </w:p>
          <w:p w14:paraId="32D24026" w14:textId="54D8D7C4" w:rsidR="00BC4A1C" w:rsidRPr="00BC4A1C" w:rsidRDefault="00BC4A1C" w:rsidP="00BC4A1C">
            <w:pPr>
              <w:tabs>
                <w:tab w:val="left" w:pos="6165"/>
              </w:tabs>
              <w:spacing w:before="20" w:after="60" w:line="240" w:lineRule="auto"/>
              <w:rPr>
                <w:rFonts w:cs="Arial"/>
                <w:szCs w:val="20"/>
                <w:lang w:eastAsia="de-CH"/>
              </w:rPr>
            </w:pPr>
          </w:p>
        </w:tc>
        <w:tc>
          <w:tcPr>
            <w:tcW w:w="3213" w:type="dxa"/>
            <w:gridSpan w:val="2"/>
          </w:tcPr>
          <w:p w14:paraId="397A1E72" w14:textId="598D2527" w:rsidR="00EC6D56" w:rsidRPr="00EC6D56" w:rsidRDefault="00EC6D56" w:rsidP="00EC6D56">
            <w:pPr>
              <w:tabs>
                <w:tab w:val="left" w:pos="6165"/>
              </w:tabs>
              <w:spacing w:before="20" w:after="60" w:line="240" w:lineRule="auto"/>
              <w:rPr>
                <w:rFonts w:cs="Arial"/>
                <w:szCs w:val="20"/>
              </w:rPr>
            </w:pPr>
            <w:r w:rsidRPr="00EC6D56">
              <w:rPr>
                <w:rFonts w:cs="Arial"/>
                <w:szCs w:val="20"/>
              </w:rPr>
              <w:t>Die Schülerinnen und Schüler können sich aktiv und</w:t>
            </w:r>
            <w:r>
              <w:rPr>
                <w:rFonts w:cs="Arial"/>
                <w:szCs w:val="20"/>
              </w:rPr>
              <w:t xml:space="preserve"> i</w:t>
            </w:r>
            <w:r w:rsidRPr="00EC6D56">
              <w:rPr>
                <w:rFonts w:cs="Arial"/>
                <w:szCs w:val="20"/>
              </w:rPr>
              <w:t>m Dialog</w:t>
            </w:r>
            <w:r>
              <w:rPr>
                <w:rFonts w:cs="Arial"/>
                <w:szCs w:val="20"/>
              </w:rPr>
              <w:t xml:space="preserve"> </w:t>
            </w:r>
            <w:r w:rsidRPr="00EC6D56">
              <w:rPr>
                <w:rFonts w:cs="Arial"/>
                <w:szCs w:val="20"/>
              </w:rPr>
              <w:t>an der Zusammenarbeit mit anderen beteiligen.</w:t>
            </w:r>
          </w:p>
          <w:p w14:paraId="46F3B53D" w14:textId="1C830256" w:rsidR="00BC4A1C" w:rsidRPr="00EC6D56" w:rsidRDefault="00BC4A1C" w:rsidP="00BC4A1C">
            <w:pPr>
              <w:tabs>
                <w:tab w:val="left" w:pos="6165"/>
              </w:tabs>
              <w:spacing w:before="20" w:after="60" w:line="240" w:lineRule="auto"/>
              <w:rPr>
                <w:rFonts w:cs="Arial"/>
                <w:szCs w:val="20"/>
                <w:lang w:val="de-CH" w:eastAsia="de-CH"/>
              </w:rPr>
            </w:pPr>
          </w:p>
        </w:tc>
        <w:tc>
          <w:tcPr>
            <w:tcW w:w="3213" w:type="dxa"/>
            <w:gridSpan w:val="4"/>
          </w:tcPr>
          <w:p w14:paraId="1C5B3EC7" w14:textId="0005DF7B" w:rsidR="00EC6D56" w:rsidRPr="00EC6D56" w:rsidRDefault="00EC6D56" w:rsidP="00EC6D56">
            <w:pPr>
              <w:tabs>
                <w:tab w:val="left" w:pos="6165"/>
              </w:tabs>
              <w:spacing w:before="20" w:after="60" w:line="240" w:lineRule="auto"/>
              <w:rPr>
                <w:rFonts w:cs="Arial"/>
                <w:szCs w:val="20"/>
              </w:rPr>
            </w:pPr>
            <w:r>
              <w:rPr>
                <w:rFonts w:cs="Arial"/>
                <w:szCs w:val="20"/>
              </w:rPr>
              <w:t xml:space="preserve">Die Schülerinnen und Schüler </w:t>
            </w:r>
            <w:r w:rsidRPr="00EC6D56">
              <w:rPr>
                <w:rFonts w:cs="Arial"/>
                <w:szCs w:val="20"/>
              </w:rPr>
              <w:t>können neue Herausforderungen erkennen und kreative Lösungen entwerfen.</w:t>
            </w:r>
          </w:p>
          <w:p w14:paraId="0E7CD149" w14:textId="130A730E" w:rsidR="00BC4A1C" w:rsidRPr="00EC6D56" w:rsidRDefault="00BC4A1C" w:rsidP="00BC4A1C">
            <w:pPr>
              <w:tabs>
                <w:tab w:val="left" w:pos="6165"/>
              </w:tabs>
              <w:spacing w:before="20" w:after="60" w:line="240" w:lineRule="auto"/>
              <w:rPr>
                <w:rFonts w:cs="Arial"/>
                <w:szCs w:val="20"/>
                <w:lang w:val="de-CH" w:eastAsia="de-CH"/>
              </w:rPr>
            </w:pPr>
          </w:p>
        </w:tc>
      </w:tr>
      <w:tr w:rsidR="00BC4A1C" w:rsidRPr="00BC4A1C" w14:paraId="74EE7BAC" w14:textId="77777777" w:rsidTr="007E19FD">
        <w:tc>
          <w:tcPr>
            <w:tcW w:w="4673" w:type="dxa"/>
            <w:gridSpan w:val="3"/>
            <w:shd w:val="clear" w:color="auto" w:fill="F2F2F2" w:themeFill="background1" w:themeFillShade="F2"/>
          </w:tcPr>
          <w:p w14:paraId="4E20DB9D" w14:textId="77777777" w:rsidR="00BC4A1C" w:rsidRDefault="00BC4A1C" w:rsidP="00BC4A1C">
            <w:pPr>
              <w:tabs>
                <w:tab w:val="left" w:pos="6165"/>
              </w:tabs>
              <w:spacing w:before="20" w:after="60" w:line="240" w:lineRule="auto"/>
              <w:rPr>
                <w:rFonts w:cs="Arial"/>
                <w:color w:val="000000" w:themeColor="text1"/>
                <w:szCs w:val="20"/>
                <w:lang w:eastAsia="de-CH"/>
              </w:rPr>
            </w:pPr>
            <w:r w:rsidRPr="00BC4A1C">
              <w:rPr>
                <w:rFonts w:cs="Arial"/>
                <w:color w:val="000000" w:themeColor="text1"/>
                <w:szCs w:val="20"/>
                <w:lang w:eastAsia="de-CH"/>
              </w:rPr>
              <w:t>Lernziel/e der Unterrichtssequenz</w:t>
            </w:r>
          </w:p>
          <w:p w14:paraId="140DA9A5" w14:textId="00556DA4" w:rsidR="00BC4A1C" w:rsidRPr="00BC4A1C" w:rsidRDefault="00BC4A1C" w:rsidP="00BC4A1C">
            <w:pPr>
              <w:tabs>
                <w:tab w:val="left" w:pos="6165"/>
              </w:tabs>
              <w:spacing w:before="20" w:after="60" w:line="240" w:lineRule="auto"/>
              <w:rPr>
                <w:rFonts w:cs="Arial"/>
                <w:color w:val="000000" w:themeColor="text1"/>
                <w:szCs w:val="20"/>
                <w:lang w:eastAsia="de-CH"/>
              </w:rPr>
            </w:pPr>
            <w:r>
              <w:rPr>
                <w:rFonts w:cs="Arial"/>
                <w:color w:val="000000" w:themeColor="text1"/>
                <w:szCs w:val="20"/>
                <w:lang w:eastAsia="de-CH"/>
              </w:rPr>
              <w:t>(in Form eines beobachtbaren Verhaltens)</w:t>
            </w:r>
          </w:p>
        </w:tc>
        <w:tc>
          <w:tcPr>
            <w:tcW w:w="9639" w:type="dxa"/>
            <w:gridSpan w:val="9"/>
            <w:shd w:val="clear" w:color="auto" w:fill="auto"/>
          </w:tcPr>
          <w:p w14:paraId="1A638FD6" w14:textId="0CBCE471" w:rsidR="00BB0669" w:rsidRDefault="007B048D" w:rsidP="00381DB2">
            <w:pPr>
              <w:tabs>
                <w:tab w:val="left" w:pos="6165"/>
              </w:tabs>
              <w:spacing w:before="20" w:after="60" w:line="240" w:lineRule="auto"/>
              <w:rPr>
                <w:rFonts w:cs="Arial"/>
                <w:color w:val="000000" w:themeColor="text1"/>
                <w:szCs w:val="20"/>
                <w:lang w:eastAsia="de-CH"/>
              </w:rPr>
            </w:pPr>
            <w:r>
              <w:rPr>
                <w:rFonts w:cs="Arial"/>
                <w:color w:val="000000" w:themeColor="text1"/>
                <w:szCs w:val="20"/>
                <w:lang w:eastAsia="de-CH"/>
              </w:rPr>
              <w:t xml:space="preserve">Die Schülerinnen und Schüler </w:t>
            </w:r>
            <w:r w:rsidR="002F57A3">
              <w:rPr>
                <w:rFonts w:cs="Arial"/>
                <w:color w:val="000000" w:themeColor="text1"/>
                <w:szCs w:val="20"/>
                <w:lang w:eastAsia="de-CH"/>
              </w:rPr>
              <w:t>können Werbung in ihrem Umfeld wahrnehmen</w:t>
            </w:r>
            <w:r w:rsidR="00EC6D56">
              <w:rPr>
                <w:rFonts w:cs="Arial"/>
                <w:color w:val="000000" w:themeColor="text1"/>
                <w:szCs w:val="20"/>
                <w:lang w:eastAsia="de-CH"/>
              </w:rPr>
              <w:t xml:space="preserve"> und diese entweder zeichnen, aufkleben, </w:t>
            </w:r>
            <w:r w:rsidR="00BB0669">
              <w:rPr>
                <w:rFonts w:cs="Arial"/>
                <w:color w:val="000000" w:themeColor="text1"/>
                <w:szCs w:val="20"/>
                <w:lang w:eastAsia="de-CH"/>
              </w:rPr>
              <w:t>be</w:t>
            </w:r>
            <w:r w:rsidR="00EC6D56">
              <w:rPr>
                <w:rFonts w:cs="Arial"/>
                <w:color w:val="000000" w:themeColor="text1"/>
                <w:szCs w:val="20"/>
                <w:lang w:eastAsia="de-CH"/>
              </w:rPr>
              <w:t>schreiben oder umkreisen</w:t>
            </w:r>
            <w:r w:rsidR="002F57A3">
              <w:rPr>
                <w:rFonts w:cs="Arial"/>
                <w:color w:val="000000" w:themeColor="text1"/>
                <w:szCs w:val="20"/>
                <w:lang w:eastAsia="de-CH"/>
              </w:rPr>
              <w:t xml:space="preserve"> </w:t>
            </w:r>
            <w:r w:rsidR="009437A7">
              <w:rPr>
                <w:rFonts w:cs="Arial"/>
                <w:color w:val="000000" w:themeColor="text1"/>
                <w:szCs w:val="20"/>
                <w:lang w:eastAsia="de-CH"/>
              </w:rPr>
              <w:t xml:space="preserve">(Hausaufgabe plus </w:t>
            </w:r>
            <w:proofErr w:type="spellStart"/>
            <w:r w:rsidR="009437A7">
              <w:rPr>
                <w:rFonts w:cs="Arial"/>
                <w:color w:val="000000" w:themeColor="text1"/>
                <w:szCs w:val="20"/>
                <w:lang w:eastAsia="de-CH"/>
              </w:rPr>
              <w:t>W</w:t>
            </w:r>
            <w:r w:rsidR="003D719B">
              <w:rPr>
                <w:rFonts w:cs="Arial"/>
                <w:color w:val="000000" w:themeColor="text1"/>
                <w:szCs w:val="20"/>
                <w:lang w:eastAsia="de-CH"/>
              </w:rPr>
              <w:t>i</w:t>
            </w:r>
            <w:r w:rsidR="009437A7">
              <w:rPr>
                <w:rFonts w:cs="Arial"/>
                <w:color w:val="000000" w:themeColor="text1"/>
                <w:szCs w:val="20"/>
                <w:lang w:eastAsia="de-CH"/>
              </w:rPr>
              <w:t>mmelbild</w:t>
            </w:r>
            <w:proofErr w:type="spellEnd"/>
            <w:r w:rsidR="009437A7">
              <w:rPr>
                <w:rFonts w:cs="Arial"/>
                <w:color w:val="000000" w:themeColor="text1"/>
                <w:szCs w:val="20"/>
                <w:lang w:eastAsia="de-CH"/>
              </w:rPr>
              <w:t>)</w:t>
            </w:r>
            <w:r w:rsidR="00BB0669">
              <w:rPr>
                <w:rFonts w:cs="Arial"/>
                <w:color w:val="000000" w:themeColor="text1"/>
                <w:szCs w:val="20"/>
                <w:lang w:eastAsia="de-CH"/>
              </w:rPr>
              <w:t>.</w:t>
            </w:r>
          </w:p>
          <w:p w14:paraId="124EAB69" w14:textId="2DD98480" w:rsidR="00BB0669" w:rsidRDefault="00BB0669" w:rsidP="00381DB2">
            <w:pPr>
              <w:tabs>
                <w:tab w:val="left" w:pos="6165"/>
              </w:tabs>
              <w:spacing w:before="20" w:after="60" w:line="240" w:lineRule="auto"/>
              <w:rPr>
                <w:rFonts w:cs="Arial"/>
                <w:color w:val="000000" w:themeColor="text1"/>
                <w:szCs w:val="20"/>
                <w:lang w:eastAsia="de-CH"/>
              </w:rPr>
            </w:pPr>
            <w:r>
              <w:rPr>
                <w:rFonts w:cs="Arial"/>
                <w:color w:val="000000" w:themeColor="text1"/>
                <w:szCs w:val="20"/>
                <w:lang w:eastAsia="de-CH"/>
              </w:rPr>
              <w:t>Die Schülerinnen und Schüler können in einem Rollenspiel einen beliebigen Gegenstand verkaufen.</w:t>
            </w:r>
          </w:p>
          <w:p w14:paraId="6B31EA18" w14:textId="5E062593" w:rsidR="00EC6D56" w:rsidRPr="00BC4A1C" w:rsidRDefault="007E19FD" w:rsidP="007E19FD">
            <w:pPr>
              <w:tabs>
                <w:tab w:val="left" w:pos="6165"/>
              </w:tabs>
              <w:spacing w:before="20" w:after="60" w:line="240" w:lineRule="auto"/>
              <w:rPr>
                <w:rFonts w:cs="Arial"/>
                <w:color w:val="000000" w:themeColor="text1"/>
                <w:szCs w:val="20"/>
                <w:lang w:eastAsia="de-CH"/>
              </w:rPr>
            </w:pPr>
            <w:r>
              <w:rPr>
                <w:rFonts w:cs="Arial"/>
                <w:color w:val="000000" w:themeColor="text1"/>
                <w:szCs w:val="20"/>
                <w:lang w:eastAsia="de-CH"/>
              </w:rPr>
              <w:t xml:space="preserve">Weiterführende Lektion: </w:t>
            </w:r>
            <w:r w:rsidR="00381DB2">
              <w:rPr>
                <w:rFonts w:cs="Arial"/>
                <w:color w:val="000000" w:themeColor="text1"/>
                <w:szCs w:val="20"/>
                <w:lang w:eastAsia="de-CH"/>
              </w:rPr>
              <w:t>Die Schülerinnen und Schüler können ein Werbeplakat gestalten und beschreiben Informationen wie Name, Preis, Funktion, …</w:t>
            </w:r>
          </w:p>
        </w:tc>
      </w:tr>
      <w:tr w:rsidR="000072CC" w:rsidRPr="00C77612" w14:paraId="3DFABC8F" w14:textId="77777777" w:rsidTr="007E19FD">
        <w:trPr>
          <w:gridAfter w:val="1"/>
          <w:wAfter w:w="33" w:type="dxa"/>
        </w:trPr>
        <w:tc>
          <w:tcPr>
            <w:tcW w:w="891" w:type="dxa"/>
            <w:shd w:val="clear" w:color="auto" w:fill="D9D9D9" w:themeFill="background1" w:themeFillShade="D9"/>
          </w:tcPr>
          <w:p w14:paraId="67948E95" w14:textId="7ED6F98F" w:rsidR="000072CC" w:rsidRPr="00C77612" w:rsidRDefault="001E13A0" w:rsidP="00C77612">
            <w:pPr>
              <w:tabs>
                <w:tab w:val="left" w:pos="6165"/>
              </w:tabs>
              <w:spacing w:beforeLines="20" w:before="48" w:afterLines="60" w:after="144" w:line="240" w:lineRule="auto"/>
              <w:rPr>
                <w:rFonts w:cs="Arial"/>
                <w:color w:val="000000" w:themeColor="text1"/>
                <w:szCs w:val="20"/>
              </w:rPr>
            </w:pPr>
            <w:r w:rsidRPr="00C77612">
              <w:rPr>
                <w:rFonts w:cs="Arial"/>
                <w:szCs w:val="20"/>
              </w:rPr>
              <w:lastRenderedPageBreak/>
              <w:br w:type="column"/>
            </w:r>
            <w:r w:rsidR="000072CC" w:rsidRPr="00C77612">
              <w:rPr>
                <w:rFonts w:cs="Arial"/>
                <w:color w:val="000000" w:themeColor="text1"/>
                <w:szCs w:val="20"/>
              </w:rPr>
              <w:t>Zeit</w:t>
            </w:r>
          </w:p>
        </w:tc>
        <w:tc>
          <w:tcPr>
            <w:tcW w:w="1942" w:type="dxa"/>
            <w:shd w:val="clear" w:color="auto" w:fill="D9D9D9" w:themeFill="background1" w:themeFillShade="D9"/>
          </w:tcPr>
          <w:p w14:paraId="492EE34A"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Phasen</w:t>
            </w:r>
          </w:p>
        </w:tc>
        <w:tc>
          <w:tcPr>
            <w:tcW w:w="4959" w:type="dxa"/>
            <w:gridSpan w:val="3"/>
            <w:shd w:val="clear" w:color="auto" w:fill="D9D9D9" w:themeFill="background1" w:themeFillShade="D9"/>
          </w:tcPr>
          <w:p w14:paraId="26D25CB6"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Schülerinnen/Schüler</w:t>
            </w:r>
          </w:p>
        </w:tc>
        <w:tc>
          <w:tcPr>
            <w:tcW w:w="3660" w:type="dxa"/>
            <w:gridSpan w:val="4"/>
            <w:shd w:val="clear" w:color="auto" w:fill="D9D9D9" w:themeFill="background1" w:themeFillShade="D9"/>
          </w:tcPr>
          <w:p w14:paraId="6F3B68E3"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Lehrende/r</w:t>
            </w:r>
          </w:p>
        </w:tc>
        <w:tc>
          <w:tcPr>
            <w:tcW w:w="2827" w:type="dxa"/>
            <w:gridSpan w:val="2"/>
            <w:shd w:val="clear" w:color="auto" w:fill="D9D9D9" w:themeFill="background1" w:themeFillShade="D9"/>
          </w:tcPr>
          <w:p w14:paraId="5533C433"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Medien</w:t>
            </w:r>
          </w:p>
        </w:tc>
      </w:tr>
      <w:tr w:rsidR="000072CC" w:rsidRPr="00C77612" w14:paraId="69DFAEA8" w14:textId="77777777" w:rsidTr="007E19FD">
        <w:trPr>
          <w:gridAfter w:val="1"/>
          <w:wAfter w:w="33" w:type="dxa"/>
          <w:trHeight w:val="416"/>
        </w:trPr>
        <w:tc>
          <w:tcPr>
            <w:tcW w:w="891" w:type="dxa"/>
            <w:shd w:val="clear" w:color="auto" w:fill="F2F2F2" w:themeFill="background1" w:themeFillShade="F2"/>
          </w:tcPr>
          <w:p w14:paraId="5720803B"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p>
        </w:tc>
        <w:tc>
          <w:tcPr>
            <w:tcW w:w="1942" w:type="dxa"/>
            <w:shd w:val="clear" w:color="auto" w:fill="F2F2F2" w:themeFill="background1" w:themeFillShade="F2"/>
          </w:tcPr>
          <w:p w14:paraId="14E43FD0"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mit Teilschritten</w:t>
            </w:r>
          </w:p>
        </w:tc>
        <w:tc>
          <w:tcPr>
            <w:tcW w:w="4959" w:type="dxa"/>
            <w:gridSpan w:val="3"/>
            <w:shd w:val="clear" w:color="auto" w:fill="F2F2F2" w:themeFill="background1" w:themeFillShade="F2"/>
          </w:tcPr>
          <w:p w14:paraId="67F6299F" w14:textId="070A0B5D"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Lernaktivität, Sozialformen</w:t>
            </w:r>
            <w:r w:rsidR="00C77612">
              <w:rPr>
                <w:rFonts w:cs="Arial"/>
                <w:color w:val="000000" w:themeColor="text1"/>
                <w:szCs w:val="20"/>
              </w:rPr>
              <w:t xml:space="preserve"> </w:t>
            </w:r>
            <w:r w:rsidRPr="00C77612">
              <w:rPr>
                <w:rFonts w:cs="Arial"/>
                <w:color w:val="000000" w:themeColor="text1"/>
                <w:szCs w:val="20"/>
              </w:rPr>
              <w:t>(mit didaktischer Begründung)</w:t>
            </w:r>
          </w:p>
        </w:tc>
        <w:tc>
          <w:tcPr>
            <w:tcW w:w="3660" w:type="dxa"/>
            <w:gridSpan w:val="4"/>
            <w:shd w:val="clear" w:color="auto" w:fill="F2F2F2" w:themeFill="background1" w:themeFillShade="F2"/>
          </w:tcPr>
          <w:p w14:paraId="69A7A94D"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Lernbegleitung, Instruktion</w:t>
            </w:r>
          </w:p>
        </w:tc>
        <w:tc>
          <w:tcPr>
            <w:tcW w:w="2827" w:type="dxa"/>
            <w:gridSpan w:val="2"/>
            <w:shd w:val="clear" w:color="auto" w:fill="F2F2F2" w:themeFill="background1" w:themeFillShade="F2"/>
          </w:tcPr>
          <w:p w14:paraId="6016E86E" w14:textId="77777777" w:rsidR="000072CC" w:rsidRPr="00C77612"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Hilfsmittel, Material etc.</w:t>
            </w:r>
          </w:p>
        </w:tc>
      </w:tr>
      <w:tr w:rsidR="000072CC" w:rsidRPr="00C77612" w14:paraId="49BCF2DC" w14:textId="77777777" w:rsidTr="007E19FD">
        <w:trPr>
          <w:gridAfter w:val="1"/>
          <w:wAfter w:w="33" w:type="dxa"/>
        </w:trPr>
        <w:tc>
          <w:tcPr>
            <w:tcW w:w="891" w:type="dxa"/>
          </w:tcPr>
          <w:p w14:paraId="2CDCF63A" w14:textId="1A929FE1" w:rsidR="000072CC" w:rsidRPr="00C77612" w:rsidRDefault="009A0489"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15‘</w:t>
            </w:r>
          </w:p>
        </w:tc>
        <w:tc>
          <w:tcPr>
            <w:tcW w:w="1942" w:type="dxa"/>
          </w:tcPr>
          <w:p w14:paraId="78A6777B" w14:textId="77777777" w:rsidR="00E1104C"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Phase 1</w:t>
            </w:r>
          </w:p>
          <w:p w14:paraId="33DEE816" w14:textId="365E516B" w:rsidR="00E1104C" w:rsidRPr="00C77612" w:rsidRDefault="00E1104C"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Kontakt herstellen</w:t>
            </w:r>
          </w:p>
        </w:tc>
        <w:tc>
          <w:tcPr>
            <w:tcW w:w="4959" w:type="dxa"/>
            <w:gridSpan w:val="3"/>
          </w:tcPr>
          <w:p w14:paraId="120AC7F2" w14:textId="42A548E9" w:rsidR="004147E5" w:rsidRDefault="009437A7" w:rsidP="00AB31D2">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haben als Hausaufgaben das AB1 „Wo begegnest du Werbungen</w:t>
            </w:r>
            <w:r w:rsidR="00F50841">
              <w:rPr>
                <w:rFonts w:cs="Arial"/>
                <w:szCs w:val="20"/>
              </w:rPr>
              <w:t>?</w:t>
            </w:r>
            <w:r>
              <w:rPr>
                <w:rFonts w:cs="Arial"/>
                <w:szCs w:val="20"/>
              </w:rPr>
              <w:t xml:space="preserve">“ ausgefüllt. </w:t>
            </w:r>
            <w:r w:rsidR="00F50841">
              <w:rPr>
                <w:rFonts w:cs="Arial"/>
                <w:szCs w:val="20"/>
              </w:rPr>
              <w:t xml:space="preserve">Im </w:t>
            </w:r>
            <w:r w:rsidR="00BB0669">
              <w:rPr>
                <w:rFonts w:cs="Arial"/>
                <w:szCs w:val="20"/>
              </w:rPr>
              <w:t>4er-T</w:t>
            </w:r>
            <w:r w:rsidR="00F50841">
              <w:rPr>
                <w:rFonts w:cs="Arial"/>
                <w:szCs w:val="20"/>
              </w:rPr>
              <w:t>eam</w:t>
            </w:r>
            <w:r>
              <w:rPr>
                <w:rFonts w:cs="Arial"/>
                <w:szCs w:val="20"/>
              </w:rPr>
              <w:t xml:space="preserve"> werden folgende Fragen beantwortet:</w:t>
            </w:r>
          </w:p>
          <w:p w14:paraId="16DFF204" w14:textId="43ECDACA" w:rsidR="00AB31D2" w:rsidRPr="009437A7" w:rsidRDefault="00AB31D2" w:rsidP="009437A7">
            <w:pPr>
              <w:pStyle w:val="Listenabsatz"/>
              <w:numPr>
                <w:ilvl w:val="0"/>
                <w:numId w:val="9"/>
              </w:numPr>
              <w:tabs>
                <w:tab w:val="left" w:pos="6165"/>
              </w:tabs>
              <w:spacing w:beforeLines="20" w:before="48" w:afterLines="60" w:after="144" w:line="240" w:lineRule="auto"/>
              <w:ind w:left="311"/>
              <w:rPr>
                <w:rFonts w:cs="Arial"/>
                <w:szCs w:val="20"/>
              </w:rPr>
            </w:pPr>
            <w:r w:rsidRPr="009437A7">
              <w:rPr>
                <w:rFonts w:cs="Arial"/>
                <w:szCs w:val="20"/>
              </w:rPr>
              <w:t>Wo hast du diese Werbung entdeckt?</w:t>
            </w:r>
          </w:p>
          <w:p w14:paraId="28544CCF" w14:textId="77777777" w:rsidR="00AB31D2" w:rsidRPr="009437A7" w:rsidRDefault="00AB31D2" w:rsidP="009437A7">
            <w:pPr>
              <w:pStyle w:val="Listenabsatz"/>
              <w:numPr>
                <w:ilvl w:val="0"/>
                <w:numId w:val="9"/>
              </w:numPr>
              <w:tabs>
                <w:tab w:val="left" w:pos="6165"/>
              </w:tabs>
              <w:spacing w:beforeLines="20" w:before="48" w:afterLines="60" w:after="144" w:line="240" w:lineRule="auto"/>
              <w:ind w:left="311"/>
              <w:rPr>
                <w:rFonts w:cs="Arial"/>
                <w:szCs w:val="20"/>
              </w:rPr>
            </w:pPr>
            <w:r w:rsidRPr="009437A7">
              <w:rPr>
                <w:rFonts w:cs="Arial"/>
                <w:szCs w:val="20"/>
              </w:rPr>
              <w:t>Was denkst du, wofür wird damit geworben?</w:t>
            </w:r>
          </w:p>
          <w:p w14:paraId="4513745F" w14:textId="620BF609" w:rsidR="00AB31D2" w:rsidRPr="009437A7" w:rsidRDefault="00AB31D2" w:rsidP="009437A7">
            <w:pPr>
              <w:pStyle w:val="Listenabsatz"/>
              <w:numPr>
                <w:ilvl w:val="0"/>
                <w:numId w:val="9"/>
              </w:numPr>
              <w:tabs>
                <w:tab w:val="left" w:pos="6165"/>
              </w:tabs>
              <w:spacing w:beforeLines="20" w:before="48" w:afterLines="60" w:after="144" w:line="240" w:lineRule="auto"/>
              <w:ind w:left="311"/>
              <w:rPr>
                <w:rFonts w:cs="Arial"/>
                <w:szCs w:val="20"/>
              </w:rPr>
            </w:pPr>
            <w:r w:rsidRPr="009437A7">
              <w:rPr>
                <w:rFonts w:cs="Arial"/>
                <w:szCs w:val="20"/>
              </w:rPr>
              <w:t xml:space="preserve">Was für ein Gefühl </w:t>
            </w:r>
            <w:r w:rsidR="005679EB">
              <w:rPr>
                <w:rFonts w:cs="Arial"/>
                <w:szCs w:val="20"/>
              </w:rPr>
              <w:t>löst diese Werbung bei dir aus</w:t>
            </w:r>
            <w:r w:rsidRPr="009437A7">
              <w:rPr>
                <w:rFonts w:cs="Arial"/>
                <w:szCs w:val="20"/>
              </w:rPr>
              <w:t>?</w:t>
            </w:r>
          </w:p>
          <w:p w14:paraId="097A65BE" w14:textId="07946E06" w:rsidR="009437A7" w:rsidRPr="00C72254" w:rsidRDefault="00AB31D2" w:rsidP="009437A7">
            <w:pPr>
              <w:pStyle w:val="Listenabsatz"/>
              <w:numPr>
                <w:ilvl w:val="0"/>
                <w:numId w:val="9"/>
              </w:numPr>
              <w:tabs>
                <w:tab w:val="left" w:pos="6165"/>
              </w:tabs>
              <w:spacing w:beforeLines="20" w:before="48" w:afterLines="60" w:after="144" w:line="240" w:lineRule="auto"/>
              <w:ind w:left="311"/>
              <w:rPr>
                <w:rFonts w:cs="Arial"/>
                <w:szCs w:val="20"/>
              </w:rPr>
            </w:pPr>
            <w:r w:rsidRPr="009437A7">
              <w:rPr>
                <w:rFonts w:cs="Arial"/>
                <w:szCs w:val="20"/>
              </w:rPr>
              <w:t>Hast du selber eine Lieblingswerbung, die du besonders magst? (Warum ist das so?)</w:t>
            </w:r>
          </w:p>
        </w:tc>
        <w:tc>
          <w:tcPr>
            <w:tcW w:w="3660" w:type="dxa"/>
            <w:gridSpan w:val="4"/>
          </w:tcPr>
          <w:p w14:paraId="48176B30" w14:textId="5FB64F36" w:rsidR="00F50841" w:rsidRDefault="00F50841" w:rsidP="00C77612">
            <w:pPr>
              <w:tabs>
                <w:tab w:val="left" w:pos="6165"/>
              </w:tabs>
              <w:spacing w:beforeLines="20" w:before="48" w:afterLines="60" w:after="144" w:line="240" w:lineRule="auto"/>
              <w:rPr>
                <w:rFonts w:cs="Arial"/>
                <w:szCs w:val="20"/>
              </w:rPr>
            </w:pPr>
            <w:r>
              <w:rPr>
                <w:rFonts w:cs="Arial"/>
                <w:szCs w:val="20"/>
              </w:rPr>
              <w:t xml:space="preserve">Die LP bespricht zuerst die Hausaufgaben mit der Klasse. Dazu werden </w:t>
            </w:r>
            <w:r w:rsidR="00BB0669">
              <w:rPr>
                <w:rFonts w:cs="Arial"/>
                <w:szCs w:val="20"/>
              </w:rPr>
              <w:t>4er-G</w:t>
            </w:r>
            <w:r>
              <w:rPr>
                <w:rFonts w:cs="Arial"/>
                <w:szCs w:val="20"/>
              </w:rPr>
              <w:t>ruppen gebildet und die folgenden Fragen besprochen:</w:t>
            </w:r>
          </w:p>
          <w:p w14:paraId="60D9E9CA" w14:textId="77777777" w:rsidR="00F50841" w:rsidRPr="00F50841" w:rsidRDefault="00F50841" w:rsidP="00F50841">
            <w:pPr>
              <w:pStyle w:val="Listenabsatz"/>
              <w:numPr>
                <w:ilvl w:val="0"/>
                <w:numId w:val="12"/>
              </w:numPr>
              <w:tabs>
                <w:tab w:val="left" w:pos="6165"/>
              </w:tabs>
              <w:spacing w:beforeLines="20" w:before="48" w:afterLines="60" w:after="144" w:line="240" w:lineRule="auto"/>
              <w:ind w:left="315" w:hanging="284"/>
              <w:rPr>
                <w:rFonts w:cs="Arial"/>
                <w:szCs w:val="20"/>
              </w:rPr>
            </w:pPr>
            <w:r w:rsidRPr="00F50841">
              <w:rPr>
                <w:rFonts w:cs="Arial"/>
                <w:szCs w:val="20"/>
              </w:rPr>
              <w:t>Wo hast du diese Werbung entdeckt?</w:t>
            </w:r>
          </w:p>
          <w:p w14:paraId="3EFF1334" w14:textId="77777777" w:rsidR="00F50841" w:rsidRPr="00F50841" w:rsidRDefault="00F50841" w:rsidP="00F50841">
            <w:pPr>
              <w:pStyle w:val="Listenabsatz"/>
              <w:numPr>
                <w:ilvl w:val="0"/>
                <w:numId w:val="12"/>
              </w:numPr>
              <w:tabs>
                <w:tab w:val="left" w:pos="6165"/>
              </w:tabs>
              <w:spacing w:beforeLines="20" w:before="48" w:afterLines="60" w:after="144" w:line="240" w:lineRule="auto"/>
              <w:ind w:left="315" w:hanging="284"/>
              <w:rPr>
                <w:rFonts w:cs="Arial"/>
                <w:szCs w:val="20"/>
              </w:rPr>
            </w:pPr>
            <w:r w:rsidRPr="00F50841">
              <w:rPr>
                <w:rFonts w:cs="Arial"/>
                <w:szCs w:val="20"/>
              </w:rPr>
              <w:t>Was denkst du, wofür wird damit geworben?</w:t>
            </w:r>
          </w:p>
          <w:p w14:paraId="43234245" w14:textId="77777777" w:rsidR="005679EB" w:rsidRPr="005679EB" w:rsidRDefault="005679EB" w:rsidP="005679EB">
            <w:pPr>
              <w:pStyle w:val="Listenabsatz"/>
              <w:numPr>
                <w:ilvl w:val="0"/>
                <w:numId w:val="12"/>
              </w:numPr>
              <w:ind w:left="314" w:hanging="284"/>
              <w:rPr>
                <w:rFonts w:cs="Arial"/>
                <w:szCs w:val="20"/>
              </w:rPr>
            </w:pPr>
            <w:r w:rsidRPr="005679EB">
              <w:rPr>
                <w:rFonts w:cs="Arial"/>
                <w:szCs w:val="20"/>
              </w:rPr>
              <w:t>Was für ein Gefühl löst diese Werbung bei dir aus?</w:t>
            </w:r>
          </w:p>
          <w:p w14:paraId="0D610283" w14:textId="77777777" w:rsidR="00F50841" w:rsidRDefault="00F50841" w:rsidP="00F50841">
            <w:pPr>
              <w:pStyle w:val="Listenabsatz"/>
              <w:numPr>
                <w:ilvl w:val="0"/>
                <w:numId w:val="12"/>
              </w:numPr>
              <w:tabs>
                <w:tab w:val="left" w:pos="6165"/>
              </w:tabs>
              <w:spacing w:beforeLines="20" w:before="48" w:afterLines="60" w:after="144" w:line="240" w:lineRule="auto"/>
              <w:ind w:left="315" w:hanging="284"/>
              <w:rPr>
                <w:rFonts w:cs="Arial"/>
                <w:szCs w:val="20"/>
              </w:rPr>
            </w:pPr>
            <w:r w:rsidRPr="00F50841">
              <w:rPr>
                <w:rFonts w:cs="Arial"/>
                <w:szCs w:val="20"/>
              </w:rPr>
              <w:t>Hast du selber eine Lieblingswerbung, die du besonders magst? (Warum ist das so?)</w:t>
            </w:r>
          </w:p>
          <w:p w14:paraId="379DE405" w14:textId="400574FE" w:rsidR="00F50841" w:rsidRPr="00F50841" w:rsidRDefault="00F50841" w:rsidP="00F50841">
            <w:pPr>
              <w:tabs>
                <w:tab w:val="left" w:pos="6165"/>
              </w:tabs>
              <w:spacing w:beforeLines="20" w:before="48" w:afterLines="60" w:after="144" w:line="240" w:lineRule="auto"/>
              <w:rPr>
                <w:rFonts w:cs="Arial"/>
                <w:szCs w:val="20"/>
              </w:rPr>
            </w:pPr>
            <w:r>
              <w:rPr>
                <w:rFonts w:cs="Arial"/>
                <w:szCs w:val="20"/>
              </w:rPr>
              <w:t>Der Abschluss der Hausaufgabe erfolgt im Plenum.</w:t>
            </w:r>
          </w:p>
        </w:tc>
        <w:tc>
          <w:tcPr>
            <w:tcW w:w="2827" w:type="dxa"/>
            <w:gridSpan w:val="2"/>
          </w:tcPr>
          <w:p w14:paraId="1636A211" w14:textId="5466ADC5" w:rsidR="000072CC" w:rsidRDefault="003E00FD" w:rsidP="00C77612">
            <w:pPr>
              <w:tabs>
                <w:tab w:val="left" w:pos="6165"/>
              </w:tabs>
              <w:spacing w:beforeLines="20" w:before="48" w:afterLines="60" w:after="144" w:line="240" w:lineRule="auto"/>
              <w:rPr>
                <w:rFonts w:cs="Arial"/>
                <w:szCs w:val="20"/>
              </w:rPr>
            </w:pPr>
            <w:r>
              <w:rPr>
                <w:rFonts w:cs="Arial"/>
                <w:szCs w:val="20"/>
              </w:rPr>
              <w:t>AB1 „Wo begegnest du Werbung?“</w:t>
            </w:r>
            <w:r w:rsidR="003A3E52">
              <w:rPr>
                <w:rFonts w:cs="Arial"/>
                <w:szCs w:val="20"/>
              </w:rPr>
              <w:t xml:space="preserve"> (HA)</w:t>
            </w:r>
          </w:p>
          <w:p w14:paraId="3F415DEC" w14:textId="5866075C" w:rsidR="003E00FD" w:rsidRPr="00C77612" w:rsidRDefault="003E00FD" w:rsidP="00C77612">
            <w:pPr>
              <w:tabs>
                <w:tab w:val="left" w:pos="6165"/>
              </w:tabs>
              <w:spacing w:beforeLines="20" w:before="48" w:afterLines="60" w:after="144" w:line="240" w:lineRule="auto"/>
              <w:rPr>
                <w:rFonts w:cs="Arial"/>
                <w:szCs w:val="20"/>
              </w:rPr>
            </w:pPr>
            <w:r>
              <w:rPr>
                <w:rFonts w:cs="Arial"/>
                <w:szCs w:val="20"/>
              </w:rPr>
              <w:t>Fragen an WT oder Visualizer</w:t>
            </w:r>
          </w:p>
        </w:tc>
      </w:tr>
      <w:tr w:rsidR="00C77612" w:rsidRPr="00C77612" w14:paraId="6AE78A7B" w14:textId="77777777" w:rsidTr="007E19FD">
        <w:trPr>
          <w:gridAfter w:val="1"/>
          <w:wAfter w:w="33" w:type="dxa"/>
        </w:trPr>
        <w:tc>
          <w:tcPr>
            <w:tcW w:w="891" w:type="dxa"/>
            <w:shd w:val="clear" w:color="auto" w:fill="F2F2F2" w:themeFill="background1" w:themeFillShade="F2"/>
          </w:tcPr>
          <w:p w14:paraId="395EB524" w14:textId="0ABE7D58" w:rsidR="00C77612" w:rsidRPr="00C77612" w:rsidRDefault="00C77612" w:rsidP="00C77612">
            <w:pPr>
              <w:tabs>
                <w:tab w:val="left" w:pos="6165"/>
              </w:tabs>
              <w:spacing w:beforeLines="20" w:before="48" w:afterLines="60" w:after="144" w:line="240" w:lineRule="auto"/>
              <w:rPr>
                <w:rFonts w:cs="Arial"/>
                <w:szCs w:val="20"/>
              </w:rPr>
            </w:pPr>
          </w:p>
        </w:tc>
        <w:tc>
          <w:tcPr>
            <w:tcW w:w="1942" w:type="dxa"/>
            <w:shd w:val="clear" w:color="auto" w:fill="F2F2F2" w:themeFill="background1" w:themeFillShade="F2"/>
          </w:tcPr>
          <w:p w14:paraId="6D8B3189" w14:textId="77777777" w:rsidR="00C77612" w:rsidRPr="00C77612" w:rsidRDefault="00C77612" w:rsidP="00C77612">
            <w:pPr>
              <w:tabs>
                <w:tab w:val="left" w:pos="6165"/>
              </w:tabs>
              <w:spacing w:beforeLines="20" w:before="48" w:afterLines="60" w:after="144" w:line="240" w:lineRule="auto"/>
              <w:rPr>
                <w:rFonts w:cs="Arial"/>
                <w:szCs w:val="20"/>
              </w:rPr>
            </w:pPr>
            <w:r w:rsidRPr="00C77612">
              <w:rPr>
                <w:rFonts w:cs="Arial"/>
                <w:color w:val="000000" w:themeColor="text1"/>
                <w:szCs w:val="20"/>
              </w:rPr>
              <w:t>Begründung</w:t>
            </w:r>
          </w:p>
        </w:tc>
        <w:tc>
          <w:tcPr>
            <w:tcW w:w="11446" w:type="dxa"/>
            <w:gridSpan w:val="9"/>
          </w:tcPr>
          <w:p w14:paraId="401E7126" w14:textId="1E796E13" w:rsidR="00C77612" w:rsidRPr="00C77612" w:rsidRDefault="00BB0669" w:rsidP="00C77612">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wurden</w:t>
            </w:r>
            <w:r w:rsidR="003A3E52">
              <w:rPr>
                <w:rFonts w:cs="Arial"/>
                <w:szCs w:val="20"/>
              </w:rPr>
              <w:t xml:space="preserve"> in der </w:t>
            </w:r>
            <w:r w:rsidR="003A3E52" w:rsidRPr="005679EB">
              <w:rPr>
                <w:rFonts w:cs="Arial"/>
                <w:szCs w:val="20"/>
              </w:rPr>
              <w:t xml:space="preserve">vorherigen </w:t>
            </w:r>
            <w:r w:rsidR="001A074C" w:rsidRPr="005679EB">
              <w:rPr>
                <w:rFonts w:cs="Arial"/>
                <w:szCs w:val="20"/>
              </w:rPr>
              <w:t>Lektion</w:t>
            </w:r>
            <w:r w:rsidR="005679EB" w:rsidRPr="005679EB">
              <w:rPr>
                <w:rFonts w:cs="Arial"/>
                <w:szCs w:val="20"/>
              </w:rPr>
              <w:t xml:space="preserve"> </w:t>
            </w:r>
            <w:r w:rsidR="003A3E52" w:rsidRPr="005679EB">
              <w:rPr>
                <w:rFonts w:cs="Arial"/>
                <w:szCs w:val="20"/>
              </w:rPr>
              <w:t>mit dem Buch „</w:t>
            </w:r>
            <w:r w:rsidR="00EB2C7D" w:rsidRPr="005679EB">
              <w:rPr>
                <w:rFonts w:cs="Arial"/>
                <w:szCs w:val="20"/>
              </w:rPr>
              <w:t>Anna</w:t>
            </w:r>
            <w:r w:rsidR="003A3E52" w:rsidRPr="005679EB">
              <w:rPr>
                <w:rFonts w:cs="Arial"/>
                <w:szCs w:val="20"/>
              </w:rPr>
              <w:t xml:space="preserve"> und der gelbe Kobold</w:t>
            </w:r>
            <w:r w:rsidR="00EB2C7D" w:rsidRPr="005679EB">
              <w:rPr>
                <w:rFonts w:cs="Arial"/>
                <w:szCs w:val="20"/>
              </w:rPr>
              <w:t xml:space="preserve">“ auf das Thema </w:t>
            </w:r>
            <w:r w:rsidR="001A074C" w:rsidRPr="005679EB">
              <w:rPr>
                <w:rFonts w:cs="Arial"/>
                <w:szCs w:val="20"/>
              </w:rPr>
              <w:t xml:space="preserve">„Werbung“ </w:t>
            </w:r>
            <w:r w:rsidR="00EB2C7D" w:rsidRPr="005679EB">
              <w:rPr>
                <w:rFonts w:cs="Arial"/>
                <w:szCs w:val="20"/>
              </w:rPr>
              <w:t xml:space="preserve">eingestimmt. Um das Bewusstsein für Werbung </w:t>
            </w:r>
            <w:r w:rsidR="004147E5" w:rsidRPr="005679EB">
              <w:rPr>
                <w:rFonts w:cs="Arial"/>
                <w:szCs w:val="20"/>
              </w:rPr>
              <w:t>zu fördern</w:t>
            </w:r>
            <w:r w:rsidR="001A074C" w:rsidRPr="005679EB">
              <w:rPr>
                <w:rFonts w:cs="Arial"/>
                <w:szCs w:val="20"/>
              </w:rPr>
              <w:t xml:space="preserve">, </w:t>
            </w:r>
            <w:r w:rsidR="004147E5" w:rsidRPr="005679EB">
              <w:rPr>
                <w:rFonts w:cs="Arial"/>
                <w:szCs w:val="20"/>
              </w:rPr>
              <w:t>erh</w:t>
            </w:r>
            <w:r w:rsidR="005679EB" w:rsidRPr="005679EB">
              <w:rPr>
                <w:rFonts w:cs="Arial"/>
                <w:szCs w:val="20"/>
              </w:rPr>
              <w:t>ielten</w:t>
            </w:r>
            <w:r w:rsidR="004147E5" w:rsidRPr="005679EB">
              <w:rPr>
                <w:rFonts w:cs="Arial"/>
                <w:szCs w:val="20"/>
              </w:rPr>
              <w:t xml:space="preserve"> die </w:t>
            </w:r>
            <w:proofErr w:type="spellStart"/>
            <w:r w:rsidR="004147E5" w:rsidRPr="005679EB">
              <w:rPr>
                <w:rFonts w:cs="Arial"/>
                <w:szCs w:val="20"/>
              </w:rPr>
              <w:t>SuS</w:t>
            </w:r>
            <w:proofErr w:type="spellEnd"/>
            <w:r w:rsidR="004147E5" w:rsidRPr="005679EB">
              <w:rPr>
                <w:rFonts w:cs="Arial"/>
                <w:szCs w:val="20"/>
              </w:rPr>
              <w:t xml:space="preserve"> die</w:t>
            </w:r>
            <w:r w:rsidR="001A074C" w:rsidRPr="005679EB">
              <w:rPr>
                <w:rFonts w:cs="Arial"/>
                <w:szCs w:val="20"/>
              </w:rPr>
              <w:t>se</w:t>
            </w:r>
            <w:r w:rsidR="004147E5" w:rsidRPr="005679EB">
              <w:rPr>
                <w:rFonts w:cs="Arial"/>
                <w:szCs w:val="20"/>
              </w:rPr>
              <w:t xml:space="preserve"> Hausaufgabe</w:t>
            </w:r>
            <w:r w:rsidR="004147E5">
              <w:rPr>
                <w:rFonts w:cs="Arial"/>
                <w:szCs w:val="20"/>
              </w:rPr>
              <w:t>. Anhand dessen findet dann die Diskussion/der Austausch statt. Die LP erfährt so direkt, was die Kinder schon wissen und wo sie evtl. Wissenslücken haben.</w:t>
            </w:r>
          </w:p>
        </w:tc>
      </w:tr>
      <w:tr w:rsidR="000072CC" w:rsidRPr="00C77612" w14:paraId="3A81DA7B" w14:textId="77777777" w:rsidTr="007E19FD">
        <w:trPr>
          <w:gridAfter w:val="1"/>
          <w:wAfter w:w="33" w:type="dxa"/>
        </w:trPr>
        <w:tc>
          <w:tcPr>
            <w:tcW w:w="891" w:type="dxa"/>
          </w:tcPr>
          <w:p w14:paraId="4FB87C0E" w14:textId="47FE269B" w:rsidR="000072CC" w:rsidRPr="00C77612" w:rsidRDefault="009A0489"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20‘</w:t>
            </w:r>
          </w:p>
        </w:tc>
        <w:tc>
          <w:tcPr>
            <w:tcW w:w="1942" w:type="dxa"/>
          </w:tcPr>
          <w:p w14:paraId="6B6455E9" w14:textId="77777777" w:rsidR="000072CC"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Phase 2</w:t>
            </w:r>
          </w:p>
          <w:p w14:paraId="737C0A29" w14:textId="18415A0B" w:rsidR="00E1104C" w:rsidRPr="00C77612" w:rsidRDefault="00E1104C"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Auf</w:t>
            </w:r>
            <w:r w:rsidR="009437A7">
              <w:rPr>
                <w:rFonts w:cs="Arial"/>
                <w:color w:val="000000" w:themeColor="text1"/>
                <w:szCs w:val="20"/>
              </w:rPr>
              <w:t>b</w:t>
            </w:r>
            <w:r>
              <w:rPr>
                <w:rFonts w:cs="Arial"/>
                <w:color w:val="000000" w:themeColor="text1"/>
                <w:szCs w:val="20"/>
              </w:rPr>
              <w:t>auen</w:t>
            </w:r>
          </w:p>
        </w:tc>
        <w:tc>
          <w:tcPr>
            <w:tcW w:w="4959" w:type="dxa"/>
            <w:gridSpan w:val="3"/>
          </w:tcPr>
          <w:p w14:paraId="2DAC038C" w14:textId="38245A21" w:rsidR="009437A7" w:rsidRDefault="009437A7" w:rsidP="009437A7">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lösen das AB2 „Wo </w:t>
            </w:r>
            <w:r w:rsidR="003A3E52">
              <w:rPr>
                <w:rFonts w:cs="Arial"/>
                <w:szCs w:val="20"/>
              </w:rPr>
              <w:t>siehst du</w:t>
            </w:r>
            <w:r>
              <w:rPr>
                <w:rFonts w:cs="Arial"/>
                <w:szCs w:val="20"/>
              </w:rPr>
              <w:t xml:space="preserve"> Werbung?“ mit dem DAV-Modell.</w:t>
            </w:r>
            <w:r w:rsidR="00F549BD">
              <w:rPr>
                <w:rFonts w:cs="Arial"/>
                <w:szCs w:val="20"/>
              </w:rPr>
              <w:t xml:space="preserve"> </w:t>
            </w:r>
          </w:p>
          <w:p w14:paraId="3B10E854" w14:textId="77777777" w:rsidR="009437A7" w:rsidRDefault="009437A7" w:rsidP="009437A7">
            <w:pPr>
              <w:tabs>
                <w:tab w:val="left" w:pos="6165"/>
              </w:tabs>
              <w:spacing w:beforeLines="20" w:before="48" w:afterLines="60" w:after="144" w:line="240" w:lineRule="auto"/>
              <w:rPr>
                <w:rFonts w:cs="Arial"/>
                <w:szCs w:val="20"/>
              </w:rPr>
            </w:pPr>
            <w:r>
              <w:rPr>
                <w:rFonts w:cs="Arial"/>
                <w:szCs w:val="20"/>
              </w:rPr>
              <w:t xml:space="preserve">D (Denken): Die </w:t>
            </w:r>
            <w:proofErr w:type="spellStart"/>
            <w:r>
              <w:rPr>
                <w:rFonts w:cs="Arial"/>
                <w:szCs w:val="20"/>
              </w:rPr>
              <w:t>SuS</w:t>
            </w:r>
            <w:proofErr w:type="spellEnd"/>
            <w:r>
              <w:rPr>
                <w:rFonts w:cs="Arial"/>
                <w:szCs w:val="20"/>
              </w:rPr>
              <w:t xml:space="preserve"> schauen sich das </w:t>
            </w:r>
            <w:proofErr w:type="spellStart"/>
            <w:r>
              <w:rPr>
                <w:rFonts w:cs="Arial"/>
                <w:szCs w:val="20"/>
              </w:rPr>
              <w:t>Wimmelbild</w:t>
            </w:r>
            <w:proofErr w:type="spellEnd"/>
            <w:r>
              <w:rPr>
                <w:rFonts w:cs="Arial"/>
                <w:szCs w:val="20"/>
              </w:rPr>
              <w:t xml:space="preserve"> an und umkreisen alle Werbungen, die sie sehen. </w:t>
            </w:r>
          </w:p>
          <w:p w14:paraId="2B4D2657" w14:textId="62236AD7" w:rsidR="009437A7" w:rsidRDefault="009437A7" w:rsidP="009437A7">
            <w:pPr>
              <w:tabs>
                <w:tab w:val="left" w:pos="6165"/>
              </w:tabs>
              <w:spacing w:beforeLines="20" w:before="48" w:afterLines="60" w:after="144" w:line="240" w:lineRule="auto"/>
              <w:rPr>
                <w:rFonts w:cs="Arial"/>
                <w:szCs w:val="20"/>
              </w:rPr>
            </w:pPr>
            <w:r>
              <w:rPr>
                <w:rFonts w:cs="Arial"/>
                <w:szCs w:val="20"/>
              </w:rPr>
              <w:t xml:space="preserve">A (Austausch): Die </w:t>
            </w:r>
            <w:proofErr w:type="spellStart"/>
            <w:r>
              <w:rPr>
                <w:rFonts w:cs="Arial"/>
                <w:szCs w:val="20"/>
              </w:rPr>
              <w:t>SuS</w:t>
            </w:r>
            <w:proofErr w:type="spellEnd"/>
            <w:r>
              <w:rPr>
                <w:rFonts w:cs="Arial"/>
                <w:szCs w:val="20"/>
              </w:rPr>
              <w:t xml:space="preserve"> vergleichen die umkreisten Werbungen und ergänzen. Zudem beantworten sie die zwei gestellten Fragen. </w:t>
            </w:r>
          </w:p>
          <w:p w14:paraId="78C1078F" w14:textId="77777777" w:rsidR="009437A7" w:rsidRPr="009437A7" w:rsidRDefault="009437A7" w:rsidP="009437A7">
            <w:pPr>
              <w:pStyle w:val="Listenabsatz"/>
              <w:numPr>
                <w:ilvl w:val="0"/>
                <w:numId w:val="11"/>
              </w:numPr>
              <w:tabs>
                <w:tab w:val="left" w:pos="6165"/>
              </w:tabs>
              <w:spacing w:beforeLines="20" w:before="48" w:afterLines="60" w:after="144" w:line="240" w:lineRule="auto"/>
              <w:ind w:left="311" w:hanging="284"/>
              <w:rPr>
                <w:rFonts w:cs="Arial"/>
                <w:szCs w:val="20"/>
              </w:rPr>
            </w:pPr>
            <w:r w:rsidRPr="009437A7">
              <w:rPr>
                <w:rFonts w:cs="Arial"/>
                <w:szCs w:val="20"/>
              </w:rPr>
              <w:t>Woran erkennt ihr, dass es Werbung ist?</w:t>
            </w:r>
          </w:p>
          <w:p w14:paraId="03C6B2AB" w14:textId="02C0D226" w:rsidR="009437A7" w:rsidRPr="009437A7" w:rsidRDefault="009437A7" w:rsidP="009437A7">
            <w:pPr>
              <w:pStyle w:val="Listenabsatz"/>
              <w:numPr>
                <w:ilvl w:val="0"/>
                <w:numId w:val="11"/>
              </w:numPr>
              <w:tabs>
                <w:tab w:val="left" w:pos="6165"/>
              </w:tabs>
              <w:spacing w:beforeLines="20" w:before="48" w:afterLines="60" w:after="144" w:line="240" w:lineRule="auto"/>
              <w:ind w:left="311" w:hanging="284"/>
              <w:rPr>
                <w:rFonts w:cs="Arial"/>
                <w:szCs w:val="20"/>
              </w:rPr>
            </w:pPr>
            <w:r w:rsidRPr="009437A7">
              <w:rPr>
                <w:rFonts w:cs="Arial"/>
                <w:szCs w:val="20"/>
              </w:rPr>
              <w:t xml:space="preserve">Wozu wurde diese Werbung gemacht? </w:t>
            </w:r>
          </w:p>
          <w:p w14:paraId="65CDDAED" w14:textId="03940FFF" w:rsidR="009437A7" w:rsidRDefault="009437A7" w:rsidP="009437A7">
            <w:pPr>
              <w:tabs>
                <w:tab w:val="left" w:pos="6165"/>
              </w:tabs>
              <w:spacing w:beforeLines="20" w:before="48" w:afterLines="60" w:after="144" w:line="240" w:lineRule="auto"/>
              <w:rPr>
                <w:rFonts w:cs="Arial"/>
                <w:szCs w:val="20"/>
              </w:rPr>
            </w:pPr>
            <w:r>
              <w:rPr>
                <w:rFonts w:cs="Arial"/>
                <w:szCs w:val="20"/>
              </w:rPr>
              <w:lastRenderedPageBreak/>
              <w:t xml:space="preserve">V (Vorstellen): Die </w:t>
            </w:r>
            <w:proofErr w:type="spellStart"/>
            <w:r>
              <w:rPr>
                <w:rFonts w:cs="Arial"/>
                <w:szCs w:val="20"/>
              </w:rPr>
              <w:t>SuS</w:t>
            </w:r>
            <w:proofErr w:type="spellEnd"/>
            <w:r>
              <w:rPr>
                <w:rFonts w:cs="Arial"/>
                <w:szCs w:val="20"/>
              </w:rPr>
              <w:t xml:space="preserve"> besprechen die Fragen im Plenum und ergänzen, wenn nötig.</w:t>
            </w:r>
            <w:r w:rsidRPr="009437A7">
              <w:rPr>
                <w:rFonts w:cs="Arial"/>
                <w:szCs w:val="20"/>
              </w:rPr>
              <w:t xml:space="preserve"> </w:t>
            </w:r>
          </w:p>
          <w:p w14:paraId="62366D12" w14:textId="77777777" w:rsidR="009437A7" w:rsidRPr="009437A7" w:rsidRDefault="009437A7" w:rsidP="009437A7">
            <w:pPr>
              <w:tabs>
                <w:tab w:val="left" w:pos="6165"/>
              </w:tabs>
              <w:spacing w:beforeLines="20" w:before="48" w:afterLines="60" w:after="144" w:line="240" w:lineRule="auto"/>
              <w:rPr>
                <w:rFonts w:cs="Arial"/>
                <w:szCs w:val="20"/>
              </w:rPr>
            </w:pPr>
          </w:p>
          <w:p w14:paraId="789EC85E" w14:textId="644D8158" w:rsidR="000072CC" w:rsidRPr="00ED7080" w:rsidRDefault="009437A7" w:rsidP="00C77612">
            <w:pPr>
              <w:tabs>
                <w:tab w:val="left" w:pos="6165"/>
              </w:tabs>
              <w:spacing w:beforeLines="20" w:before="48" w:afterLines="60" w:after="144" w:line="240" w:lineRule="auto"/>
              <w:rPr>
                <w:rFonts w:cs="Arial"/>
                <w:sz w:val="16"/>
                <w:szCs w:val="16"/>
              </w:rPr>
            </w:pPr>
            <w:proofErr w:type="spellStart"/>
            <w:r w:rsidRPr="00ED7080">
              <w:rPr>
                <w:rFonts w:cs="Arial"/>
                <w:sz w:val="16"/>
                <w:szCs w:val="16"/>
              </w:rPr>
              <w:t>Gramowski</w:t>
            </w:r>
            <w:proofErr w:type="spellEnd"/>
            <w:r w:rsidRPr="00ED7080">
              <w:rPr>
                <w:rFonts w:cs="Arial"/>
                <w:sz w:val="16"/>
                <w:szCs w:val="16"/>
              </w:rPr>
              <w:t>, K. (2016). Material für den Unterricht – Medien, Werbung, Trends in der 3. und 4. Klasse. Garching b. München: Hase und Igel Verlag</w:t>
            </w:r>
          </w:p>
        </w:tc>
        <w:tc>
          <w:tcPr>
            <w:tcW w:w="3660" w:type="dxa"/>
            <w:gridSpan w:val="4"/>
          </w:tcPr>
          <w:p w14:paraId="5C2486D3" w14:textId="0ECA7D4F" w:rsidR="000072CC" w:rsidRDefault="00F50841" w:rsidP="00C77612">
            <w:pPr>
              <w:tabs>
                <w:tab w:val="left" w:pos="6165"/>
              </w:tabs>
              <w:spacing w:beforeLines="20" w:before="48" w:afterLines="60" w:after="144" w:line="240" w:lineRule="auto"/>
              <w:rPr>
                <w:rFonts w:cs="Arial"/>
                <w:szCs w:val="20"/>
              </w:rPr>
            </w:pPr>
            <w:r>
              <w:rPr>
                <w:rFonts w:cs="Arial"/>
                <w:szCs w:val="20"/>
              </w:rPr>
              <w:lastRenderedPageBreak/>
              <w:t xml:space="preserve">Die LP gibt den Auftrag, das AB2 „Wo </w:t>
            </w:r>
            <w:r w:rsidR="004147E5">
              <w:rPr>
                <w:rFonts w:cs="Arial"/>
                <w:szCs w:val="20"/>
              </w:rPr>
              <w:t>siehst du</w:t>
            </w:r>
            <w:r>
              <w:rPr>
                <w:rFonts w:cs="Arial"/>
                <w:szCs w:val="20"/>
              </w:rPr>
              <w:t xml:space="preserve"> Werbung?“ mit dem DAV-Modell </w:t>
            </w:r>
            <w:r w:rsidR="00ED7080">
              <w:rPr>
                <w:rFonts w:cs="Arial"/>
                <w:szCs w:val="20"/>
              </w:rPr>
              <w:t xml:space="preserve">wie folgt </w:t>
            </w:r>
            <w:r>
              <w:rPr>
                <w:rFonts w:cs="Arial"/>
                <w:szCs w:val="20"/>
              </w:rPr>
              <w:t xml:space="preserve">zu lösen. </w:t>
            </w:r>
          </w:p>
          <w:p w14:paraId="3A27240A" w14:textId="77777777" w:rsidR="00ED7080" w:rsidRDefault="00ED7080" w:rsidP="00ED7080">
            <w:pPr>
              <w:tabs>
                <w:tab w:val="left" w:pos="6165"/>
              </w:tabs>
              <w:spacing w:beforeLines="20" w:before="48" w:afterLines="60" w:after="144" w:line="240" w:lineRule="auto"/>
              <w:rPr>
                <w:rFonts w:cs="Arial"/>
                <w:szCs w:val="20"/>
              </w:rPr>
            </w:pPr>
            <w:r>
              <w:rPr>
                <w:rFonts w:cs="Arial"/>
                <w:szCs w:val="20"/>
              </w:rPr>
              <w:t xml:space="preserve">D (Denken): Die </w:t>
            </w:r>
            <w:proofErr w:type="spellStart"/>
            <w:r>
              <w:rPr>
                <w:rFonts w:cs="Arial"/>
                <w:szCs w:val="20"/>
              </w:rPr>
              <w:t>SuS</w:t>
            </w:r>
            <w:proofErr w:type="spellEnd"/>
            <w:r>
              <w:rPr>
                <w:rFonts w:cs="Arial"/>
                <w:szCs w:val="20"/>
              </w:rPr>
              <w:t xml:space="preserve"> schauen sich das </w:t>
            </w:r>
            <w:proofErr w:type="spellStart"/>
            <w:r>
              <w:rPr>
                <w:rFonts w:cs="Arial"/>
                <w:szCs w:val="20"/>
              </w:rPr>
              <w:t>Wimmelbild</w:t>
            </w:r>
            <w:proofErr w:type="spellEnd"/>
            <w:r>
              <w:rPr>
                <w:rFonts w:cs="Arial"/>
                <w:szCs w:val="20"/>
              </w:rPr>
              <w:t xml:space="preserve"> an und umkreisen alle Werbungen, die sie sehen. </w:t>
            </w:r>
          </w:p>
          <w:p w14:paraId="0A9E721F" w14:textId="77777777" w:rsidR="00ED7080" w:rsidRDefault="00ED7080" w:rsidP="00ED7080">
            <w:pPr>
              <w:tabs>
                <w:tab w:val="left" w:pos="6165"/>
              </w:tabs>
              <w:spacing w:beforeLines="20" w:before="48" w:afterLines="60" w:after="144" w:line="240" w:lineRule="auto"/>
              <w:rPr>
                <w:rFonts w:cs="Arial"/>
                <w:szCs w:val="20"/>
              </w:rPr>
            </w:pPr>
            <w:r>
              <w:rPr>
                <w:rFonts w:cs="Arial"/>
                <w:szCs w:val="20"/>
              </w:rPr>
              <w:t xml:space="preserve">A (Austausch): Die </w:t>
            </w:r>
            <w:proofErr w:type="spellStart"/>
            <w:r>
              <w:rPr>
                <w:rFonts w:cs="Arial"/>
                <w:szCs w:val="20"/>
              </w:rPr>
              <w:t>SuS</w:t>
            </w:r>
            <w:proofErr w:type="spellEnd"/>
            <w:r>
              <w:rPr>
                <w:rFonts w:cs="Arial"/>
                <w:szCs w:val="20"/>
              </w:rPr>
              <w:t xml:space="preserve"> vergleichen die umkreisten Werbungen und ergänzen. Zudem beantworten sie die zwei gestellten Fragen. </w:t>
            </w:r>
          </w:p>
          <w:p w14:paraId="7B8CC49B" w14:textId="77777777" w:rsidR="00ED7080" w:rsidRPr="009437A7" w:rsidRDefault="00ED7080" w:rsidP="00ED7080">
            <w:pPr>
              <w:pStyle w:val="Listenabsatz"/>
              <w:numPr>
                <w:ilvl w:val="0"/>
                <w:numId w:val="11"/>
              </w:numPr>
              <w:tabs>
                <w:tab w:val="left" w:pos="6165"/>
              </w:tabs>
              <w:spacing w:beforeLines="20" w:before="48" w:afterLines="60" w:after="144" w:line="240" w:lineRule="auto"/>
              <w:ind w:left="311" w:hanging="284"/>
              <w:rPr>
                <w:rFonts w:cs="Arial"/>
                <w:szCs w:val="20"/>
              </w:rPr>
            </w:pPr>
            <w:r w:rsidRPr="009437A7">
              <w:rPr>
                <w:rFonts w:cs="Arial"/>
                <w:szCs w:val="20"/>
              </w:rPr>
              <w:lastRenderedPageBreak/>
              <w:t>Woran erkennt ihr, dass es Werbung ist?</w:t>
            </w:r>
          </w:p>
          <w:p w14:paraId="625F7B19" w14:textId="77777777" w:rsidR="00ED7080" w:rsidRPr="009437A7" w:rsidRDefault="00ED7080" w:rsidP="00ED7080">
            <w:pPr>
              <w:pStyle w:val="Listenabsatz"/>
              <w:numPr>
                <w:ilvl w:val="0"/>
                <w:numId w:val="11"/>
              </w:numPr>
              <w:tabs>
                <w:tab w:val="left" w:pos="6165"/>
              </w:tabs>
              <w:spacing w:beforeLines="20" w:before="48" w:afterLines="60" w:after="144" w:line="240" w:lineRule="auto"/>
              <w:ind w:left="311" w:hanging="284"/>
              <w:rPr>
                <w:rFonts w:cs="Arial"/>
                <w:szCs w:val="20"/>
              </w:rPr>
            </w:pPr>
            <w:r w:rsidRPr="009437A7">
              <w:rPr>
                <w:rFonts w:cs="Arial"/>
                <w:szCs w:val="20"/>
              </w:rPr>
              <w:t xml:space="preserve">Wozu wurde diese Werbung gemacht? </w:t>
            </w:r>
          </w:p>
          <w:p w14:paraId="0402539D" w14:textId="77777777" w:rsidR="00ED7080" w:rsidRDefault="00ED7080" w:rsidP="00ED7080">
            <w:pPr>
              <w:tabs>
                <w:tab w:val="left" w:pos="6165"/>
              </w:tabs>
              <w:spacing w:beforeLines="20" w:before="48" w:afterLines="60" w:after="144" w:line="240" w:lineRule="auto"/>
              <w:rPr>
                <w:rFonts w:cs="Arial"/>
                <w:szCs w:val="20"/>
              </w:rPr>
            </w:pPr>
            <w:r>
              <w:rPr>
                <w:rFonts w:cs="Arial"/>
                <w:szCs w:val="20"/>
              </w:rPr>
              <w:t xml:space="preserve">V (Vorstellen): Die </w:t>
            </w:r>
            <w:proofErr w:type="spellStart"/>
            <w:r>
              <w:rPr>
                <w:rFonts w:cs="Arial"/>
                <w:szCs w:val="20"/>
              </w:rPr>
              <w:t>SuS</w:t>
            </w:r>
            <w:proofErr w:type="spellEnd"/>
            <w:r>
              <w:rPr>
                <w:rFonts w:cs="Arial"/>
                <w:szCs w:val="20"/>
              </w:rPr>
              <w:t xml:space="preserve"> besprechen die Fragen im Plenum und ergänzen, wenn nötig.</w:t>
            </w:r>
            <w:r w:rsidRPr="009437A7">
              <w:rPr>
                <w:rFonts w:cs="Arial"/>
                <w:szCs w:val="20"/>
              </w:rPr>
              <w:t xml:space="preserve"> </w:t>
            </w:r>
          </w:p>
          <w:p w14:paraId="22B4C81E" w14:textId="77777777" w:rsidR="00F50841" w:rsidRDefault="00F50841" w:rsidP="00C77612">
            <w:pPr>
              <w:tabs>
                <w:tab w:val="left" w:pos="6165"/>
              </w:tabs>
              <w:spacing w:beforeLines="20" w:before="48" w:afterLines="60" w:after="144" w:line="240" w:lineRule="auto"/>
              <w:rPr>
                <w:rFonts w:cs="Arial"/>
                <w:szCs w:val="20"/>
              </w:rPr>
            </w:pPr>
          </w:p>
          <w:p w14:paraId="7E79B98D" w14:textId="684E663B" w:rsidR="00ED7080" w:rsidRPr="00C77612" w:rsidRDefault="00ED7080" w:rsidP="00C77612">
            <w:pPr>
              <w:tabs>
                <w:tab w:val="left" w:pos="6165"/>
              </w:tabs>
              <w:spacing w:beforeLines="20" w:before="48" w:afterLines="60" w:after="144" w:line="240" w:lineRule="auto"/>
              <w:rPr>
                <w:rFonts w:cs="Arial"/>
                <w:szCs w:val="20"/>
              </w:rPr>
            </w:pPr>
          </w:p>
        </w:tc>
        <w:tc>
          <w:tcPr>
            <w:tcW w:w="2827" w:type="dxa"/>
            <w:gridSpan w:val="2"/>
          </w:tcPr>
          <w:p w14:paraId="2226DFEB" w14:textId="7BFE2EDD" w:rsidR="000072CC" w:rsidRDefault="003E00FD" w:rsidP="00C77612">
            <w:pPr>
              <w:tabs>
                <w:tab w:val="left" w:pos="6165"/>
              </w:tabs>
              <w:spacing w:beforeLines="20" w:before="48" w:afterLines="60" w:after="144" w:line="240" w:lineRule="auto"/>
              <w:rPr>
                <w:rFonts w:cs="Arial"/>
                <w:szCs w:val="20"/>
              </w:rPr>
            </w:pPr>
            <w:r>
              <w:rPr>
                <w:rFonts w:cs="Arial"/>
                <w:szCs w:val="20"/>
              </w:rPr>
              <w:lastRenderedPageBreak/>
              <w:t xml:space="preserve">AB2 „Wo </w:t>
            </w:r>
            <w:r w:rsidR="003A3E52">
              <w:rPr>
                <w:rFonts w:cs="Arial"/>
                <w:szCs w:val="20"/>
              </w:rPr>
              <w:t>siehst du</w:t>
            </w:r>
            <w:r w:rsidR="005679EB">
              <w:rPr>
                <w:rFonts w:cs="Arial"/>
                <w:szCs w:val="20"/>
              </w:rPr>
              <w:t xml:space="preserve"> </w:t>
            </w:r>
            <w:r>
              <w:rPr>
                <w:rFonts w:cs="Arial"/>
                <w:szCs w:val="20"/>
              </w:rPr>
              <w:t>Werbung?“</w:t>
            </w:r>
          </w:p>
          <w:p w14:paraId="1ED05CB9" w14:textId="4B1A1A76" w:rsidR="003E00FD" w:rsidRPr="00C77612" w:rsidRDefault="003E00FD" w:rsidP="00C77612">
            <w:pPr>
              <w:tabs>
                <w:tab w:val="left" w:pos="6165"/>
              </w:tabs>
              <w:spacing w:beforeLines="20" w:before="48" w:afterLines="60" w:after="144" w:line="240" w:lineRule="auto"/>
              <w:rPr>
                <w:rFonts w:cs="Arial"/>
                <w:szCs w:val="20"/>
              </w:rPr>
            </w:pPr>
          </w:p>
        </w:tc>
      </w:tr>
      <w:tr w:rsidR="00C77612" w:rsidRPr="00C77612" w14:paraId="43A4A328" w14:textId="77777777" w:rsidTr="007E19FD">
        <w:trPr>
          <w:gridAfter w:val="1"/>
          <w:wAfter w:w="33" w:type="dxa"/>
        </w:trPr>
        <w:tc>
          <w:tcPr>
            <w:tcW w:w="891" w:type="dxa"/>
            <w:shd w:val="clear" w:color="auto" w:fill="F2F2F2" w:themeFill="background1" w:themeFillShade="F2"/>
          </w:tcPr>
          <w:p w14:paraId="52ED5C57" w14:textId="77777777" w:rsidR="00C77612" w:rsidRPr="00C77612" w:rsidRDefault="00C77612" w:rsidP="00B91939">
            <w:pPr>
              <w:tabs>
                <w:tab w:val="left" w:pos="6165"/>
              </w:tabs>
              <w:spacing w:beforeLines="20" w:before="48" w:afterLines="60" w:after="144" w:line="240" w:lineRule="auto"/>
              <w:rPr>
                <w:rFonts w:cs="Arial"/>
                <w:szCs w:val="20"/>
              </w:rPr>
            </w:pPr>
          </w:p>
        </w:tc>
        <w:tc>
          <w:tcPr>
            <w:tcW w:w="1942" w:type="dxa"/>
            <w:shd w:val="clear" w:color="auto" w:fill="F2F2F2" w:themeFill="background1" w:themeFillShade="F2"/>
          </w:tcPr>
          <w:p w14:paraId="76FC5270" w14:textId="77777777" w:rsidR="00C77612" w:rsidRPr="00C77612" w:rsidRDefault="00C77612" w:rsidP="00B91939">
            <w:pPr>
              <w:tabs>
                <w:tab w:val="left" w:pos="6165"/>
              </w:tabs>
              <w:spacing w:beforeLines="20" w:before="48" w:afterLines="60" w:after="144" w:line="240" w:lineRule="auto"/>
              <w:rPr>
                <w:rFonts w:cs="Arial"/>
                <w:szCs w:val="20"/>
              </w:rPr>
            </w:pPr>
            <w:r w:rsidRPr="00C77612">
              <w:rPr>
                <w:rFonts w:cs="Arial"/>
                <w:color w:val="000000" w:themeColor="text1"/>
                <w:szCs w:val="20"/>
              </w:rPr>
              <w:t>Begründung</w:t>
            </w:r>
          </w:p>
        </w:tc>
        <w:tc>
          <w:tcPr>
            <w:tcW w:w="11446" w:type="dxa"/>
            <w:gridSpan w:val="9"/>
          </w:tcPr>
          <w:p w14:paraId="48F394EA" w14:textId="477F783A" w:rsidR="00C77612" w:rsidRPr="00C77612" w:rsidRDefault="009437A7" w:rsidP="00B91939">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sind durch die Hausaufgaben bereits sensibilisiert und es fällt ihnen einfacher, in einem </w:t>
            </w:r>
            <w:proofErr w:type="spellStart"/>
            <w:r>
              <w:rPr>
                <w:rFonts w:cs="Arial"/>
                <w:szCs w:val="20"/>
              </w:rPr>
              <w:t>Wimmelbild</w:t>
            </w:r>
            <w:proofErr w:type="spellEnd"/>
            <w:r>
              <w:rPr>
                <w:rFonts w:cs="Arial"/>
                <w:szCs w:val="20"/>
              </w:rPr>
              <w:t xml:space="preserve"> Werbungen zu erkennen.</w:t>
            </w:r>
            <w:r w:rsidR="004147E5">
              <w:rPr>
                <w:rFonts w:cs="Arial"/>
                <w:szCs w:val="20"/>
              </w:rPr>
              <w:t xml:space="preserve"> Das DAV-Modell unterstützt die Rhythmisierung und fördert unterschiedliche Sozialformen. </w:t>
            </w:r>
          </w:p>
        </w:tc>
      </w:tr>
      <w:tr w:rsidR="000072CC" w:rsidRPr="00C77612" w14:paraId="42378D62" w14:textId="77777777" w:rsidTr="007E19FD">
        <w:trPr>
          <w:gridAfter w:val="1"/>
          <w:wAfter w:w="33" w:type="dxa"/>
        </w:trPr>
        <w:tc>
          <w:tcPr>
            <w:tcW w:w="891" w:type="dxa"/>
          </w:tcPr>
          <w:p w14:paraId="7B668345" w14:textId="369447DC" w:rsidR="000072CC" w:rsidRDefault="009A0489"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1</w:t>
            </w:r>
            <w:r w:rsidR="00F549BD">
              <w:rPr>
                <w:rFonts w:cs="Arial"/>
                <w:color w:val="000000" w:themeColor="text1"/>
                <w:szCs w:val="20"/>
              </w:rPr>
              <w:t>5‘</w:t>
            </w:r>
          </w:p>
          <w:p w14:paraId="381FE548" w14:textId="77777777" w:rsidR="00C72254" w:rsidRDefault="00C72254" w:rsidP="00C77612">
            <w:pPr>
              <w:tabs>
                <w:tab w:val="left" w:pos="6165"/>
              </w:tabs>
              <w:spacing w:beforeLines="20" w:before="48" w:afterLines="60" w:after="144" w:line="240" w:lineRule="auto"/>
              <w:rPr>
                <w:rFonts w:cs="Arial"/>
                <w:color w:val="000000" w:themeColor="text1"/>
                <w:szCs w:val="20"/>
              </w:rPr>
            </w:pPr>
          </w:p>
          <w:p w14:paraId="6A738AB3" w14:textId="77777777" w:rsidR="00C72254" w:rsidRDefault="00C72254" w:rsidP="00C77612">
            <w:pPr>
              <w:tabs>
                <w:tab w:val="left" w:pos="6165"/>
              </w:tabs>
              <w:spacing w:beforeLines="20" w:before="48" w:afterLines="60" w:after="144" w:line="240" w:lineRule="auto"/>
              <w:rPr>
                <w:rFonts w:cs="Arial"/>
                <w:color w:val="000000" w:themeColor="text1"/>
                <w:szCs w:val="20"/>
              </w:rPr>
            </w:pPr>
          </w:p>
          <w:p w14:paraId="350EFCEE" w14:textId="77777777" w:rsidR="00C72254" w:rsidRDefault="00C72254" w:rsidP="00C77612">
            <w:pPr>
              <w:tabs>
                <w:tab w:val="left" w:pos="6165"/>
              </w:tabs>
              <w:spacing w:beforeLines="20" w:before="48" w:afterLines="60" w:after="144" w:line="240" w:lineRule="auto"/>
              <w:rPr>
                <w:rFonts w:cs="Arial"/>
                <w:color w:val="000000" w:themeColor="text1"/>
                <w:szCs w:val="20"/>
              </w:rPr>
            </w:pPr>
          </w:p>
          <w:p w14:paraId="6D50DDEF" w14:textId="77777777" w:rsidR="00C72254" w:rsidRDefault="00C72254" w:rsidP="00C77612">
            <w:pPr>
              <w:tabs>
                <w:tab w:val="left" w:pos="6165"/>
              </w:tabs>
              <w:spacing w:beforeLines="20" w:before="48" w:afterLines="60" w:after="144" w:line="240" w:lineRule="auto"/>
              <w:rPr>
                <w:rFonts w:cs="Arial"/>
                <w:color w:val="000000" w:themeColor="text1"/>
                <w:szCs w:val="20"/>
              </w:rPr>
            </w:pPr>
          </w:p>
          <w:p w14:paraId="232BEAAD" w14:textId="77777777" w:rsidR="00C72254" w:rsidRDefault="00C72254" w:rsidP="00C77612">
            <w:pPr>
              <w:tabs>
                <w:tab w:val="left" w:pos="6165"/>
              </w:tabs>
              <w:spacing w:beforeLines="20" w:before="48" w:afterLines="60" w:after="144" w:line="240" w:lineRule="auto"/>
              <w:rPr>
                <w:rFonts w:cs="Arial"/>
                <w:color w:val="000000" w:themeColor="text1"/>
                <w:szCs w:val="20"/>
              </w:rPr>
            </w:pPr>
          </w:p>
          <w:p w14:paraId="5399B643" w14:textId="77777777" w:rsidR="00C72254" w:rsidRDefault="00C72254" w:rsidP="00C77612">
            <w:pPr>
              <w:tabs>
                <w:tab w:val="left" w:pos="6165"/>
              </w:tabs>
              <w:spacing w:beforeLines="20" w:before="48" w:afterLines="60" w:after="144" w:line="240" w:lineRule="auto"/>
              <w:rPr>
                <w:rFonts w:cs="Arial"/>
                <w:color w:val="000000" w:themeColor="text1"/>
                <w:szCs w:val="20"/>
              </w:rPr>
            </w:pPr>
          </w:p>
          <w:p w14:paraId="206D2AEB" w14:textId="47727BEE" w:rsidR="00C72254" w:rsidRPr="00C77612" w:rsidRDefault="00C72254" w:rsidP="00C77612">
            <w:pPr>
              <w:tabs>
                <w:tab w:val="left" w:pos="6165"/>
              </w:tabs>
              <w:spacing w:beforeLines="20" w:before="48" w:afterLines="60" w:after="144" w:line="240" w:lineRule="auto"/>
              <w:rPr>
                <w:rFonts w:cs="Arial"/>
                <w:color w:val="000000" w:themeColor="text1"/>
                <w:szCs w:val="20"/>
              </w:rPr>
            </w:pPr>
          </w:p>
        </w:tc>
        <w:tc>
          <w:tcPr>
            <w:tcW w:w="1942" w:type="dxa"/>
          </w:tcPr>
          <w:p w14:paraId="333FCEBE" w14:textId="77777777" w:rsidR="000072CC" w:rsidRDefault="000072CC" w:rsidP="00C77612">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Phase 3</w:t>
            </w:r>
          </w:p>
          <w:p w14:paraId="17143DA2" w14:textId="4025730B" w:rsidR="00E1104C" w:rsidRPr="00C77612" w:rsidRDefault="00E1104C"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Flexibilisieren</w:t>
            </w:r>
          </w:p>
        </w:tc>
        <w:tc>
          <w:tcPr>
            <w:tcW w:w="4959" w:type="dxa"/>
            <w:gridSpan w:val="3"/>
          </w:tcPr>
          <w:p w14:paraId="06A7210A" w14:textId="698B4911" w:rsidR="006306F4" w:rsidRDefault="00ED7080" w:rsidP="00C77612">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sidR="003C2C0F">
              <w:rPr>
                <w:rFonts w:cs="Arial"/>
                <w:szCs w:val="20"/>
              </w:rPr>
              <w:t xml:space="preserve"> schauen sich den Werbespot </w:t>
            </w:r>
            <w:r w:rsidR="006306F4">
              <w:rPr>
                <w:rFonts w:cs="Arial"/>
                <w:szCs w:val="20"/>
              </w:rPr>
              <w:t xml:space="preserve">„Play </w:t>
            </w:r>
            <w:proofErr w:type="spellStart"/>
            <w:r w:rsidR="006306F4">
              <w:rPr>
                <w:rFonts w:cs="Arial"/>
                <w:szCs w:val="20"/>
              </w:rPr>
              <w:t>Doh</w:t>
            </w:r>
            <w:proofErr w:type="spellEnd"/>
            <w:r w:rsidR="006306F4">
              <w:rPr>
                <w:rFonts w:cs="Arial"/>
                <w:szCs w:val="20"/>
              </w:rPr>
              <w:t>“</w:t>
            </w:r>
            <w:r w:rsidR="003E00FD">
              <w:rPr>
                <w:rFonts w:cs="Arial"/>
                <w:szCs w:val="20"/>
              </w:rPr>
              <w:t>.</w:t>
            </w:r>
          </w:p>
          <w:p w14:paraId="1398B341" w14:textId="54AB259E" w:rsidR="003C2C0F" w:rsidRDefault="003C2C0F" w:rsidP="00C77612">
            <w:pPr>
              <w:tabs>
                <w:tab w:val="left" w:pos="6165"/>
              </w:tabs>
              <w:spacing w:beforeLines="20" w:before="48" w:afterLines="60" w:after="144" w:line="240" w:lineRule="auto"/>
              <w:rPr>
                <w:rFonts w:cs="Arial"/>
                <w:szCs w:val="20"/>
              </w:rPr>
            </w:pPr>
            <w:r>
              <w:rPr>
                <w:rFonts w:cs="Arial"/>
                <w:szCs w:val="20"/>
              </w:rPr>
              <w:t xml:space="preserve">Sie sollen erkennen, was die Werbung erreichen will. </w:t>
            </w:r>
          </w:p>
          <w:p w14:paraId="4AF5898C" w14:textId="0E7B43B7" w:rsidR="006306F4" w:rsidRDefault="003C2C0F" w:rsidP="00C77612">
            <w:pPr>
              <w:tabs>
                <w:tab w:val="left" w:pos="6165"/>
              </w:tabs>
              <w:spacing w:beforeLines="20" w:before="48" w:afterLines="60" w:after="144" w:line="240" w:lineRule="auto"/>
              <w:rPr>
                <w:rFonts w:cs="Arial"/>
                <w:szCs w:val="20"/>
              </w:rPr>
            </w:pPr>
            <w:r>
              <w:rPr>
                <w:rFonts w:cs="Arial"/>
                <w:szCs w:val="20"/>
              </w:rPr>
              <w:t>In Plenum werden folgende Fragen besprochen</w:t>
            </w:r>
            <w:r w:rsidR="006306F4">
              <w:rPr>
                <w:rFonts w:cs="Arial"/>
                <w:szCs w:val="20"/>
              </w:rPr>
              <w:t xml:space="preserve">, welche sich spezifisch auf dieses Produkt </w:t>
            </w:r>
            <w:r w:rsidR="006306F4" w:rsidRPr="005679EB">
              <w:rPr>
                <w:rFonts w:cs="Arial"/>
                <w:szCs w:val="20"/>
              </w:rPr>
              <w:t>beziehen</w:t>
            </w:r>
            <w:r w:rsidR="001A074C" w:rsidRPr="005679EB">
              <w:rPr>
                <w:rFonts w:cs="Arial"/>
                <w:szCs w:val="20"/>
              </w:rPr>
              <w:t>:</w:t>
            </w:r>
          </w:p>
          <w:p w14:paraId="06799C73" w14:textId="247F097F" w:rsidR="003C2C0F" w:rsidRDefault="003C2C0F" w:rsidP="003E00FD">
            <w:pPr>
              <w:pStyle w:val="Listenabsatz"/>
              <w:numPr>
                <w:ilvl w:val="0"/>
                <w:numId w:val="11"/>
              </w:numPr>
              <w:tabs>
                <w:tab w:val="left" w:pos="6165"/>
              </w:tabs>
              <w:spacing w:beforeLines="20" w:before="48" w:afterLines="60" w:after="144" w:line="240" w:lineRule="auto"/>
              <w:ind w:left="317"/>
              <w:rPr>
                <w:rFonts w:cs="Arial"/>
                <w:szCs w:val="20"/>
              </w:rPr>
            </w:pPr>
            <w:r>
              <w:rPr>
                <w:rFonts w:cs="Arial"/>
                <w:szCs w:val="20"/>
              </w:rPr>
              <w:t xml:space="preserve">Weshalb </w:t>
            </w:r>
            <w:r w:rsidR="006306F4">
              <w:rPr>
                <w:rFonts w:cs="Arial"/>
                <w:szCs w:val="20"/>
              </w:rPr>
              <w:t xml:space="preserve">gefällt </w:t>
            </w:r>
            <w:r>
              <w:rPr>
                <w:rFonts w:cs="Arial"/>
                <w:szCs w:val="20"/>
              </w:rPr>
              <w:t>euch die Werbung</w:t>
            </w:r>
            <w:r w:rsidR="006306F4">
              <w:rPr>
                <w:rFonts w:cs="Arial"/>
                <w:szCs w:val="20"/>
              </w:rPr>
              <w:t>?</w:t>
            </w:r>
          </w:p>
          <w:p w14:paraId="7E010F9B" w14:textId="37AD6184" w:rsidR="003C2C0F" w:rsidRDefault="003C2C0F" w:rsidP="003E00FD">
            <w:pPr>
              <w:pStyle w:val="Listenabsatz"/>
              <w:numPr>
                <w:ilvl w:val="0"/>
                <w:numId w:val="11"/>
              </w:numPr>
              <w:tabs>
                <w:tab w:val="left" w:pos="6165"/>
              </w:tabs>
              <w:spacing w:beforeLines="20" w:before="48" w:afterLines="60" w:after="144" w:line="240" w:lineRule="auto"/>
              <w:ind w:left="317"/>
              <w:rPr>
                <w:rFonts w:cs="Arial"/>
                <w:szCs w:val="20"/>
              </w:rPr>
            </w:pPr>
            <w:r>
              <w:rPr>
                <w:rFonts w:cs="Arial"/>
                <w:szCs w:val="20"/>
              </w:rPr>
              <w:t>An was könnt ihr euch erinnern?</w:t>
            </w:r>
          </w:p>
          <w:p w14:paraId="1182DC53" w14:textId="784021A7" w:rsidR="003C2C0F" w:rsidRDefault="003C2C0F" w:rsidP="003E00FD">
            <w:pPr>
              <w:pStyle w:val="Listenabsatz"/>
              <w:numPr>
                <w:ilvl w:val="0"/>
                <w:numId w:val="11"/>
              </w:numPr>
              <w:tabs>
                <w:tab w:val="left" w:pos="6165"/>
              </w:tabs>
              <w:spacing w:beforeLines="20" w:before="48" w:afterLines="60" w:after="144" w:line="240" w:lineRule="auto"/>
              <w:ind w:left="317"/>
              <w:rPr>
                <w:rFonts w:cs="Arial"/>
                <w:szCs w:val="20"/>
              </w:rPr>
            </w:pPr>
            <w:r>
              <w:rPr>
                <w:rFonts w:cs="Arial"/>
                <w:szCs w:val="20"/>
              </w:rPr>
              <w:t>Was kam alles vor?</w:t>
            </w:r>
          </w:p>
          <w:p w14:paraId="4F57EA3F" w14:textId="251E5661" w:rsidR="003C2C0F" w:rsidRDefault="006306F4" w:rsidP="003E00FD">
            <w:pPr>
              <w:pStyle w:val="Listenabsatz"/>
              <w:numPr>
                <w:ilvl w:val="0"/>
                <w:numId w:val="11"/>
              </w:numPr>
              <w:tabs>
                <w:tab w:val="left" w:pos="6165"/>
              </w:tabs>
              <w:spacing w:beforeLines="20" w:before="48" w:afterLines="60" w:after="144" w:line="240" w:lineRule="auto"/>
              <w:ind w:left="317"/>
              <w:rPr>
                <w:rFonts w:cs="Arial"/>
                <w:szCs w:val="20"/>
              </w:rPr>
            </w:pPr>
            <w:r>
              <w:rPr>
                <w:rFonts w:cs="Arial"/>
                <w:szCs w:val="20"/>
              </w:rPr>
              <w:t xml:space="preserve">Kann solch eine </w:t>
            </w:r>
            <w:proofErr w:type="spellStart"/>
            <w:r>
              <w:rPr>
                <w:rFonts w:cs="Arial"/>
                <w:szCs w:val="20"/>
              </w:rPr>
              <w:t>Knettdose</w:t>
            </w:r>
            <w:proofErr w:type="spellEnd"/>
            <w:r>
              <w:rPr>
                <w:rFonts w:cs="Arial"/>
                <w:szCs w:val="20"/>
              </w:rPr>
              <w:t xml:space="preserve"> reden oder singen?</w:t>
            </w:r>
          </w:p>
          <w:p w14:paraId="7E8D3588" w14:textId="23107EB0" w:rsidR="000072CC" w:rsidRPr="00C72254" w:rsidRDefault="006306F4" w:rsidP="003E00FD">
            <w:pPr>
              <w:pStyle w:val="Listenabsatz"/>
              <w:numPr>
                <w:ilvl w:val="0"/>
                <w:numId w:val="11"/>
              </w:numPr>
              <w:tabs>
                <w:tab w:val="left" w:pos="6165"/>
              </w:tabs>
              <w:spacing w:beforeLines="20" w:before="48" w:afterLines="60" w:after="144" w:line="240" w:lineRule="auto"/>
              <w:ind w:left="317"/>
              <w:rPr>
                <w:rFonts w:cs="Arial"/>
                <w:szCs w:val="20"/>
              </w:rPr>
            </w:pPr>
            <w:r>
              <w:rPr>
                <w:rFonts w:cs="Arial"/>
                <w:szCs w:val="20"/>
              </w:rPr>
              <w:t>Würdet ihr euch dieses Produkt wünschen</w:t>
            </w:r>
            <w:r w:rsidR="00C72254">
              <w:rPr>
                <w:rFonts w:cs="Arial"/>
                <w:szCs w:val="20"/>
              </w:rPr>
              <w:t>?</w:t>
            </w:r>
          </w:p>
        </w:tc>
        <w:tc>
          <w:tcPr>
            <w:tcW w:w="3660" w:type="dxa"/>
            <w:gridSpan w:val="4"/>
          </w:tcPr>
          <w:p w14:paraId="309F0043" w14:textId="33F248E9" w:rsidR="000072CC" w:rsidRDefault="00ED7080" w:rsidP="00C77612">
            <w:pPr>
              <w:tabs>
                <w:tab w:val="left" w:pos="6165"/>
              </w:tabs>
              <w:spacing w:beforeLines="20" w:before="48" w:afterLines="60" w:after="144" w:line="240" w:lineRule="auto"/>
              <w:rPr>
                <w:rFonts w:cs="Arial"/>
                <w:szCs w:val="20"/>
              </w:rPr>
            </w:pPr>
            <w:r>
              <w:rPr>
                <w:rFonts w:cs="Arial"/>
                <w:szCs w:val="20"/>
              </w:rPr>
              <w:t xml:space="preserve">In diesem Teil </w:t>
            </w:r>
            <w:r w:rsidRPr="005679EB">
              <w:rPr>
                <w:rFonts w:cs="Arial"/>
                <w:szCs w:val="20"/>
              </w:rPr>
              <w:t>w</w:t>
            </w:r>
            <w:r w:rsidR="005679EB" w:rsidRPr="005679EB">
              <w:rPr>
                <w:rFonts w:cs="Arial"/>
                <w:szCs w:val="20"/>
              </w:rPr>
              <w:t>ird</w:t>
            </w:r>
            <w:r w:rsidRPr="005679EB">
              <w:rPr>
                <w:rFonts w:cs="Arial"/>
                <w:szCs w:val="20"/>
              </w:rPr>
              <w:t xml:space="preserve"> auf </w:t>
            </w:r>
            <w:r w:rsidR="001A074C" w:rsidRPr="005679EB">
              <w:rPr>
                <w:rFonts w:cs="Arial"/>
                <w:szCs w:val="20"/>
              </w:rPr>
              <w:t xml:space="preserve">die </w:t>
            </w:r>
            <w:r w:rsidRPr="005679EB">
              <w:rPr>
                <w:rFonts w:cs="Arial"/>
                <w:szCs w:val="20"/>
              </w:rPr>
              <w:t>Ziele</w:t>
            </w:r>
            <w:r>
              <w:rPr>
                <w:rFonts w:cs="Arial"/>
                <w:szCs w:val="20"/>
              </w:rPr>
              <w:t xml:space="preserve"> </w:t>
            </w:r>
            <w:r w:rsidR="005679EB">
              <w:rPr>
                <w:rFonts w:cs="Arial"/>
                <w:szCs w:val="20"/>
              </w:rPr>
              <w:t>von</w:t>
            </w:r>
            <w:r>
              <w:rPr>
                <w:rFonts w:cs="Arial"/>
                <w:szCs w:val="20"/>
              </w:rPr>
              <w:t xml:space="preserve"> Werbung näher eingegangen. Die LP zeigt den Werbespot „Play </w:t>
            </w:r>
            <w:proofErr w:type="spellStart"/>
            <w:r>
              <w:rPr>
                <w:rFonts w:cs="Arial"/>
                <w:szCs w:val="20"/>
              </w:rPr>
              <w:t>Doh</w:t>
            </w:r>
            <w:proofErr w:type="spellEnd"/>
            <w:r>
              <w:rPr>
                <w:rFonts w:cs="Arial"/>
                <w:szCs w:val="20"/>
              </w:rPr>
              <w:t xml:space="preserve">“ und stellt folgende Fragen an die </w:t>
            </w:r>
            <w:proofErr w:type="spellStart"/>
            <w:r>
              <w:rPr>
                <w:rFonts w:cs="Arial"/>
                <w:szCs w:val="20"/>
              </w:rPr>
              <w:t>SuS</w:t>
            </w:r>
            <w:proofErr w:type="spellEnd"/>
            <w:r>
              <w:rPr>
                <w:rFonts w:cs="Arial"/>
                <w:szCs w:val="20"/>
              </w:rPr>
              <w:t>, welche sie zuerst in PA und anschliessend im Plenum besprechen:</w:t>
            </w:r>
          </w:p>
          <w:p w14:paraId="5ED9DC63" w14:textId="77777777" w:rsidR="00ED7080" w:rsidRDefault="00ED7080" w:rsidP="003E00FD">
            <w:pPr>
              <w:pStyle w:val="Listenabsatz"/>
              <w:numPr>
                <w:ilvl w:val="0"/>
                <w:numId w:val="11"/>
              </w:numPr>
              <w:tabs>
                <w:tab w:val="left" w:pos="6165"/>
              </w:tabs>
              <w:spacing w:beforeLines="20" w:before="48" w:afterLines="60" w:after="144" w:line="240" w:lineRule="auto"/>
              <w:ind w:left="315"/>
              <w:rPr>
                <w:rFonts w:cs="Arial"/>
                <w:szCs w:val="20"/>
              </w:rPr>
            </w:pPr>
            <w:r>
              <w:rPr>
                <w:rFonts w:cs="Arial"/>
                <w:szCs w:val="20"/>
              </w:rPr>
              <w:t>Weshalb gefällt euch die Werbung?</w:t>
            </w:r>
          </w:p>
          <w:p w14:paraId="66E897D5" w14:textId="77777777" w:rsidR="00ED7080" w:rsidRDefault="00ED7080" w:rsidP="003E00FD">
            <w:pPr>
              <w:pStyle w:val="Listenabsatz"/>
              <w:numPr>
                <w:ilvl w:val="0"/>
                <w:numId w:val="11"/>
              </w:numPr>
              <w:tabs>
                <w:tab w:val="left" w:pos="6165"/>
              </w:tabs>
              <w:spacing w:beforeLines="20" w:before="48" w:afterLines="60" w:after="144" w:line="240" w:lineRule="auto"/>
              <w:ind w:left="315"/>
              <w:rPr>
                <w:rFonts w:cs="Arial"/>
                <w:szCs w:val="20"/>
              </w:rPr>
            </w:pPr>
            <w:r>
              <w:rPr>
                <w:rFonts w:cs="Arial"/>
                <w:szCs w:val="20"/>
              </w:rPr>
              <w:t>An was könnt ihr euch erinnern?</w:t>
            </w:r>
          </w:p>
          <w:p w14:paraId="0415A65E" w14:textId="77777777" w:rsidR="00ED7080" w:rsidRDefault="00ED7080" w:rsidP="003E00FD">
            <w:pPr>
              <w:pStyle w:val="Listenabsatz"/>
              <w:numPr>
                <w:ilvl w:val="0"/>
                <w:numId w:val="11"/>
              </w:numPr>
              <w:tabs>
                <w:tab w:val="left" w:pos="6165"/>
              </w:tabs>
              <w:spacing w:beforeLines="20" w:before="48" w:afterLines="60" w:after="144" w:line="240" w:lineRule="auto"/>
              <w:ind w:left="315"/>
              <w:rPr>
                <w:rFonts w:cs="Arial"/>
                <w:szCs w:val="20"/>
              </w:rPr>
            </w:pPr>
            <w:r>
              <w:rPr>
                <w:rFonts w:cs="Arial"/>
                <w:szCs w:val="20"/>
              </w:rPr>
              <w:t>Was kam alles vor?</w:t>
            </w:r>
          </w:p>
          <w:p w14:paraId="4D9C0B69" w14:textId="0C5ECD53" w:rsidR="00ED7080" w:rsidRDefault="00ED7080" w:rsidP="003E00FD">
            <w:pPr>
              <w:pStyle w:val="Listenabsatz"/>
              <w:numPr>
                <w:ilvl w:val="0"/>
                <w:numId w:val="11"/>
              </w:numPr>
              <w:tabs>
                <w:tab w:val="left" w:pos="6165"/>
              </w:tabs>
              <w:spacing w:beforeLines="20" w:before="48" w:afterLines="60" w:after="144" w:line="240" w:lineRule="auto"/>
              <w:ind w:left="315"/>
              <w:rPr>
                <w:rFonts w:cs="Arial"/>
                <w:szCs w:val="20"/>
              </w:rPr>
            </w:pPr>
            <w:r>
              <w:rPr>
                <w:rFonts w:cs="Arial"/>
                <w:szCs w:val="20"/>
              </w:rPr>
              <w:t xml:space="preserve">Kann solch eine </w:t>
            </w:r>
            <w:proofErr w:type="spellStart"/>
            <w:r>
              <w:rPr>
                <w:rFonts w:cs="Arial"/>
                <w:szCs w:val="20"/>
              </w:rPr>
              <w:t>Knettdose</w:t>
            </w:r>
            <w:proofErr w:type="spellEnd"/>
            <w:r>
              <w:rPr>
                <w:rFonts w:cs="Arial"/>
                <w:szCs w:val="20"/>
              </w:rPr>
              <w:t xml:space="preserve"> reden oder singen?</w:t>
            </w:r>
          </w:p>
          <w:p w14:paraId="2BF7A0D3" w14:textId="635E7113" w:rsidR="00ED7080" w:rsidRDefault="00ED7080" w:rsidP="003E00FD">
            <w:pPr>
              <w:pStyle w:val="Listenabsatz"/>
              <w:numPr>
                <w:ilvl w:val="0"/>
                <w:numId w:val="11"/>
              </w:numPr>
              <w:tabs>
                <w:tab w:val="left" w:pos="6165"/>
              </w:tabs>
              <w:spacing w:beforeLines="20" w:before="48" w:afterLines="60" w:after="144" w:line="240" w:lineRule="auto"/>
              <w:ind w:left="315"/>
              <w:rPr>
                <w:rFonts w:cs="Arial"/>
                <w:szCs w:val="20"/>
              </w:rPr>
            </w:pPr>
            <w:r>
              <w:rPr>
                <w:rFonts w:cs="Arial"/>
                <w:szCs w:val="20"/>
              </w:rPr>
              <w:t>Würdet ihr euch dieses Produkt wünschen?</w:t>
            </w:r>
          </w:p>
          <w:p w14:paraId="0A4B9FC4" w14:textId="1038854C" w:rsidR="00ED7080" w:rsidRPr="00C77612" w:rsidRDefault="00ED7080" w:rsidP="00ED7080">
            <w:pPr>
              <w:tabs>
                <w:tab w:val="left" w:pos="6165"/>
              </w:tabs>
              <w:spacing w:beforeLines="20" w:before="48" w:afterLines="60" w:after="144" w:line="240" w:lineRule="auto"/>
              <w:rPr>
                <w:rFonts w:cs="Arial"/>
                <w:szCs w:val="20"/>
              </w:rPr>
            </w:pPr>
          </w:p>
        </w:tc>
        <w:tc>
          <w:tcPr>
            <w:tcW w:w="2827" w:type="dxa"/>
            <w:gridSpan w:val="2"/>
          </w:tcPr>
          <w:p w14:paraId="6574F6E3" w14:textId="77777777" w:rsidR="000072CC" w:rsidRPr="001A074C" w:rsidRDefault="003E00FD" w:rsidP="00C77612">
            <w:pPr>
              <w:tabs>
                <w:tab w:val="left" w:pos="6165"/>
              </w:tabs>
              <w:spacing w:beforeLines="20" w:before="48" w:afterLines="60" w:after="144" w:line="240" w:lineRule="auto"/>
              <w:rPr>
                <w:rFonts w:cs="Arial"/>
                <w:szCs w:val="20"/>
                <w:lang w:val="en-US"/>
              </w:rPr>
            </w:pPr>
            <w:proofErr w:type="spellStart"/>
            <w:r w:rsidRPr="001A074C">
              <w:rPr>
                <w:rFonts w:cs="Arial"/>
                <w:szCs w:val="20"/>
                <w:lang w:val="en-US"/>
              </w:rPr>
              <w:t>Werbespot</w:t>
            </w:r>
            <w:proofErr w:type="spellEnd"/>
            <w:r w:rsidRPr="001A074C">
              <w:rPr>
                <w:rFonts w:cs="Arial"/>
                <w:szCs w:val="20"/>
                <w:lang w:val="en-US"/>
              </w:rPr>
              <w:t xml:space="preserve"> Play </w:t>
            </w:r>
            <w:proofErr w:type="spellStart"/>
            <w:r w:rsidRPr="001A074C">
              <w:rPr>
                <w:rFonts w:cs="Arial"/>
                <w:szCs w:val="20"/>
                <w:lang w:val="en-US"/>
              </w:rPr>
              <w:t>Doh</w:t>
            </w:r>
            <w:proofErr w:type="spellEnd"/>
          </w:p>
          <w:p w14:paraId="533059D3" w14:textId="7D2FDEB1" w:rsidR="003E00FD" w:rsidRPr="001A074C" w:rsidRDefault="007E19FD" w:rsidP="003E00FD">
            <w:pPr>
              <w:tabs>
                <w:tab w:val="left" w:pos="6165"/>
              </w:tabs>
              <w:spacing w:beforeLines="20" w:before="48" w:afterLines="60" w:after="144" w:line="240" w:lineRule="auto"/>
              <w:rPr>
                <w:rFonts w:cs="Arial"/>
                <w:szCs w:val="20"/>
                <w:lang w:val="en-US"/>
              </w:rPr>
            </w:pPr>
            <w:hyperlink r:id="rId9" w:history="1">
              <w:r w:rsidRPr="00981BB8">
                <w:rPr>
                  <w:rStyle w:val="Hyperlink"/>
                  <w:rFonts w:cs="Arial"/>
                  <w:szCs w:val="20"/>
                  <w:lang w:val="en-US"/>
                </w:rPr>
                <w:t>https://www.youtube.com/watch?v=iaPDA72bJTU</w:t>
              </w:r>
            </w:hyperlink>
          </w:p>
          <w:p w14:paraId="7FCA7509" w14:textId="77777777" w:rsidR="003E00FD" w:rsidRPr="001A074C" w:rsidRDefault="003E00FD" w:rsidP="00C77612">
            <w:pPr>
              <w:tabs>
                <w:tab w:val="left" w:pos="6165"/>
              </w:tabs>
              <w:spacing w:beforeLines="20" w:before="48" w:afterLines="60" w:after="144" w:line="240" w:lineRule="auto"/>
              <w:rPr>
                <w:rFonts w:cs="Arial"/>
                <w:szCs w:val="20"/>
                <w:lang w:val="en-US"/>
              </w:rPr>
            </w:pPr>
          </w:p>
          <w:p w14:paraId="123CD156" w14:textId="7B6AD84F" w:rsidR="003E00FD" w:rsidRPr="00C77612" w:rsidRDefault="003E00FD" w:rsidP="00C77612">
            <w:pPr>
              <w:tabs>
                <w:tab w:val="left" w:pos="6165"/>
              </w:tabs>
              <w:spacing w:beforeLines="20" w:before="48" w:afterLines="60" w:after="144" w:line="240" w:lineRule="auto"/>
              <w:rPr>
                <w:rFonts w:cs="Arial"/>
                <w:szCs w:val="20"/>
              </w:rPr>
            </w:pPr>
            <w:r>
              <w:rPr>
                <w:rFonts w:cs="Arial"/>
                <w:szCs w:val="20"/>
              </w:rPr>
              <w:t>Fragen</w:t>
            </w:r>
            <w:r w:rsidR="00E00AB6">
              <w:rPr>
                <w:rFonts w:cs="Arial"/>
                <w:szCs w:val="20"/>
              </w:rPr>
              <w:t xml:space="preserve"> für Werbespot </w:t>
            </w:r>
          </w:p>
        </w:tc>
      </w:tr>
      <w:tr w:rsidR="00C77612" w:rsidRPr="00C77612" w14:paraId="6B0F4D88" w14:textId="77777777" w:rsidTr="007E19FD">
        <w:trPr>
          <w:gridAfter w:val="1"/>
          <w:wAfter w:w="33" w:type="dxa"/>
        </w:trPr>
        <w:tc>
          <w:tcPr>
            <w:tcW w:w="891" w:type="dxa"/>
            <w:shd w:val="clear" w:color="auto" w:fill="F2F2F2" w:themeFill="background1" w:themeFillShade="F2"/>
          </w:tcPr>
          <w:p w14:paraId="26321639" w14:textId="77777777" w:rsidR="00C77612" w:rsidRPr="00C77612" w:rsidRDefault="00C77612" w:rsidP="00B91939">
            <w:pPr>
              <w:tabs>
                <w:tab w:val="left" w:pos="6165"/>
              </w:tabs>
              <w:spacing w:beforeLines="20" w:before="48" w:afterLines="60" w:after="144" w:line="240" w:lineRule="auto"/>
              <w:rPr>
                <w:rFonts w:cs="Arial"/>
                <w:szCs w:val="20"/>
              </w:rPr>
            </w:pPr>
          </w:p>
        </w:tc>
        <w:tc>
          <w:tcPr>
            <w:tcW w:w="1942" w:type="dxa"/>
            <w:shd w:val="clear" w:color="auto" w:fill="F2F2F2" w:themeFill="background1" w:themeFillShade="F2"/>
          </w:tcPr>
          <w:p w14:paraId="6A8B495E" w14:textId="77777777" w:rsidR="00C77612" w:rsidRPr="00C77612" w:rsidRDefault="00C77612" w:rsidP="00B91939">
            <w:pPr>
              <w:tabs>
                <w:tab w:val="left" w:pos="6165"/>
              </w:tabs>
              <w:spacing w:beforeLines="20" w:before="48" w:afterLines="60" w:after="144" w:line="240" w:lineRule="auto"/>
              <w:rPr>
                <w:rFonts w:cs="Arial"/>
                <w:szCs w:val="20"/>
              </w:rPr>
            </w:pPr>
            <w:r w:rsidRPr="00C77612">
              <w:rPr>
                <w:rFonts w:cs="Arial"/>
                <w:color w:val="000000" w:themeColor="text1"/>
                <w:szCs w:val="20"/>
              </w:rPr>
              <w:t>Begründung</w:t>
            </w:r>
          </w:p>
        </w:tc>
        <w:tc>
          <w:tcPr>
            <w:tcW w:w="11446" w:type="dxa"/>
            <w:gridSpan w:val="9"/>
          </w:tcPr>
          <w:p w14:paraId="7C8A91FB" w14:textId="2FDAC891" w:rsidR="00C77612" w:rsidRPr="00C77612" w:rsidRDefault="004147E5" w:rsidP="00B91939">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werden mit einer Werbung, bzw. mit einem </w:t>
            </w:r>
            <w:r w:rsidR="00D41C43">
              <w:rPr>
                <w:rFonts w:cs="Arial"/>
                <w:szCs w:val="20"/>
              </w:rPr>
              <w:t xml:space="preserve">bekannten </w:t>
            </w:r>
            <w:r>
              <w:rPr>
                <w:rFonts w:cs="Arial"/>
                <w:szCs w:val="20"/>
              </w:rPr>
              <w:t>„Spielzeug“</w:t>
            </w:r>
            <w:r w:rsidR="00D41C43">
              <w:rPr>
                <w:rFonts w:cs="Arial"/>
                <w:szCs w:val="20"/>
              </w:rPr>
              <w:t xml:space="preserve"> konfrontiert </w:t>
            </w:r>
            <w:r w:rsidR="00D41C43" w:rsidRPr="00D41C43">
              <w:rPr>
                <w:rFonts w:cs="Arial"/>
                <w:szCs w:val="20"/>
              </w:rPr>
              <w:sym w:font="Wingdings" w:char="F0E0"/>
            </w:r>
            <w:r w:rsidR="00D41C43">
              <w:rPr>
                <w:rFonts w:cs="Arial"/>
                <w:szCs w:val="20"/>
              </w:rPr>
              <w:t xml:space="preserve"> Lebenswelt </w:t>
            </w:r>
            <w:proofErr w:type="spellStart"/>
            <w:r w:rsidR="00D41C43">
              <w:rPr>
                <w:rFonts w:cs="Arial"/>
                <w:szCs w:val="20"/>
              </w:rPr>
              <w:t>SuS</w:t>
            </w:r>
            <w:proofErr w:type="spellEnd"/>
            <w:r w:rsidR="00D41C43">
              <w:rPr>
                <w:rFonts w:cs="Arial"/>
                <w:szCs w:val="20"/>
              </w:rPr>
              <w:t xml:space="preserve">. </w:t>
            </w:r>
          </w:p>
        </w:tc>
      </w:tr>
      <w:tr w:rsidR="00F549BD" w:rsidRPr="00C77612" w14:paraId="0B6A743F" w14:textId="77777777" w:rsidTr="007E19FD">
        <w:trPr>
          <w:gridAfter w:val="1"/>
          <w:wAfter w:w="33" w:type="dxa"/>
        </w:trPr>
        <w:tc>
          <w:tcPr>
            <w:tcW w:w="891" w:type="dxa"/>
          </w:tcPr>
          <w:p w14:paraId="110CC674" w14:textId="7F8E92F3" w:rsidR="00F549BD" w:rsidRPr="00C77612" w:rsidRDefault="00E8051F" w:rsidP="00F549BD">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15‘</w:t>
            </w:r>
          </w:p>
        </w:tc>
        <w:tc>
          <w:tcPr>
            <w:tcW w:w="1942" w:type="dxa"/>
          </w:tcPr>
          <w:p w14:paraId="1CDD81DC" w14:textId="77777777" w:rsidR="00F549BD" w:rsidRDefault="00F549BD" w:rsidP="00F549BD">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t>Phase 4</w:t>
            </w:r>
          </w:p>
          <w:p w14:paraId="322610F4" w14:textId="16BD6A5F" w:rsidR="00F549BD" w:rsidRPr="00C77612" w:rsidRDefault="00F549BD" w:rsidP="00F549BD">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Konsolidieren</w:t>
            </w:r>
          </w:p>
        </w:tc>
        <w:tc>
          <w:tcPr>
            <w:tcW w:w="4959" w:type="dxa"/>
            <w:gridSpan w:val="3"/>
          </w:tcPr>
          <w:p w14:paraId="79653F0C" w14:textId="4DA96898" w:rsidR="00F549BD" w:rsidRPr="00C77612" w:rsidRDefault="005A2705" w:rsidP="001359B0">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lösen das AB3 „Was will Werbung“, indem </w:t>
            </w:r>
            <w:r w:rsidR="001359B0">
              <w:rPr>
                <w:rFonts w:cs="Arial"/>
                <w:szCs w:val="20"/>
              </w:rPr>
              <w:t xml:space="preserve">sie zuerst die Zielsätze ausschneiden und in die richtige Spalte, entweder „Das will Werbung erreichen“ oder „Das will Werbung nicht erreichen“ hinlegen. Anschliessend besprechen sie die Zuordnung der Zielsätze mit dem Pultnachbarn. </w:t>
            </w:r>
            <w:r w:rsidR="001359B0">
              <w:rPr>
                <w:rFonts w:cs="Arial"/>
                <w:szCs w:val="20"/>
              </w:rPr>
              <w:lastRenderedPageBreak/>
              <w:t xml:space="preserve">Nach der Besprechung im Plenum kleben die </w:t>
            </w:r>
            <w:proofErr w:type="spellStart"/>
            <w:r w:rsidR="001359B0">
              <w:rPr>
                <w:rFonts w:cs="Arial"/>
                <w:szCs w:val="20"/>
              </w:rPr>
              <w:t>SuS</w:t>
            </w:r>
            <w:proofErr w:type="spellEnd"/>
            <w:r w:rsidR="001359B0">
              <w:rPr>
                <w:rFonts w:cs="Arial"/>
                <w:szCs w:val="20"/>
              </w:rPr>
              <w:t xml:space="preserve"> die Zielsätze ein. </w:t>
            </w:r>
          </w:p>
        </w:tc>
        <w:tc>
          <w:tcPr>
            <w:tcW w:w="3660" w:type="dxa"/>
            <w:gridSpan w:val="4"/>
          </w:tcPr>
          <w:p w14:paraId="3C30AA78" w14:textId="50F6B805" w:rsidR="003E00FD" w:rsidRPr="00C77612" w:rsidRDefault="001359B0" w:rsidP="003E00FD">
            <w:pPr>
              <w:tabs>
                <w:tab w:val="left" w:pos="6165"/>
              </w:tabs>
              <w:spacing w:beforeLines="20" w:before="48" w:afterLines="60" w:after="144" w:line="240" w:lineRule="auto"/>
              <w:rPr>
                <w:rFonts w:cs="Arial"/>
                <w:szCs w:val="20"/>
              </w:rPr>
            </w:pPr>
            <w:r>
              <w:rPr>
                <w:rFonts w:cs="Arial"/>
                <w:szCs w:val="20"/>
              </w:rPr>
              <w:lastRenderedPageBreak/>
              <w:t xml:space="preserve">Die LP erteilt den Auftrag, die Zielsätze in die richtige Spalte, entweder „Das will Werbung erreichen“ oder „Das will Werbung nicht erreichen“ hinzulegen. Anschliessend besprechen sie die Zuordnung der Zielsätze mit dem </w:t>
            </w:r>
            <w:r>
              <w:rPr>
                <w:rFonts w:cs="Arial"/>
                <w:szCs w:val="20"/>
              </w:rPr>
              <w:lastRenderedPageBreak/>
              <w:t>Pultnachbarn. Anschliessend wird die Zuordnung im Plenum besprochen und die Zielsätze aufgeklebt.</w:t>
            </w:r>
          </w:p>
        </w:tc>
        <w:tc>
          <w:tcPr>
            <w:tcW w:w="2827" w:type="dxa"/>
            <w:gridSpan w:val="2"/>
          </w:tcPr>
          <w:p w14:paraId="320881DB" w14:textId="13E9CCB8" w:rsidR="00E00AB6" w:rsidRPr="00C77612" w:rsidRDefault="00E00AB6" w:rsidP="00F549BD">
            <w:pPr>
              <w:tabs>
                <w:tab w:val="left" w:pos="6165"/>
              </w:tabs>
              <w:spacing w:beforeLines="20" w:before="48" w:afterLines="60" w:after="144" w:line="240" w:lineRule="auto"/>
              <w:rPr>
                <w:rFonts w:cs="Arial"/>
                <w:szCs w:val="20"/>
              </w:rPr>
            </w:pPr>
            <w:r>
              <w:rPr>
                <w:rFonts w:cs="Arial"/>
                <w:szCs w:val="20"/>
              </w:rPr>
              <w:lastRenderedPageBreak/>
              <w:t>AB3 „Was will Werbung?“ inklusiv Zielsätze</w:t>
            </w:r>
          </w:p>
        </w:tc>
      </w:tr>
      <w:tr w:rsidR="00F549BD" w:rsidRPr="00C77612" w14:paraId="7136A194" w14:textId="77777777" w:rsidTr="007E19FD">
        <w:trPr>
          <w:gridAfter w:val="1"/>
          <w:wAfter w:w="33" w:type="dxa"/>
        </w:trPr>
        <w:tc>
          <w:tcPr>
            <w:tcW w:w="891" w:type="dxa"/>
            <w:shd w:val="clear" w:color="auto" w:fill="F2F2F2" w:themeFill="background1" w:themeFillShade="F2"/>
          </w:tcPr>
          <w:p w14:paraId="7AB8F619" w14:textId="77777777" w:rsidR="00F549BD" w:rsidRPr="00C77612" w:rsidRDefault="00F549BD" w:rsidP="00F549BD">
            <w:pPr>
              <w:tabs>
                <w:tab w:val="left" w:pos="6165"/>
              </w:tabs>
              <w:spacing w:beforeLines="20" w:before="48" w:afterLines="60" w:after="144" w:line="240" w:lineRule="auto"/>
              <w:rPr>
                <w:rFonts w:cs="Arial"/>
                <w:szCs w:val="20"/>
              </w:rPr>
            </w:pPr>
          </w:p>
        </w:tc>
        <w:tc>
          <w:tcPr>
            <w:tcW w:w="1942" w:type="dxa"/>
            <w:shd w:val="clear" w:color="auto" w:fill="F2F2F2" w:themeFill="background1" w:themeFillShade="F2"/>
          </w:tcPr>
          <w:p w14:paraId="24C6090E" w14:textId="77777777" w:rsidR="00F549BD" w:rsidRPr="00C77612" w:rsidRDefault="00F549BD" w:rsidP="00F549BD">
            <w:pPr>
              <w:tabs>
                <w:tab w:val="left" w:pos="6165"/>
              </w:tabs>
              <w:spacing w:beforeLines="20" w:before="48" w:afterLines="60" w:after="144" w:line="240" w:lineRule="auto"/>
              <w:rPr>
                <w:rFonts w:cs="Arial"/>
                <w:szCs w:val="20"/>
              </w:rPr>
            </w:pPr>
            <w:r w:rsidRPr="00C77612">
              <w:rPr>
                <w:rFonts w:cs="Arial"/>
                <w:color w:val="000000" w:themeColor="text1"/>
                <w:szCs w:val="20"/>
              </w:rPr>
              <w:t>Begründung</w:t>
            </w:r>
          </w:p>
        </w:tc>
        <w:tc>
          <w:tcPr>
            <w:tcW w:w="11446" w:type="dxa"/>
            <w:gridSpan w:val="9"/>
          </w:tcPr>
          <w:p w14:paraId="5C562E2F" w14:textId="52D51F85" w:rsidR="00F549BD" w:rsidRPr="00C77612" w:rsidRDefault="00D41C43" w:rsidP="00F549BD">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lernen über Werbung nachzudenken und wieso es Werbung gibt, bzw. was diese bewirken </w:t>
            </w:r>
            <w:r w:rsidRPr="005679EB">
              <w:rPr>
                <w:rFonts w:cs="Arial"/>
                <w:szCs w:val="20"/>
              </w:rPr>
              <w:t xml:space="preserve">will. </w:t>
            </w:r>
            <w:r w:rsidR="00652AE4" w:rsidRPr="005679EB">
              <w:rPr>
                <w:rFonts w:cs="Arial"/>
                <w:szCs w:val="20"/>
              </w:rPr>
              <w:t>Sie</w:t>
            </w:r>
            <w:r w:rsidRPr="005679EB">
              <w:rPr>
                <w:rFonts w:cs="Arial"/>
                <w:szCs w:val="20"/>
              </w:rPr>
              <w:t xml:space="preserve"> sollen</w:t>
            </w:r>
            <w:r>
              <w:rPr>
                <w:rFonts w:cs="Arial"/>
                <w:szCs w:val="20"/>
              </w:rPr>
              <w:t xml:space="preserve"> auch erkennen, dass Werbung nicht nur positiv oder nur negativ ist. </w:t>
            </w:r>
          </w:p>
        </w:tc>
      </w:tr>
      <w:tr w:rsidR="00F549BD" w:rsidRPr="00C77612" w14:paraId="0946CDBD" w14:textId="77777777" w:rsidTr="007E19FD">
        <w:trPr>
          <w:gridAfter w:val="1"/>
          <w:wAfter w:w="33" w:type="dxa"/>
        </w:trPr>
        <w:tc>
          <w:tcPr>
            <w:tcW w:w="891" w:type="dxa"/>
          </w:tcPr>
          <w:p w14:paraId="6A83D4D8" w14:textId="77777777" w:rsidR="00F549BD" w:rsidRDefault="00E8051F" w:rsidP="00F549BD">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20‘</w:t>
            </w:r>
          </w:p>
          <w:p w14:paraId="5705B8E1"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C363E6B"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4F25071A"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23793984"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2B8819F1"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0C1A5575"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4ED6556C"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54B90D05"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49691772"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4A4761C4"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22130F34"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03D6CBF5"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5E926282"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74D0777"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039B6FD2"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711065CD"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1B4F003"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1193CA68"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48FC9684"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00C20302"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6F222E82"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16A37A13"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BE7A18F"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428CA7B"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61DDC245"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679F9C0"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3C8A83AA"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619EFBB8" w14:textId="77777777" w:rsidR="00E8051F" w:rsidRDefault="00E8051F" w:rsidP="00F549BD">
            <w:pPr>
              <w:tabs>
                <w:tab w:val="left" w:pos="6165"/>
              </w:tabs>
              <w:spacing w:beforeLines="20" w:before="48" w:afterLines="60" w:after="144" w:line="240" w:lineRule="auto"/>
              <w:rPr>
                <w:rFonts w:cs="Arial"/>
                <w:color w:val="000000" w:themeColor="text1"/>
                <w:szCs w:val="20"/>
              </w:rPr>
            </w:pPr>
          </w:p>
          <w:p w14:paraId="534C2375" w14:textId="7813201E" w:rsidR="00E8051F" w:rsidRPr="00C77612" w:rsidRDefault="00E8051F" w:rsidP="00F549BD">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5‘</w:t>
            </w:r>
          </w:p>
        </w:tc>
        <w:tc>
          <w:tcPr>
            <w:tcW w:w="1942" w:type="dxa"/>
          </w:tcPr>
          <w:p w14:paraId="3F9478DC" w14:textId="77777777" w:rsidR="00F549BD" w:rsidRDefault="00F549BD" w:rsidP="00F549BD">
            <w:pPr>
              <w:tabs>
                <w:tab w:val="left" w:pos="6165"/>
              </w:tabs>
              <w:spacing w:beforeLines="20" w:before="48" w:afterLines="60" w:after="144" w:line="240" w:lineRule="auto"/>
              <w:rPr>
                <w:rFonts w:cs="Arial"/>
                <w:color w:val="000000" w:themeColor="text1"/>
                <w:szCs w:val="20"/>
              </w:rPr>
            </w:pPr>
            <w:r w:rsidRPr="00C77612">
              <w:rPr>
                <w:rFonts w:cs="Arial"/>
                <w:color w:val="000000" w:themeColor="text1"/>
                <w:szCs w:val="20"/>
              </w:rPr>
              <w:lastRenderedPageBreak/>
              <w:t>Phase 5</w:t>
            </w:r>
          </w:p>
          <w:p w14:paraId="2AF924F5" w14:textId="15929D90" w:rsidR="00F549BD" w:rsidRPr="00C77612" w:rsidRDefault="00F549BD" w:rsidP="00F549BD">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Anwenden</w:t>
            </w:r>
          </w:p>
        </w:tc>
        <w:tc>
          <w:tcPr>
            <w:tcW w:w="4959" w:type="dxa"/>
            <w:gridSpan w:val="3"/>
          </w:tcPr>
          <w:p w14:paraId="5B8D0A15" w14:textId="77777777" w:rsidR="003E00FD" w:rsidRDefault="003E00FD" w:rsidP="003E00FD">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hören zu.</w:t>
            </w:r>
          </w:p>
          <w:p w14:paraId="11C4C7A4" w14:textId="77777777" w:rsidR="003E00FD" w:rsidRPr="003E00FD" w:rsidRDefault="003E00FD" w:rsidP="003E00FD">
            <w:pPr>
              <w:tabs>
                <w:tab w:val="left" w:pos="6165"/>
              </w:tabs>
              <w:spacing w:beforeLines="20" w:before="48" w:afterLines="60" w:after="144" w:line="240" w:lineRule="auto"/>
              <w:rPr>
                <w:rFonts w:cs="Arial"/>
                <w:szCs w:val="20"/>
              </w:rPr>
            </w:pPr>
          </w:p>
          <w:p w14:paraId="452B8B03" w14:textId="77777777" w:rsidR="003E00FD" w:rsidRDefault="003E00FD" w:rsidP="005679EB">
            <w:pPr>
              <w:tabs>
                <w:tab w:val="left" w:pos="6165"/>
              </w:tabs>
              <w:spacing w:beforeLines="20" w:before="48" w:afterLines="50"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hören sich das Beispiel der LP an und achten gleichzeitig auf die Eckpunkte an der Wandtafel:</w:t>
            </w:r>
          </w:p>
          <w:p w14:paraId="3280C0EA" w14:textId="77777777" w:rsidR="003E00FD" w:rsidRDefault="003E00FD" w:rsidP="005679EB">
            <w:pPr>
              <w:pStyle w:val="Listenabsatz"/>
              <w:numPr>
                <w:ilvl w:val="0"/>
                <w:numId w:val="11"/>
              </w:numPr>
              <w:tabs>
                <w:tab w:val="left" w:pos="6165"/>
              </w:tabs>
              <w:spacing w:beforeLines="20" w:before="48" w:afterLines="60" w:after="144" w:line="240" w:lineRule="auto"/>
              <w:ind w:left="315" w:hanging="284"/>
              <w:rPr>
                <w:rFonts w:cs="Arial"/>
                <w:szCs w:val="20"/>
              </w:rPr>
            </w:pPr>
            <w:r>
              <w:rPr>
                <w:rFonts w:cs="Arial"/>
                <w:szCs w:val="20"/>
              </w:rPr>
              <w:t>Titel</w:t>
            </w:r>
          </w:p>
          <w:p w14:paraId="1075AE26" w14:textId="77777777" w:rsidR="003E00FD" w:rsidRDefault="003E00FD" w:rsidP="005679EB">
            <w:pPr>
              <w:pStyle w:val="Listenabsatz"/>
              <w:numPr>
                <w:ilvl w:val="0"/>
                <w:numId w:val="11"/>
              </w:numPr>
              <w:tabs>
                <w:tab w:val="left" w:pos="6165"/>
              </w:tabs>
              <w:spacing w:beforeLines="20" w:before="48" w:afterLines="60" w:after="144" w:line="240" w:lineRule="auto"/>
              <w:ind w:left="315" w:hanging="284"/>
              <w:rPr>
                <w:rFonts w:cs="Arial"/>
                <w:szCs w:val="20"/>
              </w:rPr>
            </w:pPr>
            <w:r>
              <w:rPr>
                <w:rFonts w:cs="Arial"/>
                <w:szCs w:val="20"/>
              </w:rPr>
              <w:t>Preis</w:t>
            </w:r>
          </w:p>
          <w:p w14:paraId="0DA692D1" w14:textId="77777777" w:rsidR="003E00FD" w:rsidRDefault="003E00FD" w:rsidP="005679EB">
            <w:pPr>
              <w:pStyle w:val="Listenabsatz"/>
              <w:numPr>
                <w:ilvl w:val="0"/>
                <w:numId w:val="11"/>
              </w:numPr>
              <w:tabs>
                <w:tab w:val="left" w:pos="6165"/>
              </w:tabs>
              <w:spacing w:beforeLines="20" w:before="48" w:afterLines="60" w:after="144" w:line="240" w:lineRule="auto"/>
              <w:ind w:left="315" w:hanging="284"/>
              <w:rPr>
                <w:rFonts w:cs="Arial"/>
                <w:szCs w:val="20"/>
              </w:rPr>
            </w:pPr>
            <w:r>
              <w:rPr>
                <w:rFonts w:cs="Arial"/>
                <w:szCs w:val="20"/>
              </w:rPr>
              <w:t>Was kann es?</w:t>
            </w:r>
          </w:p>
          <w:p w14:paraId="4A5B1971" w14:textId="77777777" w:rsidR="003E00FD" w:rsidRDefault="003E00FD" w:rsidP="005679EB">
            <w:pPr>
              <w:pStyle w:val="Listenabsatz"/>
              <w:numPr>
                <w:ilvl w:val="0"/>
                <w:numId w:val="11"/>
              </w:numPr>
              <w:tabs>
                <w:tab w:val="left" w:pos="6165"/>
              </w:tabs>
              <w:spacing w:beforeLines="20" w:before="48" w:afterLines="60" w:after="144" w:line="240" w:lineRule="auto"/>
              <w:ind w:left="315" w:hanging="284"/>
              <w:rPr>
                <w:rFonts w:cs="Arial"/>
                <w:szCs w:val="20"/>
              </w:rPr>
            </w:pPr>
            <w:r>
              <w:rPr>
                <w:rFonts w:cs="Arial"/>
                <w:szCs w:val="20"/>
              </w:rPr>
              <w:t>Warum brauchst du es?</w:t>
            </w:r>
          </w:p>
          <w:p w14:paraId="2B671D18" w14:textId="77777777" w:rsidR="003E00FD" w:rsidRDefault="003E00FD" w:rsidP="005679EB">
            <w:pPr>
              <w:pStyle w:val="Listenabsatz"/>
              <w:numPr>
                <w:ilvl w:val="0"/>
                <w:numId w:val="11"/>
              </w:numPr>
              <w:tabs>
                <w:tab w:val="left" w:pos="6165"/>
              </w:tabs>
              <w:spacing w:beforeLines="20" w:before="48" w:afterLines="60" w:after="144" w:line="240" w:lineRule="auto"/>
              <w:ind w:left="315" w:hanging="284"/>
              <w:rPr>
                <w:rFonts w:cs="Arial"/>
                <w:szCs w:val="20"/>
              </w:rPr>
            </w:pPr>
            <w:r>
              <w:rPr>
                <w:rFonts w:cs="Arial"/>
                <w:szCs w:val="20"/>
              </w:rPr>
              <w:t>Spezialfunktionen</w:t>
            </w:r>
          </w:p>
          <w:p w14:paraId="2DD3FBC9" w14:textId="3FFF44B0" w:rsidR="003E00FD" w:rsidRDefault="003E00FD" w:rsidP="005679EB">
            <w:pPr>
              <w:pStyle w:val="Listenabsatz"/>
              <w:numPr>
                <w:ilvl w:val="0"/>
                <w:numId w:val="11"/>
              </w:numPr>
              <w:tabs>
                <w:tab w:val="left" w:pos="6165"/>
              </w:tabs>
              <w:spacing w:beforeLines="20" w:before="48" w:afterLines="60" w:after="144" w:line="240" w:lineRule="auto"/>
              <w:ind w:left="315" w:hanging="284"/>
              <w:rPr>
                <w:rFonts w:cs="Arial"/>
                <w:szCs w:val="20"/>
              </w:rPr>
            </w:pPr>
            <w:r w:rsidRPr="00652AE4">
              <w:rPr>
                <w:rFonts w:cs="Arial"/>
                <w:szCs w:val="20"/>
              </w:rPr>
              <w:t>Beschreibung (Farbe, Grösse)</w:t>
            </w:r>
            <w:r w:rsidR="005679EB">
              <w:rPr>
                <w:rFonts w:cs="Arial"/>
                <w:szCs w:val="20"/>
              </w:rPr>
              <w:br/>
            </w:r>
          </w:p>
          <w:p w14:paraId="13F95C00" w14:textId="4CDB81FB" w:rsidR="00652AE4" w:rsidRDefault="00652AE4" w:rsidP="00652AE4">
            <w:pPr>
              <w:tabs>
                <w:tab w:val="left" w:pos="6165"/>
              </w:tabs>
              <w:spacing w:beforeLines="20" w:before="48" w:afterLines="60" w:after="144" w:line="240" w:lineRule="auto"/>
              <w:rPr>
                <w:rFonts w:cs="Arial"/>
                <w:szCs w:val="20"/>
              </w:rPr>
            </w:pPr>
          </w:p>
          <w:p w14:paraId="51521FCD" w14:textId="569AEF50" w:rsidR="00652AE4" w:rsidRDefault="00652AE4" w:rsidP="00652AE4">
            <w:pPr>
              <w:tabs>
                <w:tab w:val="left" w:pos="6165"/>
              </w:tabs>
              <w:spacing w:beforeLines="20" w:before="48" w:afterLines="60" w:after="144" w:line="240" w:lineRule="auto"/>
              <w:rPr>
                <w:rFonts w:cs="Arial"/>
                <w:szCs w:val="20"/>
              </w:rPr>
            </w:pPr>
          </w:p>
          <w:p w14:paraId="6268785B" w14:textId="3EFAF173" w:rsidR="005679EB" w:rsidRDefault="003E00FD" w:rsidP="003E00FD">
            <w:pPr>
              <w:tabs>
                <w:tab w:val="left" w:pos="6165"/>
              </w:tabs>
              <w:spacing w:beforeLines="20" w:before="48" w:afterLines="60" w:after="144" w:line="240" w:lineRule="auto"/>
              <w:rPr>
                <w:rFonts w:cs="Arial"/>
                <w:szCs w:val="20"/>
              </w:rPr>
            </w:pPr>
            <w:r>
              <w:rPr>
                <w:rFonts w:cs="Arial"/>
                <w:szCs w:val="20"/>
              </w:rPr>
              <w:t xml:space="preserve">Die </w:t>
            </w:r>
            <w:proofErr w:type="spellStart"/>
            <w:r>
              <w:rPr>
                <w:rFonts w:cs="Arial"/>
                <w:szCs w:val="20"/>
              </w:rPr>
              <w:t>SuS</w:t>
            </w:r>
            <w:proofErr w:type="spellEnd"/>
            <w:r>
              <w:rPr>
                <w:rFonts w:cs="Arial"/>
                <w:szCs w:val="20"/>
              </w:rPr>
              <w:t xml:space="preserve"> besprechen die Eckpunkte in PA zum Beispiel der LP.</w:t>
            </w:r>
          </w:p>
          <w:p w14:paraId="2E3ADEDB" w14:textId="59D1C71E" w:rsidR="00E00AB6" w:rsidRDefault="00652AE4" w:rsidP="003E00FD">
            <w:pPr>
              <w:tabs>
                <w:tab w:val="left" w:pos="6165"/>
              </w:tabs>
              <w:spacing w:beforeLines="20" w:before="48" w:afterLines="60" w:after="144" w:line="240" w:lineRule="auto"/>
              <w:rPr>
                <w:rFonts w:cs="Arial"/>
                <w:szCs w:val="20"/>
              </w:rPr>
            </w:pPr>
            <w:r w:rsidRPr="005679EB">
              <w:rPr>
                <w:rFonts w:cs="Arial"/>
                <w:szCs w:val="20"/>
              </w:rPr>
              <w:t xml:space="preserve">Die </w:t>
            </w:r>
            <w:proofErr w:type="spellStart"/>
            <w:r w:rsidRPr="005679EB">
              <w:rPr>
                <w:rFonts w:cs="Arial"/>
                <w:szCs w:val="20"/>
              </w:rPr>
              <w:t>SuS</w:t>
            </w:r>
            <w:proofErr w:type="spellEnd"/>
            <w:r w:rsidRPr="005679EB">
              <w:rPr>
                <w:rFonts w:cs="Arial"/>
                <w:szCs w:val="20"/>
              </w:rPr>
              <w:t xml:space="preserve"> suchen sich einen beliebigen Gegenstand vom Schulzimmer aus, den sie „verkaufen“ wollen. Nachdem die </w:t>
            </w:r>
            <w:proofErr w:type="spellStart"/>
            <w:r w:rsidRPr="005679EB">
              <w:rPr>
                <w:rFonts w:cs="Arial"/>
                <w:szCs w:val="20"/>
              </w:rPr>
              <w:t>SuS</w:t>
            </w:r>
            <w:proofErr w:type="spellEnd"/>
            <w:r w:rsidRPr="005679EB">
              <w:rPr>
                <w:rFonts w:cs="Arial"/>
                <w:szCs w:val="20"/>
              </w:rPr>
              <w:t xml:space="preserve"> sich einen Gegenstand ausgesucht haben, bereiten sie sich mit Hilfe der Eckpunkte (WT) auf ihre Rolle vor. Anschliessend dürfen sie in </w:t>
            </w:r>
            <w:r w:rsidR="005679EB" w:rsidRPr="005679EB">
              <w:rPr>
                <w:rFonts w:cs="Arial"/>
                <w:szCs w:val="20"/>
              </w:rPr>
              <w:t>PA</w:t>
            </w:r>
            <w:r w:rsidRPr="005679EB">
              <w:rPr>
                <w:rFonts w:cs="Arial"/>
                <w:szCs w:val="20"/>
              </w:rPr>
              <w:t xml:space="preserve"> für ihren Gegenstand werben.</w:t>
            </w:r>
          </w:p>
          <w:p w14:paraId="7330CBAF" w14:textId="74FF533B" w:rsidR="003E00FD" w:rsidRDefault="003E00FD" w:rsidP="003E00FD">
            <w:pPr>
              <w:tabs>
                <w:tab w:val="left" w:pos="6165"/>
              </w:tabs>
              <w:spacing w:beforeLines="20" w:before="48" w:afterLines="60" w:after="144" w:line="240" w:lineRule="auto"/>
              <w:rPr>
                <w:rFonts w:cs="Arial"/>
                <w:szCs w:val="20"/>
              </w:rPr>
            </w:pPr>
            <w:r w:rsidRPr="000B2837">
              <w:rPr>
                <w:rFonts w:cs="Arial"/>
                <w:szCs w:val="20"/>
              </w:rPr>
              <w:t xml:space="preserve">Die </w:t>
            </w:r>
            <w:proofErr w:type="spellStart"/>
            <w:r w:rsidRPr="000B2837">
              <w:rPr>
                <w:rFonts w:cs="Arial"/>
                <w:szCs w:val="20"/>
              </w:rPr>
              <w:t>SuS</w:t>
            </w:r>
            <w:proofErr w:type="spellEnd"/>
            <w:r w:rsidRPr="000B2837">
              <w:rPr>
                <w:rFonts w:cs="Arial"/>
                <w:szCs w:val="20"/>
              </w:rPr>
              <w:t xml:space="preserve"> hören sich die möglichen Varianten an</w:t>
            </w:r>
            <w:r w:rsidR="00EB2C7D" w:rsidRPr="000B2837">
              <w:rPr>
                <w:rFonts w:cs="Arial"/>
                <w:szCs w:val="20"/>
              </w:rPr>
              <w:t xml:space="preserve"> (AB4</w:t>
            </w:r>
            <w:r w:rsidR="004814F7" w:rsidRPr="000B2837">
              <w:rPr>
                <w:rFonts w:cs="Arial"/>
                <w:szCs w:val="20"/>
              </w:rPr>
              <w:t>: „</w:t>
            </w:r>
            <w:r w:rsidR="000B2837" w:rsidRPr="000B2837">
              <w:rPr>
                <w:sz w:val="22"/>
                <w:szCs w:val="22"/>
              </w:rPr>
              <w:t>Ich werbe für einen Gegenstand</w:t>
            </w:r>
            <w:r w:rsidR="004814F7" w:rsidRPr="000B2837">
              <w:rPr>
                <w:rFonts w:cs="Arial"/>
                <w:szCs w:val="20"/>
              </w:rPr>
              <w:t>“):</w:t>
            </w:r>
          </w:p>
          <w:p w14:paraId="3202F33C" w14:textId="0B77B26D" w:rsidR="003E00FD" w:rsidRPr="005679EB" w:rsidRDefault="003E00FD" w:rsidP="003E00FD">
            <w:pPr>
              <w:tabs>
                <w:tab w:val="left" w:pos="6165"/>
              </w:tabs>
              <w:spacing w:beforeLines="20" w:before="48" w:afterLines="60" w:after="144" w:line="240" w:lineRule="auto"/>
              <w:rPr>
                <w:rFonts w:cs="Arial"/>
                <w:szCs w:val="20"/>
              </w:rPr>
            </w:pPr>
            <w:r>
              <w:rPr>
                <w:rFonts w:cs="Arial"/>
                <w:szCs w:val="20"/>
              </w:rPr>
              <w:t>Niveau 1: Gegenstand auswählen, welche</w:t>
            </w:r>
            <w:r w:rsidR="005679EB">
              <w:rPr>
                <w:rFonts w:cs="Arial"/>
                <w:szCs w:val="20"/>
              </w:rPr>
              <w:t>r</w:t>
            </w:r>
            <w:r>
              <w:rPr>
                <w:rFonts w:cs="Arial"/>
                <w:szCs w:val="20"/>
              </w:rPr>
              <w:t xml:space="preserve"> bereits </w:t>
            </w:r>
            <w:r w:rsidRPr="005679EB">
              <w:rPr>
                <w:rFonts w:cs="Arial"/>
                <w:szCs w:val="20"/>
              </w:rPr>
              <w:t>existiert</w:t>
            </w:r>
            <w:r w:rsidR="00652AE4" w:rsidRPr="005679EB">
              <w:rPr>
                <w:rFonts w:cs="Arial"/>
                <w:szCs w:val="20"/>
              </w:rPr>
              <w:t>.</w:t>
            </w:r>
          </w:p>
          <w:p w14:paraId="363A059C" w14:textId="73BA37AB" w:rsidR="003E00FD" w:rsidRDefault="003E00FD" w:rsidP="003E00FD">
            <w:pPr>
              <w:tabs>
                <w:tab w:val="left" w:pos="6165"/>
              </w:tabs>
              <w:spacing w:beforeLines="20" w:before="48" w:afterLines="60" w:after="144" w:line="240" w:lineRule="auto"/>
              <w:rPr>
                <w:rFonts w:cs="Arial"/>
                <w:szCs w:val="20"/>
              </w:rPr>
            </w:pPr>
            <w:r w:rsidRPr="005679EB">
              <w:rPr>
                <w:rFonts w:cs="Arial"/>
                <w:szCs w:val="20"/>
              </w:rPr>
              <w:lastRenderedPageBreak/>
              <w:t>Niveau 2: Gegenstand auswählen und Zusatzfunktion erfinden</w:t>
            </w:r>
            <w:r w:rsidR="00652AE4" w:rsidRPr="005679EB">
              <w:rPr>
                <w:rFonts w:cs="Arial"/>
                <w:szCs w:val="20"/>
              </w:rPr>
              <w:t>.</w:t>
            </w:r>
          </w:p>
          <w:p w14:paraId="7F6A1219" w14:textId="4F9FD01D" w:rsidR="00F549BD" w:rsidRDefault="003E00FD" w:rsidP="003E00FD">
            <w:pPr>
              <w:tabs>
                <w:tab w:val="left" w:pos="6165"/>
              </w:tabs>
              <w:spacing w:beforeLines="20" w:before="48" w:afterLines="60" w:after="144" w:line="240" w:lineRule="auto"/>
              <w:rPr>
                <w:rFonts w:cs="Arial"/>
                <w:szCs w:val="20"/>
              </w:rPr>
            </w:pPr>
            <w:r>
              <w:rPr>
                <w:rFonts w:cs="Arial"/>
                <w:szCs w:val="20"/>
              </w:rPr>
              <w:t xml:space="preserve">Niveau 3: </w:t>
            </w:r>
            <w:r w:rsidRPr="005679EB">
              <w:rPr>
                <w:rFonts w:cs="Arial"/>
                <w:szCs w:val="20"/>
              </w:rPr>
              <w:t xml:space="preserve">Gegenstand entfremden und als etwas </w:t>
            </w:r>
            <w:proofErr w:type="gramStart"/>
            <w:r w:rsidR="00652AE4" w:rsidRPr="005679EB">
              <w:rPr>
                <w:rFonts w:cs="Arial"/>
                <w:szCs w:val="20"/>
              </w:rPr>
              <w:t>anderes</w:t>
            </w:r>
            <w:proofErr w:type="gramEnd"/>
            <w:r w:rsidRPr="005679EB">
              <w:rPr>
                <w:rFonts w:cs="Arial"/>
                <w:szCs w:val="20"/>
              </w:rPr>
              <w:t xml:space="preserve"> verkaufen (</w:t>
            </w:r>
            <w:r w:rsidR="005679EB" w:rsidRPr="005679EB">
              <w:rPr>
                <w:rFonts w:cs="Arial"/>
                <w:szCs w:val="20"/>
              </w:rPr>
              <w:t>n</w:t>
            </w:r>
            <w:r w:rsidRPr="005679EB">
              <w:rPr>
                <w:rFonts w:cs="Arial"/>
                <w:szCs w:val="20"/>
              </w:rPr>
              <w:t>ormale Wasserflasche als Wundermittel für gute Noten)</w:t>
            </w:r>
            <w:r w:rsidR="005679EB" w:rsidRPr="005679EB">
              <w:rPr>
                <w:rFonts w:cs="Arial"/>
                <w:szCs w:val="20"/>
              </w:rPr>
              <w:t>.</w:t>
            </w:r>
          </w:p>
          <w:p w14:paraId="569D12CC" w14:textId="77777777" w:rsidR="004814F7" w:rsidRDefault="004814F7" w:rsidP="003E00FD">
            <w:pPr>
              <w:tabs>
                <w:tab w:val="left" w:pos="6165"/>
              </w:tabs>
              <w:spacing w:beforeLines="20" w:before="48" w:afterLines="60" w:after="144" w:line="240" w:lineRule="auto"/>
              <w:rPr>
                <w:rFonts w:cs="Arial"/>
                <w:szCs w:val="20"/>
              </w:rPr>
            </w:pPr>
          </w:p>
          <w:p w14:paraId="330BA299" w14:textId="24AE87D1" w:rsidR="00464A08" w:rsidRPr="00C77612" w:rsidRDefault="00464A08" w:rsidP="003E00FD">
            <w:pPr>
              <w:tabs>
                <w:tab w:val="left" w:pos="6165"/>
              </w:tabs>
              <w:spacing w:beforeLines="20" w:before="48" w:afterLines="60" w:after="144" w:line="240" w:lineRule="auto"/>
              <w:rPr>
                <w:rFonts w:cs="Arial"/>
                <w:szCs w:val="20"/>
              </w:rPr>
            </w:pPr>
            <w:r>
              <w:rPr>
                <w:rFonts w:cs="Arial"/>
                <w:szCs w:val="20"/>
              </w:rPr>
              <w:t xml:space="preserve">Die freiwilligen </w:t>
            </w:r>
            <w:proofErr w:type="spellStart"/>
            <w:r>
              <w:rPr>
                <w:rFonts w:cs="Arial"/>
                <w:szCs w:val="20"/>
              </w:rPr>
              <w:t>SuS</w:t>
            </w:r>
            <w:proofErr w:type="spellEnd"/>
            <w:r>
              <w:rPr>
                <w:rFonts w:cs="Arial"/>
                <w:szCs w:val="20"/>
              </w:rPr>
              <w:t xml:space="preserve"> melden sich und spielen das Rollenspiel vor.</w:t>
            </w:r>
          </w:p>
        </w:tc>
        <w:tc>
          <w:tcPr>
            <w:tcW w:w="3660" w:type="dxa"/>
            <w:gridSpan w:val="4"/>
          </w:tcPr>
          <w:p w14:paraId="3D070C84" w14:textId="77777777" w:rsidR="003E00FD" w:rsidRDefault="003E00FD" w:rsidP="003E00FD">
            <w:pPr>
              <w:tabs>
                <w:tab w:val="left" w:pos="6165"/>
              </w:tabs>
              <w:spacing w:beforeLines="20" w:before="48" w:afterLines="60" w:after="144" w:line="240" w:lineRule="auto"/>
              <w:rPr>
                <w:rFonts w:cs="Arial"/>
                <w:szCs w:val="20"/>
              </w:rPr>
            </w:pPr>
            <w:r>
              <w:rPr>
                <w:rFonts w:cs="Arial"/>
                <w:szCs w:val="20"/>
              </w:rPr>
              <w:lastRenderedPageBreak/>
              <w:t xml:space="preserve">Als Einführungslektion für das Werbeplakat werden spielerisch Gegenstände aneinander angepriesen. </w:t>
            </w:r>
          </w:p>
          <w:p w14:paraId="30F7750C" w14:textId="77777777" w:rsidR="003E00FD" w:rsidRPr="003E00FD" w:rsidRDefault="003E00FD" w:rsidP="003E00FD">
            <w:pPr>
              <w:tabs>
                <w:tab w:val="left" w:pos="6165"/>
              </w:tabs>
              <w:spacing w:beforeLines="20" w:before="48" w:afterLines="60" w:after="144" w:line="240" w:lineRule="auto"/>
              <w:rPr>
                <w:rFonts w:cs="Arial"/>
                <w:sz w:val="8"/>
                <w:szCs w:val="8"/>
              </w:rPr>
            </w:pPr>
          </w:p>
          <w:p w14:paraId="20520ACE" w14:textId="77777777" w:rsidR="003E00FD" w:rsidRDefault="003E00FD" w:rsidP="003E00FD">
            <w:pPr>
              <w:tabs>
                <w:tab w:val="left" w:pos="6165"/>
              </w:tabs>
              <w:spacing w:beforeLines="20" w:before="48" w:afterLines="60" w:after="144" w:line="240" w:lineRule="auto"/>
              <w:rPr>
                <w:rFonts w:cs="Arial"/>
                <w:szCs w:val="20"/>
              </w:rPr>
            </w:pPr>
            <w:r>
              <w:rPr>
                <w:rFonts w:cs="Arial"/>
                <w:szCs w:val="20"/>
              </w:rPr>
              <w:t xml:space="preserve">Die LP zeigt ein Beispiel, wie man einen Gegenstand anpriesen könnte. Gleichzeitig weist sie auf die Eckpunkte an der Wandtafel hin. Die </w:t>
            </w:r>
            <w:proofErr w:type="spellStart"/>
            <w:r>
              <w:rPr>
                <w:rFonts w:cs="Arial"/>
                <w:szCs w:val="20"/>
              </w:rPr>
              <w:t>SuS</w:t>
            </w:r>
            <w:proofErr w:type="spellEnd"/>
            <w:r>
              <w:rPr>
                <w:rFonts w:cs="Arial"/>
                <w:szCs w:val="20"/>
              </w:rPr>
              <w:t xml:space="preserve"> sollen sich während dem Hinhören Gedanken machen zu den Eckpunkten. </w:t>
            </w:r>
          </w:p>
          <w:p w14:paraId="06753238" w14:textId="77777777" w:rsidR="003E00FD" w:rsidRDefault="003E00FD" w:rsidP="005679EB">
            <w:pPr>
              <w:pStyle w:val="Listenabsatz"/>
              <w:numPr>
                <w:ilvl w:val="0"/>
                <w:numId w:val="11"/>
              </w:numPr>
              <w:tabs>
                <w:tab w:val="left" w:pos="6165"/>
              </w:tabs>
              <w:spacing w:beforeLines="20" w:before="48" w:afterLines="60" w:after="144" w:line="240" w:lineRule="auto"/>
              <w:ind w:left="314" w:hanging="284"/>
              <w:rPr>
                <w:rFonts w:cs="Arial"/>
                <w:szCs w:val="20"/>
              </w:rPr>
            </w:pPr>
            <w:r>
              <w:rPr>
                <w:rFonts w:cs="Arial"/>
                <w:szCs w:val="20"/>
              </w:rPr>
              <w:t>Titel</w:t>
            </w:r>
          </w:p>
          <w:p w14:paraId="5914365B" w14:textId="77777777" w:rsidR="003E00FD" w:rsidRDefault="003E00FD" w:rsidP="005679EB">
            <w:pPr>
              <w:pStyle w:val="Listenabsatz"/>
              <w:numPr>
                <w:ilvl w:val="0"/>
                <w:numId w:val="11"/>
              </w:numPr>
              <w:tabs>
                <w:tab w:val="left" w:pos="6165"/>
              </w:tabs>
              <w:spacing w:beforeLines="20" w:before="48" w:afterLines="60" w:after="144" w:line="240" w:lineRule="auto"/>
              <w:ind w:left="314" w:hanging="284"/>
              <w:rPr>
                <w:rFonts w:cs="Arial"/>
                <w:szCs w:val="20"/>
              </w:rPr>
            </w:pPr>
            <w:r>
              <w:rPr>
                <w:rFonts w:cs="Arial"/>
                <w:szCs w:val="20"/>
              </w:rPr>
              <w:t>Preis</w:t>
            </w:r>
          </w:p>
          <w:p w14:paraId="77761ABF" w14:textId="77777777" w:rsidR="003E00FD" w:rsidRDefault="003E00FD" w:rsidP="005679EB">
            <w:pPr>
              <w:pStyle w:val="Listenabsatz"/>
              <w:numPr>
                <w:ilvl w:val="0"/>
                <w:numId w:val="11"/>
              </w:numPr>
              <w:tabs>
                <w:tab w:val="left" w:pos="6165"/>
              </w:tabs>
              <w:spacing w:beforeLines="20" w:before="48" w:afterLines="60" w:after="144" w:line="240" w:lineRule="auto"/>
              <w:ind w:left="314" w:hanging="284"/>
              <w:rPr>
                <w:rFonts w:cs="Arial"/>
                <w:szCs w:val="20"/>
              </w:rPr>
            </w:pPr>
            <w:r>
              <w:rPr>
                <w:rFonts w:cs="Arial"/>
                <w:szCs w:val="20"/>
              </w:rPr>
              <w:t>Was kann es?</w:t>
            </w:r>
          </w:p>
          <w:p w14:paraId="08ECFB7D" w14:textId="77777777" w:rsidR="003E00FD" w:rsidRDefault="003E00FD" w:rsidP="005679EB">
            <w:pPr>
              <w:pStyle w:val="Listenabsatz"/>
              <w:numPr>
                <w:ilvl w:val="0"/>
                <w:numId w:val="11"/>
              </w:numPr>
              <w:tabs>
                <w:tab w:val="left" w:pos="6165"/>
              </w:tabs>
              <w:spacing w:beforeLines="20" w:before="48" w:afterLines="60" w:after="144" w:line="240" w:lineRule="auto"/>
              <w:ind w:left="314" w:hanging="284"/>
              <w:rPr>
                <w:rFonts w:cs="Arial"/>
                <w:szCs w:val="20"/>
              </w:rPr>
            </w:pPr>
            <w:r>
              <w:rPr>
                <w:rFonts w:cs="Arial"/>
                <w:szCs w:val="20"/>
              </w:rPr>
              <w:t>Warum brauchst du es?</w:t>
            </w:r>
          </w:p>
          <w:p w14:paraId="5D78D1AF" w14:textId="77777777" w:rsidR="003E00FD" w:rsidRDefault="003E00FD" w:rsidP="005679EB">
            <w:pPr>
              <w:pStyle w:val="Listenabsatz"/>
              <w:numPr>
                <w:ilvl w:val="0"/>
                <w:numId w:val="11"/>
              </w:numPr>
              <w:tabs>
                <w:tab w:val="left" w:pos="6165"/>
              </w:tabs>
              <w:spacing w:beforeLines="20" w:before="48" w:afterLines="60" w:after="144" w:line="240" w:lineRule="auto"/>
              <w:ind w:left="314" w:hanging="284"/>
              <w:rPr>
                <w:rFonts w:cs="Arial"/>
                <w:szCs w:val="20"/>
              </w:rPr>
            </w:pPr>
            <w:r>
              <w:rPr>
                <w:rFonts w:cs="Arial"/>
                <w:szCs w:val="20"/>
              </w:rPr>
              <w:t>Spezialfunktionen</w:t>
            </w:r>
          </w:p>
          <w:p w14:paraId="7F111FBB" w14:textId="11CD2A0F" w:rsidR="003E00FD" w:rsidRDefault="003E00FD" w:rsidP="005679EB">
            <w:pPr>
              <w:pStyle w:val="Listenabsatz"/>
              <w:numPr>
                <w:ilvl w:val="0"/>
                <w:numId w:val="11"/>
              </w:numPr>
              <w:tabs>
                <w:tab w:val="left" w:pos="6165"/>
              </w:tabs>
              <w:spacing w:beforeLines="20" w:before="48" w:afterLines="60" w:after="144" w:line="240" w:lineRule="auto"/>
              <w:ind w:left="314" w:hanging="284"/>
              <w:rPr>
                <w:rFonts w:cs="Arial"/>
                <w:szCs w:val="20"/>
              </w:rPr>
            </w:pPr>
            <w:r>
              <w:rPr>
                <w:rFonts w:cs="Arial"/>
                <w:szCs w:val="20"/>
              </w:rPr>
              <w:t>Beschreibung (Farbe, Grösse)</w:t>
            </w:r>
          </w:p>
          <w:p w14:paraId="6D4F66F3" w14:textId="3C0D96A1" w:rsidR="005679EB" w:rsidRDefault="003E00FD" w:rsidP="003E00FD">
            <w:pPr>
              <w:tabs>
                <w:tab w:val="left" w:pos="6165"/>
              </w:tabs>
              <w:spacing w:beforeLines="20" w:before="48" w:afterLines="60" w:after="144" w:line="240" w:lineRule="auto"/>
              <w:rPr>
                <w:rFonts w:cs="Arial"/>
                <w:szCs w:val="20"/>
              </w:rPr>
            </w:pPr>
            <w:r>
              <w:rPr>
                <w:rFonts w:cs="Arial"/>
                <w:szCs w:val="20"/>
              </w:rPr>
              <w:t>Die LP gibt den Auftrag, die Eckpunkte in PA zu besprechen</w:t>
            </w:r>
            <w:r w:rsidR="005679EB">
              <w:rPr>
                <w:rFonts w:cs="Arial"/>
                <w:szCs w:val="20"/>
              </w:rPr>
              <w:t>.</w:t>
            </w:r>
          </w:p>
          <w:p w14:paraId="7988F482" w14:textId="5E55F682" w:rsidR="004814F7" w:rsidRDefault="003E00FD" w:rsidP="003E00FD">
            <w:pPr>
              <w:tabs>
                <w:tab w:val="left" w:pos="6165"/>
              </w:tabs>
              <w:spacing w:beforeLines="20" w:before="48" w:afterLines="60" w:after="144" w:line="240" w:lineRule="auto"/>
              <w:rPr>
                <w:rFonts w:cs="Arial"/>
                <w:szCs w:val="20"/>
              </w:rPr>
            </w:pPr>
            <w:r>
              <w:rPr>
                <w:rFonts w:cs="Arial"/>
                <w:szCs w:val="20"/>
              </w:rPr>
              <w:t xml:space="preserve">Dann gibt die LP folgenden Auftrag: Die </w:t>
            </w:r>
            <w:proofErr w:type="spellStart"/>
            <w:r>
              <w:rPr>
                <w:rFonts w:cs="Arial"/>
                <w:szCs w:val="20"/>
              </w:rPr>
              <w:t>SuS</w:t>
            </w:r>
            <w:proofErr w:type="spellEnd"/>
            <w:r>
              <w:rPr>
                <w:rFonts w:cs="Arial"/>
                <w:szCs w:val="20"/>
              </w:rPr>
              <w:t xml:space="preserve"> entscheiden sich für einen Gegenstand und bereiten sich mit Hilfe der Eckpunkte (WT) auf ihre Rolle vor.</w:t>
            </w:r>
            <w:r w:rsidR="004814F7">
              <w:rPr>
                <w:rFonts w:cs="Arial"/>
                <w:szCs w:val="20"/>
              </w:rPr>
              <w:br/>
            </w:r>
          </w:p>
          <w:p w14:paraId="1FC93200" w14:textId="3ADC0BCF" w:rsidR="003E00FD" w:rsidRDefault="003E00FD" w:rsidP="003E00FD">
            <w:pPr>
              <w:tabs>
                <w:tab w:val="left" w:pos="6165"/>
              </w:tabs>
              <w:spacing w:beforeLines="20" w:before="48" w:afterLines="60" w:after="144" w:line="240" w:lineRule="auto"/>
              <w:rPr>
                <w:rFonts w:cs="Arial"/>
                <w:szCs w:val="20"/>
              </w:rPr>
            </w:pPr>
            <w:r>
              <w:rPr>
                <w:rFonts w:cs="Arial"/>
                <w:szCs w:val="20"/>
              </w:rPr>
              <w:t xml:space="preserve">Dazu können sich die </w:t>
            </w:r>
            <w:proofErr w:type="spellStart"/>
            <w:r>
              <w:rPr>
                <w:rFonts w:cs="Arial"/>
                <w:szCs w:val="20"/>
              </w:rPr>
              <w:t>SuS</w:t>
            </w:r>
            <w:proofErr w:type="spellEnd"/>
            <w:r>
              <w:rPr>
                <w:rFonts w:cs="Arial"/>
                <w:szCs w:val="20"/>
              </w:rPr>
              <w:t xml:space="preserve"> zwischen drei Varianten entscheiden.</w:t>
            </w:r>
          </w:p>
          <w:p w14:paraId="048FDBE8" w14:textId="721FE885" w:rsidR="003E00FD" w:rsidRDefault="003E00FD" w:rsidP="003E00FD">
            <w:pPr>
              <w:tabs>
                <w:tab w:val="left" w:pos="6165"/>
              </w:tabs>
              <w:spacing w:beforeLines="20" w:before="48" w:afterLines="60" w:after="144" w:line="240" w:lineRule="auto"/>
              <w:rPr>
                <w:rFonts w:cs="Arial"/>
                <w:szCs w:val="20"/>
              </w:rPr>
            </w:pPr>
            <w:r>
              <w:rPr>
                <w:rFonts w:cs="Arial"/>
                <w:szCs w:val="20"/>
              </w:rPr>
              <w:lastRenderedPageBreak/>
              <w:t>Niveau 1: Gegenstand auswählen, welche</w:t>
            </w:r>
            <w:r w:rsidR="005679EB">
              <w:rPr>
                <w:rFonts w:cs="Arial"/>
                <w:szCs w:val="20"/>
              </w:rPr>
              <w:t>r</w:t>
            </w:r>
            <w:r>
              <w:rPr>
                <w:rFonts w:cs="Arial"/>
                <w:szCs w:val="20"/>
              </w:rPr>
              <w:t xml:space="preserve"> bereits exis</w:t>
            </w:r>
            <w:r w:rsidRPr="005679EB">
              <w:rPr>
                <w:rFonts w:cs="Arial"/>
                <w:szCs w:val="20"/>
              </w:rPr>
              <w:t>tiert</w:t>
            </w:r>
            <w:r w:rsidR="00652AE4" w:rsidRPr="005679EB">
              <w:rPr>
                <w:rFonts w:cs="Arial"/>
                <w:szCs w:val="20"/>
              </w:rPr>
              <w:t>.</w:t>
            </w:r>
          </w:p>
          <w:p w14:paraId="1DF405B6" w14:textId="125BABCD" w:rsidR="003E00FD" w:rsidRDefault="003E00FD" w:rsidP="003E00FD">
            <w:pPr>
              <w:tabs>
                <w:tab w:val="left" w:pos="6165"/>
              </w:tabs>
              <w:spacing w:beforeLines="20" w:before="48" w:afterLines="60" w:after="144" w:line="240" w:lineRule="auto"/>
              <w:rPr>
                <w:rFonts w:cs="Arial"/>
                <w:szCs w:val="20"/>
              </w:rPr>
            </w:pPr>
            <w:r>
              <w:rPr>
                <w:rFonts w:cs="Arial"/>
                <w:szCs w:val="20"/>
              </w:rPr>
              <w:t xml:space="preserve">Niveau 2: Gegenstand auswählen und Zusatzfunktion </w:t>
            </w:r>
            <w:r w:rsidRPr="005679EB">
              <w:rPr>
                <w:rFonts w:cs="Arial"/>
                <w:szCs w:val="20"/>
              </w:rPr>
              <w:t>erfinden</w:t>
            </w:r>
            <w:r w:rsidR="00652AE4" w:rsidRPr="005679EB">
              <w:rPr>
                <w:rFonts w:cs="Arial"/>
                <w:szCs w:val="20"/>
              </w:rPr>
              <w:t>.</w:t>
            </w:r>
          </w:p>
          <w:p w14:paraId="2510D521" w14:textId="62E70CF3" w:rsidR="00E00AB6" w:rsidRDefault="003E00FD" w:rsidP="003E00FD">
            <w:pPr>
              <w:tabs>
                <w:tab w:val="left" w:pos="6165"/>
              </w:tabs>
              <w:spacing w:beforeLines="20" w:before="48" w:afterLines="60" w:after="144" w:line="240" w:lineRule="auto"/>
              <w:rPr>
                <w:rFonts w:cs="Arial"/>
                <w:szCs w:val="20"/>
              </w:rPr>
            </w:pPr>
            <w:r>
              <w:rPr>
                <w:rFonts w:cs="Arial"/>
                <w:szCs w:val="20"/>
              </w:rPr>
              <w:t xml:space="preserve">Niveau 3: </w:t>
            </w:r>
            <w:r w:rsidR="005679EB" w:rsidRPr="005679EB">
              <w:rPr>
                <w:rFonts w:cs="Arial"/>
                <w:szCs w:val="20"/>
              </w:rPr>
              <w:t xml:space="preserve">Gegenstand entfremden und als etwas </w:t>
            </w:r>
            <w:proofErr w:type="gramStart"/>
            <w:r w:rsidR="005679EB" w:rsidRPr="005679EB">
              <w:rPr>
                <w:rFonts w:cs="Arial"/>
                <w:szCs w:val="20"/>
              </w:rPr>
              <w:t>anderes</w:t>
            </w:r>
            <w:proofErr w:type="gramEnd"/>
            <w:r w:rsidR="005679EB" w:rsidRPr="005679EB">
              <w:rPr>
                <w:rFonts w:cs="Arial"/>
                <w:szCs w:val="20"/>
              </w:rPr>
              <w:t xml:space="preserve"> verkaufen (normale Wasserflasche als Wundermittel für gute Noten).</w:t>
            </w:r>
          </w:p>
          <w:p w14:paraId="54E8B53F" w14:textId="77777777" w:rsidR="004814F7" w:rsidRDefault="004814F7" w:rsidP="003E00FD">
            <w:pPr>
              <w:tabs>
                <w:tab w:val="left" w:pos="6165"/>
              </w:tabs>
              <w:spacing w:beforeLines="20" w:before="48" w:afterLines="60" w:after="144" w:line="240" w:lineRule="auto"/>
              <w:rPr>
                <w:rFonts w:cs="Arial"/>
                <w:szCs w:val="20"/>
              </w:rPr>
            </w:pPr>
          </w:p>
          <w:p w14:paraId="04B71101" w14:textId="7EB9F318" w:rsidR="00464A08" w:rsidRDefault="00464A08" w:rsidP="003E00FD">
            <w:pPr>
              <w:tabs>
                <w:tab w:val="left" w:pos="6165"/>
              </w:tabs>
              <w:spacing w:beforeLines="20" w:before="48" w:afterLines="60" w:after="144" w:line="240" w:lineRule="auto"/>
              <w:rPr>
                <w:rFonts w:cs="Arial"/>
                <w:szCs w:val="20"/>
              </w:rPr>
            </w:pPr>
            <w:r>
              <w:rPr>
                <w:rFonts w:cs="Arial"/>
                <w:szCs w:val="20"/>
              </w:rPr>
              <w:t>Die LP fragt, wer das Rollenspiel der Klasse vorstellen möchte (nur ein/zwei Gruppen).</w:t>
            </w:r>
          </w:p>
          <w:p w14:paraId="60698805" w14:textId="12199CBA" w:rsidR="00464A08" w:rsidRPr="00C77612" w:rsidRDefault="00464A08" w:rsidP="003E00FD">
            <w:pPr>
              <w:tabs>
                <w:tab w:val="left" w:pos="6165"/>
              </w:tabs>
              <w:spacing w:beforeLines="20" w:before="48" w:afterLines="60" w:after="144" w:line="240" w:lineRule="auto"/>
              <w:rPr>
                <w:rFonts w:cs="Arial"/>
                <w:szCs w:val="20"/>
              </w:rPr>
            </w:pPr>
            <w:r>
              <w:rPr>
                <w:rFonts w:cs="Arial"/>
                <w:szCs w:val="20"/>
              </w:rPr>
              <w:t>Die LP gibt einen Ausblick auf die kommenden Lektionen.</w:t>
            </w:r>
          </w:p>
        </w:tc>
        <w:tc>
          <w:tcPr>
            <w:tcW w:w="2827" w:type="dxa"/>
            <w:gridSpan w:val="2"/>
          </w:tcPr>
          <w:p w14:paraId="0555E989" w14:textId="77777777" w:rsidR="00F549BD" w:rsidRDefault="00E00AB6" w:rsidP="00F549BD">
            <w:pPr>
              <w:tabs>
                <w:tab w:val="left" w:pos="6165"/>
              </w:tabs>
              <w:spacing w:beforeLines="20" w:before="48" w:afterLines="60" w:after="144" w:line="240" w:lineRule="auto"/>
              <w:rPr>
                <w:rFonts w:cs="Arial"/>
                <w:szCs w:val="20"/>
              </w:rPr>
            </w:pPr>
            <w:r>
              <w:rPr>
                <w:rFonts w:cs="Arial"/>
                <w:szCs w:val="20"/>
              </w:rPr>
              <w:lastRenderedPageBreak/>
              <w:t>Von LP mitgebrachte Gegenstände, Gegenstände aus dem Schulzimmer</w:t>
            </w:r>
          </w:p>
          <w:p w14:paraId="5A9A1497" w14:textId="77777777" w:rsidR="00E00AB6" w:rsidRDefault="00E00AB6" w:rsidP="00F549BD">
            <w:pPr>
              <w:tabs>
                <w:tab w:val="left" w:pos="6165"/>
              </w:tabs>
              <w:spacing w:beforeLines="20" w:before="48" w:afterLines="60" w:after="144" w:line="240" w:lineRule="auto"/>
              <w:rPr>
                <w:rFonts w:cs="Arial"/>
                <w:szCs w:val="20"/>
              </w:rPr>
            </w:pPr>
          </w:p>
          <w:p w14:paraId="591B0EAB" w14:textId="77777777" w:rsidR="00E00AB6" w:rsidRDefault="00E00AB6" w:rsidP="00F549BD">
            <w:pPr>
              <w:tabs>
                <w:tab w:val="left" w:pos="6165"/>
              </w:tabs>
              <w:spacing w:beforeLines="20" w:before="48" w:afterLines="60" w:after="144" w:line="240" w:lineRule="auto"/>
              <w:rPr>
                <w:rFonts w:cs="Arial"/>
                <w:szCs w:val="20"/>
              </w:rPr>
            </w:pPr>
            <w:r>
              <w:rPr>
                <w:rFonts w:cs="Arial"/>
                <w:szCs w:val="20"/>
              </w:rPr>
              <w:t>Beispielgegenstand LP</w:t>
            </w:r>
          </w:p>
          <w:p w14:paraId="128441B6" w14:textId="77777777" w:rsidR="00E00AB6" w:rsidRDefault="00E00AB6" w:rsidP="00F549BD">
            <w:pPr>
              <w:tabs>
                <w:tab w:val="left" w:pos="6165"/>
              </w:tabs>
              <w:spacing w:beforeLines="20" w:before="48" w:afterLines="60" w:after="144" w:line="240" w:lineRule="auto"/>
              <w:rPr>
                <w:rFonts w:cs="Arial"/>
                <w:szCs w:val="20"/>
              </w:rPr>
            </w:pPr>
          </w:p>
          <w:p w14:paraId="2D1A4838" w14:textId="581735DB" w:rsidR="00E00AB6" w:rsidRDefault="00E00AB6" w:rsidP="00F549BD">
            <w:pPr>
              <w:tabs>
                <w:tab w:val="left" w:pos="6165"/>
              </w:tabs>
              <w:spacing w:beforeLines="20" w:before="48" w:afterLines="60" w:after="144" w:line="240" w:lineRule="auto"/>
              <w:rPr>
                <w:rFonts w:cs="Arial"/>
                <w:szCs w:val="20"/>
              </w:rPr>
            </w:pPr>
            <w:r>
              <w:rPr>
                <w:rFonts w:cs="Arial"/>
                <w:szCs w:val="20"/>
              </w:rPr>
              <w:t>WT mit Eckpunkte</w:t>
            </w:r>
            <w:r w:rsidR="005679EB">
              <w:rPr>
                <w:rFonts w:cs="Arial"/>
                <w:szCs w:val="20"/>
              </w:rPr>
              <w:t>n</w:t>
            </w:r>
          </w:p>
          <w:p w14:paraId="20F53452" w14:textId="77777777" w:rsidR="00E00AB6" w:rsidRDefault="00E00AB6" w:rsidP="00F549BD">
            <w:pPr>
              <w:tabs>
                <w:tab w:val="left" w:pos="6165"/>
              </w:tabs>
              <w:spacing w:beforeLines="20" w:before="48" w:afterLines="60" w:after="144" w:line="240" w:lineRule="auto"/>
              <w:rPr>
                <w:rFonts w:cs="Arial"/>
                <w:szCs w:val="20"/>
              </w:rPr>
            </w:pPr>
          </w:p>
          <w:p w14:paraId="5C46C383" w14:textId="77777777" w:rsidR="00E00AB6" w:rsidRDefault="00E00AB6" w:rsidP="00F549BD">
            <w:pPr>
              <w:tabs>
                <w:tab w:val="left" w:pos="6165"/>
              </w:tabs>
              <w:spacing w:beforeLines="20" w:before="48" w:afterLines="60" w:after="144" w:line="240" w:lineRule="auto"/>
              <w:rPr>
                <w:rFonts w:cs="Arial"/>
                <w:szCs w:val="20"/>
              </w:rPr>
            </w:pPr>
          </w:p>
          <w:p w14:paraId="792A7B2E" w14:textId="77777777" w:rsidR="00E00AB6" w:rsidRDefault="00E00AB6" w:rsidP="00F549BD">
            <w:pPr>
              <w:tabs>
                <w:tab w:val="left" w:pos="6165"/>
              </w:tabs>
              <w:spacing w:beforeLines="20" w:before="48" w:afterLines="60" w:after="144" w:line="240" w:lineRule="auto"/>
              <w:rPr>
                <w:rFonts w:cs="Arial"/>
                <w:szCs w:val="20"/>
              </w:rPr>
            </w:pPr>
          </w:p>
          <w:p w14:paraId="25B6B46F" w14:textId="77777777" w:rsidR="00E00AB6" w:rsidRDefault="00E00AB6" w:rsidP="00F549BD">
            <w:pPr>
              <w:tabs>
                <w:tab w:val="left" w:pos="6165"/>
              </w:tabs>
              <w:spacing w:beforeLines="20" w:before="48" w:afterLines="60" w:after="144" w:line="240" w:lineRule="auto"/>
              <w:rPr>
                <w:rFonts w:cs="Arial"/>
                <w:szCs w:val="20"/>
              </w:rPr>
            </w:pPr>
          </w:p>
          <w:p w14:paraId="1E5AD605" w14:textId="77777777" w:rsidR="00E00AB6" w:rsidRDefault="00E00AB6" w:rsidP="00F549BD">
            <w:pPr>
              <w:tabs>
                <w:tab w:val="left" w:pos="6165"/>
              </w:tabs>
              <w:spacing w:beforeLines="20" w:before="48" w:afterLines="60" w:after="144" w:line="240" w:lineRule="auto"/>
              <w:rPr>
                <w:rFonts w:cs="Arial"/>
                <w:szCs w:val="20"/>
              </w:rPr>
            </w:pPr>
          </w:p>
          <w:p w14:paraId="6647E672" w14:textId="77777777" w:rsidR="0019517F" w:rsidRDefault="0019517F" w:rsidP="00F549BD">
            <w:pPr>
              <w:tabs>
                <w:tab w:val="left" w:pos="6165"/>
              </w:tabs>
              <w:spacing w:beforeLines="20" w:before="48" w:afterLines="60" w:after="144" w:line="240" w:lineRule="auto"/>
              <w:rPr>
                <w:rFonts w:cs="Arial"/>
                <w:szCs w:val="20"/>
              </w:rPr>
            </w:pPr>
          </w:p>
          <w:p w14:paraId="31462DAB" w14:textId="64F3E9CC" w:rsidR="00E00AB6" w:rsidRDefault="0019517F" w:rsidP="00F549BD">
            <w:pPr>
              <w:tabs>
                <w:tab w:val="left" w:pos="6165"/>
              </w:tabs>
              <w:spacing w:beforeLines="20" w:before="48" w:afterLines="60" w:after="144" w:line="240" w:lineRule="auto"/>
              <w:rPr>
                <w:rFonts w:cs="Arial"/>
                <w:szCs w:val="20"/>
              </w:rPr>
            </w:pPr>
            <w:r>
              <w:rPr>
                <w:rFonts w:cs="Arial"/>
                <w:szCs w:val="20"/>
              </w:rPr>
              <w:br/>
            </w:r>
            <w:r>
              <w:rPr>
                <w:rFonts w:cs="Arial"/>
                <w:szCs w:val="20"/>
              </w:rPr>
              <w:br/>
            </w:r>
            <w:r w:rsidR="00E00AB6">
              <w:rPr>
                <w:rFonts w:cs="Arial"/>
                <w:szCs w:val="20"/>
              </w:rPr>
              <w:t>Niveau 1-3 Visualizer</w:t>
            </w:r>
          </w:p>
          <w:p w14:paraId="3CB6C41B" w14:textId="77777777" w:rsidR="004814F7" w:rsidRDefault="004814F7" w:rsidP="00F549BD">
            <w:pPr>
              <w:tabs>
                <w:tab w:val="left" w:pos="6165"/>
              </w:tabs>
              <w:spacing w:beforeLines="20" w:before="48" w:afterLines="60" w:after="144" w:line="240" w:lineRule="auto"/>
              <w:rPr>
                <w:rFonts w:cs="Arial"/>
                <w:szCs w:val="20"/>
              </w:rPr>
            </w:pPr>
          </w:p>
          <w:p w14:paraId="1F7D727D" w14:textId="7C5D35CF" w:rsidR="004814F7" w:rsidRDefault="004814F7" w:rsidP="00F549BD">
            <w:pPr>
              <w:tabs>
                <w:tab w:val="left" w:pos="6165"/>
              </w:tabs>
              <w:spacing w:beforeLines="20" w:before="48" w:afterLines="60" w:after="144" w:line="240" w:lineRule="auto"/>
              <w:rPr>
                <w:rFonts w:cs="Arial"/>
                <w:szCs w:val="20"/>
              </w:rPr>
            </w:pPr>
            <w:r>
              <w:rPr>
                <w:rFonts w:cs="Arial"/>
                <w:szCs w:val="20"/>
              </w:rPr>
              <w:br/>
            </w:r>
            <w:r w:rsidR="0019517F">
              <w:rPr>
                <w:rFonts w:cs="Arial"/>
                <w:szCs w:val="20"/>
              </w:rPr>
              <w:br/>
            </w:r>
          </w:p>
          <w:p w14:paraId="4B9409BF" w14:textId="6134593D" w:rsidR="004814F7" w:rsidRPr="00C77612" w:rsidRDefault="004814F7" w:rsidP="00F549BD">
            <w:pPr>
              <w:tabs>
                <w:tab w:val="left" w:pos="6165"/>
              </w:tabs>
              <w:spacing w:beforeLines="20" w:before="48" w:afterLines="60" w:after="144" w:line="240" w:lineRule="auto"/>
              <w:rPr>
                <w:rFonts w:cs="Arial"/>
                <w:szCs w:val="20"/>
              </w:rPr>
            </w:pPr>
            <w:r w:rsidRPr="000B2837">
              <w:rPr>
                <w:rFonts w:cs="Arial"/>
                <w:szCs w:val="20"/>
              </w:rPr>
              <w:t>AB4: „</w:t>
            </w:r>
            <w:r w:rsidR="000B2837" w:rsidRPr="000B2837">
              <w:rPr>
                <w:sz w:val="22"/>
                <w:szCs w:val="22"/>
              </w:rPr>
              <w:t>Ich werbe für einen Gegenstand</w:t>
            </w:r>
            <w:r w:rsidRPr="000B2837">
              <w:rPr>
                <w:rFonts w:cs="Arial"/>
                <w:szCs w:val="20"/>
              </w:rPr>
              <w:t>“</w:t>
            </w:r>
          </w:p>
        </w:tc>
      </w:tr>
      <w:tr w:rsidR="00F549BD" w:rsidRPr="00C77612" w14:paraId="46904A99" w14:textId="77777777" w:rsidTr="007E19FD">
        <w:trPr>
          <w:gridAfter w:val="1"/>
          <w:wAfter w:w="33" w:type="dxa"/>
        </w:trPr>
        <w:tc>
          <w:tcPr>
            <w:tcW w:w="891" w:type="dxa"/>
            <w:shd w:val="clear" w:color="auto" w:fill="F2F2F2" w:themeFill="background1" w:themeFillShade="F2"/>
          </w:tcPr>
          <w:p w14:paraId="508495FC" w14:textId="77777777" w:rsidR="00F549BD" w:rsidRPr="00C77612" w:rsidRDefault="00F549BD" w:rsidP="00F549BD">
            <w:pPr>
              <w:tabs>
                <w:tab w:val="left" w:pos="6165"/>
              </w:tabs>
              <w:spacing w:beforeLines="20" w:before="48" w:afterLines="60" w:after="144" w:line="240" w:lineRule="auto"/>
              <w:rPr>
                <w:rFonts w:cs="Arial"/>
                <w:szCs w:val="20"/>
              </w:rPr>
            </w:pPr>
          </w:p>
        </w:tc>
        <w:tc>
          <w:tcPr>
            <w:tcW w:w="1942" w:type="dxa"/>
            <w:shd w:val="clear" w:color="auto" w:fill="F2F2F2" w:themeFill="background1" w:themeFillShade="F2"/>
          </w:tcPr>
          <w:p w14:paraId="097AD0E6" w14:textId="77777777" w:rsidR="00F549BD" w:rsidRPr="00C77612" w:rsidRDefault="00F549BD" w:rsidP="00F549BD">
            <w:pPr>
              <w:tabs>
                <w:tab w:val="left" w:pos="6165"/>
              </w:tabs>
              <w:spacing w:beforeLines="20" w:before="48" w:afterLines="60" w:after="144" w:line="240" w:lineRule="auto"/>
              <w:rPr>
                <w:rFonts w:cs="Arial"/>
                <w:szCs w:val="20"/>
              </w:rPr>
            </w:pPr>
            <w:r w:rsidRPr="00C77612">
              <w:rPr>
                <w:rFonts w:cs="Arial"/>
                <w:color w:val="000000" w:themeColor="text1"/>
                <w:szCs w:val="20"/>
              </w:rPr>
              <w:t>Begründung</w:t>
            </w:r>
          </w:p>
        </w:tc>
        <w:tc>
          <w:tcPr>
            <w:tcW w:w="11446" w:type="dxa"/>
            <w:gridSpan w:val="9"/>
          </w:tcPr>
          <w:p w14:paraId="47ACADB1" w14:textId="068DF792" w:rsidR="00F549BD" w:rsidRPr="00C77612" w:rsidRDefault="00E45BFB" w:rsidP="00F549BD">
            <w:pPr>
              <w:tabs>
                <w:tab w:val="left" w:pos="6165"/>
              </w:tabs>
              <w:spacing w:beforeLines="20" w:before="48" w:afterLines="60" w:after="144" w:line="240" w:lineRule="auto"/>
              <w:rPr>
                <w:rFonts w:cs="Arial"/>
                <w:szCs w:val="20"/>
              </w:rPr>
            </w:pPr>
            <w:r>
              <w:rPr>
                <w:rFonts w:cs="Arial"/>
                <w:szCs w:val="20"/>
              </w:rPr>
              <w:t xml:space="preserve">Die LP spielt eine „Verkaufssituation“ vor </w:t>
            </w:r>
            <w:r w:rsidRPr="00E45BFB">
              <w:rPr>
                <w:rFonts w:cs="Arial"/>
                <w:szCs w:val="20"/>
              </w:rPr>
              <w:sym w:font="Wingdings" w:char="F0E0"/>
            </w:r>
            <w:r>
              <w:rPr>
                <w:rFonts w:cs="Arial"/>
                <w:szCs w:val="20"/>
              </w:rPr>
              <w:t xml:space="preserve"> Modellieren (</w:t>
            </w:r>
            <w:proofErr w:type="spellStart"/>
            <w:r>
              <w:rPr>
                <w:rFonts w:cs="Arial"/>
                <w:szCs w:val="20"/>
              </w:rPr>
              <w:t>SuS</w:t>
            </w:r>
            <w:proofErr w:type="spellEnd"/>
            <w:r>
              <w:rPr>
                <w:rFonts w:cs="Arial"/>
                <w:szCs w:val="20"/>
              </w:rPr>
              <w:t xml:space="preserve"> kriegen eine Vorstellung der bevorstehenden Aufgaben). Durch das Rollenspiel (mündlich, spielerisch) bereiten sich die </w:t>
            </w:r>
            <w:proofErr w:type="spellStart"/>
            <w:r>
              <w:rPr>
                <w:rFonts w:cs="Arial"/>
                <w:szCs w:val="20"/>
              </w:rPr>
              <w:t>SuS</w:t>
            </w:r>
            <w:proofErr w:type="spellEnd"/>
            <w:r>
              <w:rPr>
                <w:rFonts w:cs="Arial"/>
                <w:szCs w:val="20"/>
              </w:rPr>
              <w:t xml:space="preserve"> auf die Erarbeitung eines Werbeplakates vor. </w:t>
            </w:r>
            <w:r w:rsidR="00BE229D">
              <w:rPr>
                <w:rFonts w:cs="Arial"/>
                <w:szCs w:val="20"/>
              </w:rPr>
              <w:t xml:space="preserve">Die </w:t>
            </w:r>
            <w:proofErr w:type="spellStart"/>
            <w:r w:rsidR="00BE229D">
              <w:rPr>
                <w:rFonts w:cs="Arial"/>
                <w:szCs w:val="20"/>
              </w:rPr>
              <w:t>SuS</w:t>
            </w:r>
            <w:proofErr w:type="spellEnd"/>
            <w:r w:rsidR="00BE229D">
              <w:rPr>
                <w:rFonts w:cs="Arial"/>
                <w:szCs w:val="20"/>
              </w:rPr>
              <w:t xml:space="preserve"> sind sich im Plakatgestalten geübt. </w:t>
            </w:r>
            <w:r>
              <w:rPr>
                <w:rFonts w:cs="Arial"/>
                <w:szCs w:val="20"/>
              </w:rPr>
              <w:t xml:space="preserve">Durch die Vorübung werden Ideen gesammelt, welche sie dann später direkt für das Plakat nutzen können. </w:t>
            </w:r>
          </w:p>
        </w:tc>
      </w:tr>
    </w:tbl>
    <w:p w14:paraId="6A2CB3E0" w14:textId="3D65D55C" w:rsidR="000B0D19" w:rsidRDefault="00C77612" w:rsidP="000072CC">
      <w:pPr>
        <w:tabs>
          <w:tab w:val="left" w:pos="6165"/>
        </w:tabs>
        <w:spacing w:after="0" w:line="240" w:lineRule="auto"/>
        <w:rPr>
          <w:rFonts w:cs="Arial"/>
          <w:color w:val="000000" w:themeColor="text1"/>
          <w:sz w:val="18"/>
          <w:szCs w:val="18"/>
          <w:lang w:eastAsia="de-CH"/>
        </w:rPr>
      </w:pPr>
      <w:r>
        <w:rPr>
          <w:rFonts w:cs="Arial"/>
          <w:color w:val="000000" w:themeColor="text1"/>
          <w:sz w:val="18"/>
          <w:szCs w:val="18"/>
          <w:lang w:eastAsia="de-CH"/>
        </w:rPr>
        <w:t>(Benennen Sie die Phasen 1 mit einer passenden Bezeichnung)</w:t>
      </w:r>
    </w:p>
    <w:p w14:paraId="567FF0B8" w14:textId="6C394EB1" w:rsidR="00C77612" w:rsidRDefault="00C77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76"/>
      </w:tblGrid>
      <w:tr w:rsidR="000072CC" w:rsidRPr="00C77612" w14:paraId="22BC3478" w14:textId="77777777" w:rsidTr="001E13A0">
        <w:tc>
          <w:tcPr>
            <w:tcW w:w="14276" w:type="dxa"/>
            <w:shd w:val="clear" w:color="auto" w:fill="D9D9D9" w:themeFill="background1" w:themeFillShade="D9"/>
          </w:tcPr>
          <w:p w14:paraId="25FE3522" w14:textId="1D04A6CE" w:rsidR="001E13A0" w:rsidRPr="00C77612" w:rsidRDefault="000B0D19" w:rsidP="00C77612">
            <w:pPr>
              <w:tabs>
                <w:tab w:val="left" w:pos="6165"/>
              </w:tabs>
              <w:spacing w:beforeLines="20" w:before="48" w:after="0" w:line="240" w:lineRule="auto"/>
              <w:rPr>
                <w:rFonts w:cs="Arial"/>
                <w:b/>
                <w:color w:val="000000" w:themeColor="text1"/>
                <w:szCs w:val="20"/>
              </w:rPr>
            </w:pPr>
            <w:r w:rsidRPr="00C77612">
              <w:rPr>
                <w:rFonts w:cs="Arial"/>
                <w:color w:val="000000" w:themeColor="text1"/>
                <w:szCs w:val="20"/>
              </w:rPr>
              <w:br w:type="column"/>
            </w:r>
            <w:r w:rsidR="001E13A0" w:rsidRPr="00C77612">
              <w:rPr>
                <w:rFonts w:cs="Arial"/>
                <w:b/>
                <w:color w:val="000000" w:themeColor="text1"/>
                <w:szCs w:val="20"/>
              </w:rPr>
              <w:t xml:space="preserve">Hinweise zu Möglichkeiten der Niveaudifferenzierung  </w:t>
            </w:r>
          </w:p>
          <w:p w14:paraId="498C3438" w14:textId="0B42F18C" w:rsidR="000072CC" w:rsidRPr="00C77612" w:rsidRDefault="001E13A0" w:rsidP="00C77612">
            <w:pPr>
              <w:tabs>
                <w:tab w:val="left" w:pos="6165"/>
              </w:tabs>
              <w:spacing w:beforeLines="20" w:before="48" w:afterLines="20" w:after="48" w:line="240" w:lineRule="auto"/>
              <w:rPr>
                <w:rFonts w:cs="Arial"/>
                <w:color w:val="000000" w:themeColor="text1"/>
                <w:szCs w:val="20"/>
              </w:rPr>
            </w:pPr>
            <w:r w:rsidRPr="00C77612">
              <w:rPr>
                <w:rFonts w:cs="Arial"/>
                <w:color w:val="000000" w:themeColor="text1"/>
                <w:szCs w:val="20"/>
              </w:rPr>
              <w:t>Zeigen Sie auf, welche Differenzierungsmöglichkeiten Sie wo eingeplant haben (</w:t>
            </w:r>
            <w:r w:rsidR="00C77612">
              <w:rPr>
                <w:rFonts w:cs="Arial"/>
                <w:color w:val="000000" w:themeColor="text1"/>
                <w:szCs w:val="20"/>
              </w:rPr>
              <w:t>Hinweise auf eine</w:t>
            </w:r>
            <w:r w:rsidRPr="00C77612">
              <w:rPr>
                <w:rFonts w:cs="Arial"/>
                <w:color w:val="000000" w:themeColor="text1"/>
                <w:szCs w:val="20"/>
              </w:rPr>
              <w:t xml:space="preserve"> </w:t>
            </w:r>
            <w:r w:rsidR="00C77612">
              <w:rPr>
                <w:rFonts w:cs="Arial"/>
                <w:color w:val="000000" w:themeColor="text1"/>
                <w:szCs w:val="20"/>
              </w:rPr>
              <w:t>„</w:t>
            </w:r>
            <w:r w:rsidRPr="00C77612">
              <w:rPr>
                <w:rFonts w:cs="Arial"/>
                <w:color w:val="000000" w:themeColor="text1"/>
                <w:szCs w:val="20"/>
              </w:rPr>
              <w:t>natürliche Differenzierung</w:t>
            </w:r>
            <w:r w:rsidR="00C77612">
              <w:rPr>
                <w:rFonts w:cs="Arial"/>
                <w:color w:val="000000" w:themeColor="text1"/>
                <w:szCs w:val="20"/>
              </w:rPr>
              <w:t>“ ergeben keine Punkte)</w:t>
            </w:r>
          </w:p>
        </w:tc>
      </w:tr>
      <w:tr w:rsidR="001E13A0" w:rsidRPr="00C77612" w14:paraId="5B0BE3B0" w14:textId="77777777" w:rsidTr="00A4687C">
        <w:trPr>
          <w:trHeight w:val="680"/>
        </w:trPr>
        <w:tc>
          <w:tcPr>
            <w:tcW w:w="14276" w:type="dxa"/>
          </w:tcPr>
          <w:p w14:paraId="2190E13D" w14:textId="05156598" w:rsidR="00C77612" w:rsidRDefault="00E72293"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Rollenspiel:</w:t>
            </w:r>
          </w:p>
          <w:p w14:paraId="1FA761F7" w14:textId="2B521902" w:rsidR="00AC5CD7" w:rsidRPr="004814F7" w:rsidRDefault="00AC5CD7" w:rsidP="00AC5CD7">
            <w:pPr>
              <w:tabs>
                <w:tab w:val="left" w:pos="6165"/>
              </w:tabs>
              <w:spacing w:beforeLines="20" w:before="48" w:afterLines="60" w:after="144" w:line="240" w:lineRule="auto"/>
              <w:rPr>
                <w:rFonts w:cs="Arial"/>
                <w:szCs w:val="20"/>
              </w:rPr>
            </w:pPr>
            <w:r>
              <w:rPr>
                <w:rFonts w:cs="Arial"/>
                <w:szCs w:val="20"/>
              </w:rPr>
              <w:t xml:space="preserve">Niveau 1: Gegenstand auswählen, welches bereits </w:t>
            </w:r>
            <w:r w:rsidRPr="004814F7">
              <w:rPr>
                <w:rFonts w:cs="Arial"/>
                <w:szCs w:val="20"/>
              </w:rPr>
              <w:t>existiert</w:t>
            </w:r>
            <w:r w:rsidR="00652AE4" w:rsidRPr="004814F7">
              <w:rPr>
                <w:rFonts w:cs="Arial"/>
                <w:szCs w:val="20"/>
              </w:rPr>
              <w:t>.</w:t>
            </w:r>
          </w:p>
          <w:p w14:paraId="7365FFF8" w14:textId="07962B76" w:rsidR="00AC5CD7" w:rsidRPr="004814F7" w:rsidRDefault="00AC5CD7" w:rsidP="00AC5CD7">
            <w:pPr>
              <w:tabs>
                <w:tab w:val="left" w:pos="6165"/>
              </w:tabs>
              <w:spacing w:beforeLines="20" w:before="48" w:afterLines="60" w:after="144" w:line="240" w:lineRule="auto"/>
              <w:rPr>
                <w:rFonts w:cs="Arial"/>
                <w:szCs w:val="20"/>
              </w:rPr>
            </w:pPr>
            <w:r w:rsidRPr="004814F7">
              <w:rPr>
                <w:rFonts w:cs="Arial"/>
                <w:szCs w:val="20"/>
              </w:rPr>
              <w:t>Niveau 2: Gegenstand auswählen und Zusatzfunktion erfinden</w:t>
            </w:r>
            <w:r w:rsidR="00652AE4" w:rsidRPr="004814F7">
              <w:rPr>
                <w:rFonts w:cs="Arial"/>
                <w:szCs w:val="20"/>
              </w:rPr>
              <w:t>.</w:t>
            </w:r>
          </w:p>
          <w:p w14:paraId="2B19B2A0" w14:textId="0010CBD4" w:rsidR="00AC5CD7" w:rsidRDefault="00AC5CD7" w:rsidP="00AC5CD7">
            <w:pPr>
              <w:tabs>
                <w:tab w:val="left" w:pos="6165"/>
              </w:tabs>
              <w:spacing w:beforeLines="20" w:before="48" w:afterLines="60" w:after="144" w:line="240" w:lineRule="auto"/>
              <w:rPr>
                <w:rFonts w:cs="Arial"/>
                <w:szCs w:val="20"/>
              </w:rPr>
            </w:pPr>
            <w:r w:rsidRPr="004814F7">
              <w:rPr>
                <w:rFonts w:cs="Arial"/>
                <w:szCs w:val="20"/>
              </w:rPr>
              <w:t xml:space="preserve">Niveau 3: Gegenstand entfremden und als etwas </w:t>
            </w:r>
            <w:proofErr w:type="gramStart"/>
            <w:r w:rsidR="00652AE4" w:rsidRPr="004814F7">
              <w:rPr>
                <w:rFonts w:cs="Arial"/>
                <w:szCs w:val="20"/>
              </w:rPr>
              <w:t>anderes</w:t>
            </w:r>
            <w:proofErr w:type="gramEnd"/>
            <w:r w:rsidR="00652AE4" w:rsidRPr="004814F7">
              <w:rPr>
                <w:rFonts w:cs="Arial"/>
                <w:szCs w:val="20"/>
              </w:rPr>
              <w:t xml:space="preserve"> </w:t>
            </w:r>
            <w:r w:rsidRPr="004814F7">
              <w:rPr>
                <w:rFonts w:cs="Arial"/>
                <w:szCs w:val="20"/>
              </w:rPr>
              <w:t>verkaufen</w:t>
            </w:r>
            <w:r w:rsidR="004814F7">
              <w:rPr>
                <w:rFonts w:cs="Arial"/>
                <w:szCs w:val="20"/>
              </w:rPr>
              <w:t xml:space="preserve"> </w:t>
            </w:r>
            <w:r>
              <w:rPr>
                <w:rFonts w:cs="Arial"/>
                <w:szCs w:val="20"/>
              </w:rPr>
              <w:t>(</w:t>
            </w:r>
            <w:r w:rsidR="004814F7">
              <w:rPr>
                <w:rFonts w:cs="Arial"/>
                <w:szCs w:val="20"/>
              </w:rPr>
              <w:t>n</w:t>
            </w:r>
            <w:r>
              <w:rPr>
                <w:rFonts w:cs="Arial"/>
                <w:szCs w:val="20"/>
              </w:rPr>
              <w:t>ormale Wasserflasche als Wundermittel für gute Noten)</w:t>
            </w:r>
            <w:r w:rsidR="004814F7">
              <w:rPr>
                <w:rFonts w:cs="Arial"/>
                <w:szCs w:val="20"/>
              </w:rPr>
              <w:t>.</w:t>
            </w:r>
          </w:p>
          <w:p w14:paraId="67325400" w14:textId="1A54FBEB" w:rsidR="00B35BAD" w:rsidRDefault="00E72293"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Weiterführende Lektion:</w:t>
            </w:r>
            <w:r w:rsidR="007E19FD">
              <w:rPr>
                <w:rFonts w:cs="Arial"/>
                <w:color w:val="000000" w:themeColor="text1"/>
                <w:szCs w:val="20"/>
              </w:rPr>
              <w:t xml:space="preserve"> </w:t>
            </w:r>
            <w:r>
              <w:rPr>
                <w:rFonts w:cs="Arial"/>
                <w:color w:val="000000" w:themeColor="text1"/>
                <w:szCs w:val="20"/>
              </w:rPr>
              <w:t>Werbeplakat</w:t>
            </w:r>
          </w:p>
          <w:p w14:paraId="10CD79CA" w14:textId="085C3EE7" w:rsidR="00B35BAD" w:rsidRDefault="00B35BAD" w:rsidP="00B35BAD">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 xml:space="preserve">Niveau 1: erhält das ganze Dossier inklusiv Schritt für Schritt Anleitung und </w:t>
            </w:r>
            <w:proofErr w:type="spellStart"/>
            <w:r>
              <w:rPr>
                <w:rFonts w:cs="Arial"/>
                <w:color w:val="000000" w:themeColor="text1"/>
                <w:szCs w:val="20"/>
              </w:rPr>
              <w:t>Kriterienraster</w:t>
            </w:r>
            <w:proofErr w:type="spellEnd"/>
          </w:p>
          <w:p w14:paraId="445A661B" w14:textId="72515B21" w:rsidR="00B35BAD" w:rsidRPr="00C77612" w:rsidRDefault="00B35BAD" w:rsidP="00C77612">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 xml:space="preserve">Niveau 2: erhält das </w:t>
            </w:r>
            <w:proofErr w:type="spellStart"/>
            <w:r>
              <w:rPr>
                <w:rFonts w:cs="Arial"/>
                <w:color w:val="000000" w:themeColor="text1"/>
                <w:szCs w:val="20"/>
              </w:rPr>
              <w:t>Kriterienraster</w:t>
            </w:r>
            <w:proofErr w:type="spellEnd"/>
            <w:r>
              <w:rPr>
                <w:rFonts w:cs="Arial"/>
                <w:color w:val="000000" w:themeColor="text1"/>
                <w:szCs w:val="20"/>
              </w:rPr>
              <w:t>.</w:t>
            </w:r>
          </w:p>
        </w:tc>
      </w:tr>
    </w:tbl>
    <w:p w14:paraId="49A776A4" w14:textId="77777777" w:rsidR="004814F7" w:rsidRDefault="004814F7">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75"/>
        <w:gridCol w:w="12501"/>
      </w:tblGrid>
      <w:tr w:rsidR="001E13A0" w:rsidRPr="00B53DFA" w14:paraId="496A914A" w14:textId="77777777" w:rsidTr="00B209E8">
        <w:tc>
          <w:tcPr>
            <w:tcW w:w="14276" w:type="dxa"/>
            <w:gridSpan w:val="2"/>
            <w:shd w:val="clear" w:color="auto" w:fill="D9D9D9" w:themeFill="background1" w:themeFillShade="D9"/>
          </w:tcPr>
          <w:p w14:paraId="20F0B292" w14:textId="402B6024" w:rsidR="001E13A0" w:rsidRPr="00C77612" w:rsidRDefault="000B0D19" w:rsidP="00C77612">
            <w:pPr>
              <w:tabs>
                <w:tab w:val="left" w:pos="6165"/>
              </w:tabs>
              <w:spacing w:beforeLines="20" w:before="48" w:after="0" w:line="240" w:lineRule="auto"/>
              <w:rPr>
                <w:rFonts w:cs="Arial"/>
                <w:b/>
                <w:color w:val="000000" w:themeColor="text1"/>
                <w:szCs w:val="20"/>
              </w:rPr>
            </w:pPr>
            <w:r w:rsidRPr="00C77612">
              <w:rPr>
                <w:rFonts w:cs="Arial"/>
                <w:b/>
                <w:color w:val="000000" w:themeColor="text1"/>
                <w:szCs w:val="20"/>
              </w:rPr>
              <w:lastRenderedPageBreak/>
              <w:t>Einbettung in eine ganze Unterrichtseinheit</w:t>
            </w:r>
          </w:p>
          <w:p w14:paraId="573FE615" w14:textId="76A278F7" w:rsidR="000B0D19" w:rsidRPr="00C77612" w:rsidRDefault="000B0D19" w:rsidP="000B0D19">
            <w:pPr>
              <w:tabs>
                <w:tab w:val="left" w:pos="6165"/>
              </w:tabs>
              <w:spacing w:after="0" w:line="240" w:lineRule="auto"/>
              <w:rPr>
                <w:rFonts w:cs="Arial"/>
                <w:color w:val="000000" w:themeColor="text1"/>
                <w:szCs w:val="20"/>
              </w:rPr>
            </w:pPr>
            <w:r w:rsidRPr="00C77612">
              <w:rPr>
                <w:rFonts w:cs="Arial"/>
                <w:color w:val="000000" w:themeColor="text1"/>
                <w:szCs w:val="20"/>
              </w:rPr>
              <w:t xml:space="preserve">Beschreiben Sie in vollständigen Sätzen, welche Unterrichtssequenzen vor sowie nach Ihrer oben geplanten Unterrichtssequenz vorgesehen sind und welche Inhalte thematisiert werden. </w:t>
            </w:r>
          </w:p>
        </w:tc>
      </w:tr>
      <w:tr w:rsidR="000B0D19" w:rsidRPr="00DD3013" w14:paraId="151E3510" w14:textId="77777777" w:rsidTr="000B0D19">
        <w:trPr>
          <w:trHeight w:val="276"/>
        </w:trPr>
        <w:tc>
          <w:tcPr>
            <w:tcW w:w="14276" w:type="dxa"/>
            <w:gridSpan w:val="2"/>
            <w:shd w:val="clear" w:color="auto" w:fill="F2F2F2" w:themeFill="background1" w:themeFillShade="F2"/>
          </w:tcPr>
          <w:p w14:paraId="2549A3D0" w14:textId="449FB77E" w:rsidR="000B0D19" w:rsidRPr="00DD3013" w:rsidRDefault="000B0D19" w:rsidP="00DD3013">
            <w:pPr>
              <w:tabs>
                <w:tab w:val="left" w:pos="6165"/>
              </w:tabs>
              <w:spacing w:beforeLines="20" w:before="48" w:afterLines="60" w:after="144" w:line="240" w:lineRule="auto"/>
              <w:rPr>
                <w:rFonts w:cs="Arial"/>
                <w:b/>
                <w:color w:val="000000" w:themeColor="text1"/>
                <w:szCs w:val="20"/>
              </w:rPr>
            </w:pPr>
            <w:r w:rsidRPr="00DD3013">
              <w:rPr>
                <w:rFonts w:cs="Arial"/>
                <w:b/>
                <w:color w:val="000000" w:themeColor="text1"/>
                <w:szCs w:val="20"/>
              </w:rPr>
              <w:t>Vorausgehend</w:t>
            </w:r>
          </w:p>
        </w:tc>
      </w:tr>
      <w:tr w:rsidR="000B0D19" w:rsidRPr="00DD3013" w14:paraId="4D581855" w14:textId="77777777" w:rsidTr="00DD3013">
        <w:trPr>
          <w:trHeight w:val="499"/>
        </w:trPr>
        <w:tc>
          <w:tcPr>
            <w:tcW w:w="1775" w:type="dxa"/>
            <w:shd w:val="clear" w:color="auto" w:fill="F2F2F2" w:themeFill="background1" w:themeFillShade="F2"/>
          </w:tcPr>
          <w:p w14:paraId="22106765" w14:textId="6F10C4D2" w:rsidR="000B0D19" w:rsidRPr="00DD3013" w:rsidRDefault="000B0D19" w:rsidP="00DD3013">
            <w:pPr>
              <w:tabs>
                <w:tab w:val="left" w:pos="6165"/>
              </w:tabs>
              <w:spacing w:beforeLines="20" w:before="48" w:afterLines="60" w:after="144" w:line="240" w:lineRule="auto"/>
              <w:rPr>
                <w:rFonts w:cs="Arial"/>
                <w:color w:val="000000" w:themeColor="text1"/>
                <w:szCs w:val="20"/>
              </w:rPr>
            </w:pPr>
            <w:r w:rsidRPr="00DD3013">
              <w:rPr>
                <w:rFonts w:cs="Arial"/>
                <w:color w:val="000000" w:themeColor="text1"/>
                <w:szCs w:val="20"/>
              </w:rPr>
              <w:t>Anzahl Lektionen</w:t>
            </w:r>
          </w:p>
        </w:tc>
        <w:tc>
          <w:tcPr>
            <w:tcW w:w="12501" w:type="dxa"/>
            <w:shd w:val="clear" w:color="auto" w:fill="F2F2F2" w:themeFill="background1" w:themeFillShade="F2"/>
          </w:tcPr>
          <w:p w14:paraId="6A5B5851" w14:textId="4F553E42" w:rsidR="000B0D19" w:rsidRPr="00DD3013" w:rsidRDefault="000B0D19" w:rsidP="00DD3013">
            <w:pPr>
              <w:tabs>
                <w:tab w:val="left" w:pos="6165"/>
              </w:tabs>
              <w:spacing w:beforeLines="20" w:before="48" w:afterLines="60" w:after="144" w:line="240" w:lineRule="auto"/>
              <w:rPr>
                <w:rFonts w:cs="Arial"/>
                <w:color w:val="000000" w:themeColor="text1"/>
                <w:szCs w:val="20"/>
              </w:rPr>
            </w:pPr>
            <w:r w:rsidRPr="00DD3013">
              <w:rPr>
                <w:rFonts w:cs="Arial"/>
                <w:color w:val="000000" w:themeColor="text1"/>
                <w:szCs w:val="20"/>
              </w:rPr>
              <w:t>Inhalt</w:t>
            </w:r>
            <w:r w:rsidR="00DD3013">
              <w:rPr>
                <w:rFonts w:cs="Arial"/>
                <w:color w:val="000000" w:themeColor="text1"/>
                <w:szCs w:val="20"/>
              </w:rPr>
              <w:t>(e) der Lektion(en)</w:t>
            </w:r>
          </w:p>
        </w:tc>
      </w:tr>
      <w:tr w:rsidR="000B0D19" w:rsidRPr="00DD3013" w14:paraId="66D3F3C5" w14:textId="77777777" w:rsidTr="000B0D19">
        <w:trPr>
          <w:trHeight w:val="499"/>
        </w:trPr>
        <w:tc>
          <w:tcPr>
            <w:tcW w:w="1775" w:type="dxa"/>
          </w:tcPr>
          <w:p w14:paraId="32E16E05" w14:textId="47A777A4" w:rsidR="000B0D19" w:rsidRPr="00DD3013" w:rsidRDefault="004D019E" w:rsidP="00DD3013">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1 Lektion</w:t>
            </w:r>
          </w:p>
        </w:tc>
        <w:tc>
          <w:tcPr>
            <w:tcW w:w="12501" w:type="dxa"/>
          </w:tcPr>
          <w:p w14:paraId="4B869FD4" w14:textId="1C0B78C1" w:rsidR="000B0D19" w:rsidRDefault="007B048D" w:rsidP="004814F7">
            <w:pPr>
              <w:spacing w:after="0" w:line="240" w:lineRule="auto"/>
              <w:rPr>
                <w:color w:val="000000"/>
              </w:rPr>
            </w:pPr>
            <w:r>
              <w:rPr>
                <w:rFonts w:cs="Arial"/>
                <w:color w:val="000000" w:themeColor="text1"/>
                <w:szCs w:val="20"/>
              </w:rPr>
              <w:t>Buch „Anna und der gelbe Kobold“ erzählen</w:t>
            </w:r>
            <w:r w:rsidR="00EB2C7D">
              <w:rPr>
                <w:rFonts w:cs="Arial"/>
                <w:color w:val="000000" w:themeColor="text1"/>
                <w:szCs w:val="20"/>
              </w:rPr>
              <w:t>/vorlesen</w:t>
            </w:r>
            <w:r w:rsidR="004814F7">
              <w:rPr>
                <w:rFonts w:cs="Arial"/>
                <w:color w:val="000000" w:themeColor="text1"/>
                <w:szCs w:val="20"/>
              </w:rPr>
              <w:t xml:space="preserve"> (</w:t>
            </w:r>
            <w:proofErr w:type="spellStart"/>
            <w:r w:rsidR="004814F7" w:rsidRPr="004814F7">
              <w:rPr>
                <w:rFonts w:cs="Arial"/>
                <w:color w:val="000000"/>
                <w:szCs w:val="20"/>
              </w:rPr>
              <w:t>Hipeli</w:t>
            </w:r>
            <w:proofErr w:type="spellEnd"/>
            <w:r w:rsidR="004814F7" w:rsidRPr="004814F7">
              <w:rPr>
                <w:rFonts w:cs="Arial"/>
                <w:color w:val="000000"/>
                <w:szCs w:val="20"/>
              </w:rPr>
              <w:t>, E. (2017).</w:t>
            </w:r>
            <w:r w:rsidR="004814F7" w:rsidRPr="004814F7">
              <w:rPr>
                <w:rStyle w:val="apple-converted-space"/>
                <w:rFonts w:eastAsiaTheme="majorEastAsia" w:cs="Arial"/>
                <w:color w:val="000000"/>
              </w:rPr>
              <w:t> </w:t>
            </w:r>
            <w:r w:rsidR="004814F7" w:rsidRPr="004814F7">
              <w:rPr>
                <w:rFonts w:cs="Arial"/>
                <w:i/>
                <w:iCs/>
                <w:color w:val="000000"/>
                <w:szCs w:val="20"/>
              </w:rPr>
              <w:t>Anna und der gelbe Kobold</w:t>
            </w:r>
            <w:r w:rsidR="004814F7" w:rsidRPr="004814F7">
              <w:rPr>
                <w:rFonts w:cs="Arial"/>
                <w:color w:val="000000"/>
                <w:szCs w:val="20"/>
              </w:rPr>
              <w:t>. Zürich: Lehrmittelverlag.</w:t>
            </w:r>
            <w:r w:rsidR="004814F7">
              <w:rPr>
                <w:color w:val="000000"/>
              </w:rPr>
              <w:t>)</w:t>
            </w:r>
          </w:p>
          <w:p w14:paraId="7F243DE1" w14:textId="77777777" w:rsidR="004814F7" w:rsidRPr="004814F7" w:rsidRDefault="004814F7" w:rsidP="004814F7">
            <w:pPr>
              <w:spacing w:after="0" w:line="240" w:lineRule="auto"/>
              <w:rPr>
                <w:rFonts w:ascii="Times New Roman" w:hAnsi="Times New Roman"/>
                <w:spacing w:val="0"/>
                <w:lang w:val="de-CH"/>
              </w:rPr>
            </w:pPr>
          </w:p>
          <w:p w14:paraId="6DC18BA7" w14:textId="483F0B31" w:rsidR="002F57A3" w:rsidRDefault="002F57A3" w:rsidP="00DD3013">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Option 1: Was ist denn das für ein komischer Kobold?</w:t>
            </w:r>
          </w:p>
          <w:p w14:paraId="6D0356DB" w14:textId="7708DF81" w:rsidR="002F57A3" w:rsidRDefault="002F57A3" w:rsidP="00AB31D2">
            <w:pPr>
              <w:pStyle w:val="Listenabsatz"/>
              <w:numPr>
                <w:ilvl w:val="0"/>
                <w:numId w:val="7"/>
              </w:numPr>
              <w:tabs>
                <w:tab w:val="left" w:pos="6165"/>
              </w:tabs>
              <w:spacing w:beforeLines="20" w:before="48" w:afterLines="60" w:after="144" w:line="240" w:lineRule="auto"/>
              <w:ind w:left="436" w:hanging="425"/>
              <w:rPr>
                <w:rFonts w:cs="Arial"/>
                <w:color w:val="000000" w:themeColor="text1"/>
                <w:szCs w:val="20"/>
              </w:rPr>
            </w:pPr>
            <w:r w:rsidRPr="00AB31D2">
              <w:rPr>
                <w:rFonts w:cs="Arial"/>
                <w:color w:val="000000" w:themeColor="text1"/>
                <w:szCs w:val="20"/>
              </w:rPr>
              <w:t>Lassen Sie die Kinder erzählen, warum und wann dieser Kobold bei Anna immer wieder auftaucht. Und warum kennen Peter und Ulla ihn ebenfalls? Warum sieht ihn eigentlich nur Anna (es ist ja Annas „Habenwollen“-Gefühl, welches beschrieben wird)?</w:t>
            </w:r>
          </w:p>
          <w:p w14:paraId="54AFE56D" w14:textId="09F27431" w:rsidR="002F57A3" w:rsidRDefault="002F57A3" w:rsidP="00AB31D2">
            <w:pPr>
              <w:tabs>
                <w:tab w:val="left" w:pos="6165"/>
              </w:tabs>
              <w:spacing w:beforeLines="20" w:before="48" w:afterLines="60" w:after="144" w:line="240" w:lineRule="auto"/>
              <w:ind w:left="436" w:hanging="425"/>
              <w:rPr>
                <w:rFonts w:cs="Arial"/>
                <w:color w:val="000000" w:themeColor="text1"/>
                <w:szCs w:val="20"/>
              </w:rPr>
            </w:pPr>
            <w:r>
              <w:rPr>
                <w:rFonts w:cs="Arial"/>
                <w:color w:val="000000" w:themeColor="text1"/>
                <w:szCs w:val="20"/>
              </w:rPr>
              <w:t>Option 2: Die Kinder über ähnliche Situationen sprechen lassen.</w:t>
            </w:r>
          </w:p>
          <w:p w14:paraId="356025E9" w14:textId="4B613FF7" w:rsidR="002F57A3" w:rsidRDefault="002F57A3" w:rsidP="00AB31D2">
            <w:pPr>
              <w:pStyle w:val="Listenabsatz"/>
              <w:numPr>
                <w:ilvl w:val="0"/>
                <w:numId w:val="6"/>
              </w:numPr>
              <w:tabs>
                <w:tab w:val="left" w:pos="6165"/>
              </w:tabs>
              <w:spacing w:beforeLines="20" w:before="48" w:afterLines="60" w:after="144" w:line="240" w:lineRule="auto"/>
              <w:ind w:left="436" w:hanging="425"/>
              <w:rPr>
                <w:rFonts w:cs="Arial"/>
                <w:color w:val="000000" w:themeColor="text1"/>
                <w:szCs w:val="20"/>
              </w:rPr>
            </w:pPr>
            <w:r w:rsidRPr="002F57A3">
              <w:rPr>
                <w:rFonts w:cs="Arial"/>
                <w:color w:val="000000" w:themeColor="text1"/>
                <w:szCs w:val="20"/>
              </w:rPr>
              <w:t>Hier können Sie die Kinder fragen, ob sie auch schon einmal etwas im Fernseher oder in einer Zeitschrift gesehen haben, was sie dann unbedingt haben wollten.</w:t>
            </w:r>
          </w:p>
          <w:p w14:paraId="18C0A731" w14:textId="388B4F54" w:rsidR="002F57A3" w:rsidRDefault="002F57A3" w:rsidP="00AB31D2">
            <w:pPr>
              <w:tabs>
                <w:tab w:val="left" w:pos="6165"/>
              </w:tabs>
              <w:spacing w:beforeLines="20" w:before="48" w:afterLines="60" w:after="144" w:line="240" w:lineRule="auto"/>
              <w:ind w:left="436" w:hanging="425"/>
              <w:rPr>
                <w:rFonts w:cs="Arial"/>
                <w:color w:val="000000" w:themeColor="text1"/>
                <w:szCs w:val="20"/>
              </w:rPr>
            </w:pPr>
            <w:r>
              <w:rPr>
                <w:rFonts w:cs="Arial"/>
                <w:color w:val="000000" w:themeColor="text1"/>
                <w:szCs w:val="20"/>
              </w:rPr>
              <w:t xml:space="preserve">Option 3: Was ist denn das für ein </w:t>
            </w:r>
            <w:proofErr w:type="spellStart"/>
            <w:r>
              <w:rPr>
                <w:rFonts w:cs="Arial"/>
                <w:color w:val="000000" w:themeColor="text1"/>
                <w:szCs w:val="20"/>
              </w:rPr>
              <w:t>Flauschi</w:t>
            </w:r>
            <w:proofErr w:type="spellEnd"/>
            <w:r>
              <w:rPr>
                <w:rFonts w:cs="Arial"/>
                <w:color w:val="000000" w:themeColor="text1"/>
                <w:szCs w:val="20"/>
              </w:rPr>
              <w:t>? Was macht ih</w:t>
            </w:r>
            <w:r w:rsidR="004D019E">
              <w:rPr>
                <w:rFonts w:cs="Arial"/>
                <w:color w:val="000000" w:themeColor="text1"/>
                <w:szCs w:val="20"/>
              </w:rPr>
              <w:t>n</w:t>
            </w:r>
            <w:r>
              <w:rPr>
                <w:rFonts w:cs="Arial"/>
                <w:color w:val="000000" w:themeColor="text1"/>
                <w:szCs w:val="20"/>
              </w:rPr>
              <w:t xml:space="preserve"> Besonders?</w:t>
            </w:r>
          </w:p>
          <w:p w14:paraId="525F4716" w14:textId="23E20EA4" w:rsidR="002F57A3" w:rsidRPr="00652AE4" w:rsidRDefault="002F57A3" w:rsidP="002F57A3">
            <w:pPr>
              <w:pStyle w:val="Listenabsatz"/>
              <w:numPr>
                <w:ilvl w:val="0"/>
                <w:numId w:val="6"/>
              </w:numPr>
              <w:tabs>
                <w:tab w:val="left" w:pos="6165"/>
              </w:tabs>
              <w:spacing w:beforeLines="20" w:before="48" w:afterLines="60" w:after="144" w:line="240" w:lineRule="auto"/>
              <w:ind w:left="436" w:hanging="425"/>
              <w:rPr>
                <w:rFonts w:cs="Arial"/>
                <w:color w:val="000000" w:themeColor="text1"/>
                <w:szCs w:val="20"/>
              </w:rPr>
            </w:pPr>
            <w:r w:rsidRPr="00AB31D2">
              <w:rPr>
                <w:rFonts w:cs="Arial"/>
                <w:color w:val="000000" w:themeColor="text1"/>
                <w:szCs w:val="20"/>
              </w:rPr>
              <w:t xml:space="preserve">Sie können die Kinder auch zeichnen lassen, was Anna denn so gerne haben möchte. </w:t>
            </w:r>
          </w:p>
          <w:p w14:paraId="4268A168" w14:textId="2C66E2AA" w:rsidR="00AB31D2" w:rsidRPr="002F57A3" w:rsidRDefault="002F57A3" w:rsidP="002F57A3">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 xml:space="preserve">Wichtig: Das Gefühl, etwas „unbedingt haben zu wollen“ ist jedem Kind wohlbekannt. Jede Familie hat unterschiedliche Strategien, die sie ihrem Kind in solchen Situationen mitgibt. Über dieses Gefühl, welches der gelbe Kobold mit seinem Hut repräsentiert, sprechen zu lernen hilft Kindern, damit umgehen zu lernen. Denn dieses Gefühl wird sie bis ins Erwachsenenalter begleiten. </w:t>
            </w:r>
          </w:p>
          <w:p w14:paraId="0D468E76" w14:textId="626DA13E" w:rsidR="002F57A3" w:rsidRPr="00DD3013" w:rsidRDefault="007B048D" w:rsidP="00DD3013">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H</w:t>
            </w:r>
            <w:r w:rsidR="004814F7">
              <w:rPr>
                <w:rFonts w:cs="Arial"/>
                <w:color w:val="000000" w:themeColor="text1"/>
                <w:szCs w:val="20"/>
              </w:rPr>
              <w:t>ausaufgabe</w:t>
            </w:r>
            <w:r w:rsidR="004D019E">
              <w:rPr>
                <w:rFonts w:cs="Arial"/>
                <w:color w:val="000000" w:themeColor="text1"/>
                <w:szCs w:val="20"/>
              </w:rPr>
              <w:t>: AB1 „Wo begegnest du Werbung?“</w:t>
            </w:r>
          </w:p>
        </w:tc>
      </w:tr>
      <w:tr w:rsidR="000B0D19" w:rsidRPr="00DD3013" w14:paraId="017E5085" w14:textId="77777777" w:rsidTr="000B0D19">
        <w:trPr>
          <w:trHeight w:val="290"/>
        </w:trPr>
        <w:tc>
          <w:tcPr>
            <w:tcW w:w="14276" w:type="dxa"/>
            <w:gridSpan w:val="2"/>
            <w:shd w:val="clear" w:color="auto" w:fill="F2F2F2" w:themeFill="background1" w:themeFillShade="F2"/>
          </w:tcPr>
          <w:p w14:paraId="18549FAC" w14:textId="6408904A" w:rsidR="000B0D19" w:rsidRPr="00DD3013" w:rsidRDefault="000B0D19" w:rsidP="00DD3013">
            <w:pPr>
              <w:tabs>
                <w:tab w:val="left" w:pos="6165"/>
              </w:tabs>
              <w:spacing w:beforeLines="20" w:before="48" w:afterLines="60" w:after="144" w:line="240" w:lineRule="auto"/>
              <w:rPr>
                <w:rFonts w:cs="Arial"/>
                <w:b/>
                <w:color w:val="000000" w:themeColor="text1"/>
                <w:szCs w:val="20"/>
              </w:rPr>
            </w:pPr>
            <w:r w:rsidRPr="00DD3013">
              <w:rPr>
                <w:rFonts w:cs="Arial"/>
                <w:b/>
                <w:color w:val="000000" w:themeColor="text1"/>
                <w:szCs w:val="20"/>
              </w:rPr>
              <w:t>Nachfolgend</w:t>
            </w:r>
          </w:p>
        </w:tc>
      </w:tr>
      <w:tr w:rsidR="000B0D19" w:rsidRPr="00DD3013" w14:paraId="2764C10E" w14:textId="77777777" w:rsidTr="00DD3013">
        <w:trPr>
          <w:trHeight w:val="290"/>
        </w:trPr>
        <w:tc>
          <w:tcPr>
            <w:tcW w:w="1775" w:type="dxa"/>
            <w:shd w:val="clear" w:color="auto" w:fill="F2F2F2" w:themeFill="background1" w:themeFillShade="F2"/>
          </w:tcPr>
          <w:p w14:paraId="5EE1BDB8" w14:textId="77777777" w:rsidR="000B0D19" w:rsidRPr="00DD3013" w:rsidRDefault="000B0D19" w:rsidP="00DD3013">
            <w:pPr>
              <w:tabs>
                <w:tab w:val="left" w:pos="6165"/>
              </w:tabs>
              <w:spacing w:beforeLines="20" w:before="48" w:afterLines="60" w:after="144" w:line="240" w:lineRule="auto"/>
              <w:rPr>
                <w:rFonts w:cs="Arial"/>
                <w:color w:val="000000" w:themeColor="text1"/>
                <w:szCs w:val="20"/>
              </w:rPr>
            </w:pPr>
            <w:r w:rsidRPr="00DD3013">
              <w:rPr>
                <w:rFonts w:cs="Arial"/>
                <w:color w:val="000000" w:themeColor="text1"/>
                <w:szCs w:val="20"/>
              </w:rPr>
              <w:t>Anzahl Lektionen</w:t>
            </w:r>
          </w:p>
        </w:tc>
        <w:tc>
          <w:tcPr>
            <w:tcW w:w="12501" w:type="dxa"/>
            <w:shd w:val="clear" w:color="auto" w:fill="F2F2F2" w:themeFill="background1" w:themeFillShade="F2"/>
          </w:tcPr>
          <w:p w14:paraId="15382EB6" w14:textId="6DE5127D" w:rsidR="000B0D19" w:rsidRPr="00DD3013" w:rsidRDefault="00DD3013" w:rsidP="00DD3013">
            <w:pPr>
              <w:tabs>
                <w:tab w:val="left" w:pos="6165"/>
              </w:tabs>
              <w:spacing w:beforeLines="20" w:before="48" w:afterLines="60" w:after="144" w:line="240" w:lineRule="auto"/>
              <w:rPr>
                <w:rFonts w:cs="Arial"/>
                <w:color w:val="000000" w:themeColor="text1"/>
                <w:szCs w:val="20"/>
              </w:rPr>
            </w:pPr>
            <w:r w:rsidRPr="00DD3013">
              <w:rPr>
                <w:rFonts w:cs="Arial"/>
                <w:color w:val="000000" w:themeColor="text1"/>
                <w:szCs w:val="20"/>
              </w:rPr>
              <w:t>Inhalt</w:t>
            </w:r>
            <w:r>
              <w:rPr>
                <w:rFonts w:cs="Arial"/>
                <w:color w:val="000000" w:themeColor="text1"/>
                <w:szCs w:val="20"/>
              </w:rPr>
              <w:t>(e) der Lektion(en)</w:t>
            </w:r>
          </w:p>
        </w:tc>
      </w:tr>
      <w:tr w:rsidR="00DD3013" w:rsidRPr="00DD3013" w14:paraId="5E9AF803" w14:textId="77777777" w:rsidTr="00B91939">
        <w:trPr>
          <w:trHeight w:val="499"/>
        </w:trPr>
        <w:tc>
          <w:tcPr>
            <w:tcW w:w="1775" w:type="dxa"/>
          </w:tcPr>
          <w:p w14:paraId="4E6F3445" w14:textId="6CF3FCA7" w:rsidR="00DD3013" w:rsidRPr="00DD3013" w:rsidRDefault="00B45CA9" w:rsidP="00B91939">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2 Lektionen</w:t>
            </w:r>
          </w:p>
        </w:tc>
        <w:tc>
          <w:tcPr>
            <w:tcW w:w="12501" w:type="dxa"/>
          </w:tcPr>
          <w:p w14:paraId="5D4E27A8" w14:textId="14BEEC26" w:rsidR="00B45CA9" w:rsidRDefault="00B45CA9" w:rsidP="00B45CA9">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Plakat</w:t>
            </w:r>
            <w:r w:rsidR="00EB4E67">
              <w:rPr>
                <w:rFonts w:cs="Arial"/>
                <w:color w:val="000000" w:themeColor="text1"/>
                <w:szCs w:val="20"/>
              </w:rPr>
              <w:t xml:space="preserve"> </w:t>
            </w:r>
            <w:r>
              <w:rPr>
                <w:rFonts w:cs="Arial"/>
                <w:color w:val="000000" w:themeColor="text1"/>
                <w:szCs w:val="20"/>
              </w:rPr>
              <w:t xml:space="preserve">herstellen zu ihrem Gegenstand </w:t>
            </w:r>
            <w:r w:rsidR="004814F7">
              <w:rPr>
                <w:rFonts w:cs="Arial"/>
                <w:color w:val="000000" w:themeColor="text1"/>
                <w:szCs w:val="20"/>
              </w:rPr>
              <w:t>(niveaudifferenziert)</w:t>
            </w:r>
          </w:p>
          <w:p w14:paraId="37DFDB35" w14:textId="446D8987" w:rsidR="00E00AB6" w:rsidRDefault="00E00AB6" w:rsidP="00B45CA9">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Niveau 1</w:t>
            </w:r>
            <w:r w:rsidR="004814F7">
              <w:rPr>
                <w:rFonts w:cs="Arial"/>
                <w:color w:val="000000" w:themeColor="text1"/>
                <w:szCs w:val="20"/>
              </w:rPr>
              <w:t>: G</w:t>
            </w:r>
            <w:r>
              <w:rPr>
                <w:rFonts w:cs="Arial"/>
                <w:color w:val="000000" w:themeColor="text1"/>
                <w:szCs w:val="20"/>
              </w:rPr>
              <w:t>anze</w:t>
            </w:r>
            <w:r w:rsidR="004814F7">
              <w:rPr>
                <w:rFonts w:cs="Arial"/>
                <w:color w:val="000000" w:themeColor="text1"/>
                <w:szCs w:val="20"/>
              </w:rPr>
              <w:t>s</w:t>
            </w:r>
            <w:r>
              <w:rPr>
                <w:rFonts w:cs="Arial"/>
                <w:color w:val="000000" w:themeColor="text1"/>
                <w:szCs w:val="20"/>
              </w:rPr>
              <w:t xml:space="preserve"> Dossier inklusiv </w:t>
            </w:r>
            <w:r w:rsidR="004814F7">
              <w:rPr>
                <w:rFonts w:cs="Arial"/>
                <w:color w:val="000000" w:themeColor="text1"/>
                <w:szCs w:val="20"/>
              </w:rPr>
              <w:t>„</w:t>
            </w:r>
            <w:r>
              <w:rPr>
                <w:rFonts w:cs="Arial"/>
                <w:color w:val="000000" w:themeColor="text1"/>
                <w:szCs w:val="20"/>
              </w:rPr>
              <w:t>Schritt</w:t>
            </w:r>
            <w:r w:rsidR="004814F7">
              <w:rPr>
                <w:rFonts w:cs="Arial"/>
                <w:color w:val="000000" w:themeColor="text1"/>
                <w:szCs w:val="20"/>
              </w:rPr>
              <w:t>-</w:t>
            </w:r>
            <w:r>
              <w:rPr>
                <w:rFonts w:cs="Arial"/>
                <w:color w:val="000000" w:themeColor="text1"/>
                <w:szCs w:val="20"/>
              </w:rPr>
              <w:t>für</w:t>
            </w:r>
            <w:r w:rsidR="004814F7">
              <w:rPr>
                <w:rFonts w:cs="Arial"/>
                <w:color w:val="000000" w:themeColor="text1"/>
                <w:szCs w:val="20"/>
              </w:rPr>
              <w:t>-</w:t>
            </w:r>
            <w:r>
              <w:rPr>
                <w:rFonts w:cs="Arial"/>
                <w:color w:val="000000" w:themeColor="text1"/>
                <w:szCs w:val="20"/>
              </w:rPr>
              <w:t>Schritt</w:t>
            </w:r>
            <w:r w:rsidR="004814F7">
              <w:rPr>
                <w:rFonts w:cs="Arial"/>
                <w:color w:val="000000" w:themeColor="text1"/>
                <w:szCs w:val="20"/>
              </w:rPr>
              <w:t>-</w:t>
            </w:r>
            <w:r>
              <w:rPr>
                <w:rFonts w:cs="Arial"/>
                <w:color w:val="000000" w:themeColor="text1"/>
                <w:szCs w:val="20"/>
              </w:rPr>
              <w:t>Anleitung</w:t>
            </w:r>
            <w:r w:rsidR="004814F7">
              <w:rPr>
                <w:rFonts w:cs="Arial"/>
                <w:color w:val="000000" w:themeColor="text1"/>
                <w:szCs w:val="20"/>
              </w:rPr>
              <w:t>“</w:t>
            </w:r>
            <w:r>
              <w:rPr>
                <w:rFonts w:cs="Arial"/>
                <w:color w:val="000000" w:themeColor="text1"/>
                <w:szCs w:val="20"/>
              </w:rPr>
              <w:t xml:space="preserve"> und </w:t>
            </w:r>
            <w:proofErr w:type="spellStart"/>
            <w:r>
              <w:rPr>
                <w:rFonts w:cs="Arial"/>
                <w:color w:val="000000" w:themeColor="text1"/>
                <w:szCs w:val="20"/>
              </w:rPr>
              <w:t>Kriterienraster</w:t>
            </w:r>
            <w:proofErr w:type="spellEnd"/>
          </w:p>
          <w:p w14:paraId="33DBFE4B" w14:textId="71A711BE" w:rsidR="00E00AB6" w:rsidRDefault="00E00AB6" w:rsidP="00B45CA9">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Niveau 2</w:t>
            </w:r>
            <w:r w:rsidR="004814F7">
              <w:rPr>
                <w:rFonts w:cs="Arial"/>
                <w:color w:val="000000" w:themeColor="text1"/>
                <w:szCs w:val="20"/>
              </w:rPr>
              <w:t>:</w:t>
            </w:r>
            <w:r>
              <w:rPr>
                <w:rFonts w:cs="Arial"/>
                <w:color w:val="000000" w:themeColor="text1"/>
                <w:szCs w:val="20"/>
              </w:rPr>
              <w:t xml:space="preserve"> </w:t>
            </w:r>
            <w:r w:rsidR="004814F7">
              <w:rPr>
                <w:rFonts w:cs="Arial"/>
                <w:color w:val="000000" w:themeColor="text1"/>
                <w:szCs w:val="20"/>
              </w:rPr>
              <w:t>Nur</w:t>
            </w:r>
            <w:r>
              <w:rPr>
                <w:rFonts w:cs="Arial"/>
                <w:color w:val="000000" w:themeColor="text1"/>
                <w:szCs w:val="20"/>
              </w:rPr>
              <w:t xml:space="preserve"> </w:t>
            </w:r>
            <w:proofErr w:type="spellStart"/>
            <w:r>
              <w:rPr>
                <w:rFonts w:cs="Arial"/>
                <w:color w:val="000000" w:themeColor="text1"/>
                <w:szCs w:val="20"/>
              </w:rPr>
              <w:t>Kriterienraster</w:t>
            </w:r>
            <w:proofErr w:type="spellEnd"/>
            <w:r>
              <w:rPr>
                <w:rFonts w:cs="Arial"/>
                <w:color w:val="000000" w:themeColor="text1"/>
                <w:szCs w:val="20"/>
              </w:rPr>
              <w:t>.</w:t>
            </w:r>
          </w:p>
          <w:p w14:paraId="55357B3D" w14:textId="77777777" w:rsidR="00DD3013" w:rsidRDefault="00B45CA9" w:rsidP="00C72254">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 xml:space="preserve">Kataloge und Prospekte sind im Schulzimmer aufgelegt und können jederzeit </w:t>
            </w:r>
            <w:r w:rsidR="004814F7">
              <w:rPr>
                <w:rFonts w:cs="Arial"/>
                <w:color w:val="000000" w:themeColor="text1"/>
                <w:szCs w:val="20"/>
              </w:rPr>
              <w:t xml:space="preserve">zur Ideenfindung </w:t>
            </w:r>
            <w:r>
              <w:rPr>
                <w:rFonts w:cs="Arial"/>
                <w:color w:val="000000" w:themeColor="text1"/>
                <w:szCs w:val="20"/>
              </w:rPr>
              <w:t>angeschaut werden.</w:t>
            </w:r>
          </w:p>
          <w:p w14:paraId="5E458244" w14:textId="77777777" w:rsidR="00BE229D" w:rsidRDefault="00BE229D" w:rsidP="00C72254">
            <w:pPr>
              <w:tabs>
                <w:tab w:val="left" w:pos="6165"/>
              </w:tabs>
              <w:spacing w:beforeLines="20" w:before="48" w:afterLines="60" w:after="144" w:line="240" w:lineRule="auto"/>
              <w:rPr>
                <w:rFonts w:cs="Arial"/>
                <w:color w:val="000000" w:themeColor="text1"/>
                <w:szCs w:val="20"/>
              </w:rPr>
            </w:pPr>
          </w:p>
          <w:p w14:paraId="3E1B85BC" w14:textId="77777777" w:rsidR="00CF46CB" w:rsidRDefault="00BE229D" w:rsidP="00C72254">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 xml:space="preserve">Hinweis: </w:t>
            </w:r>
          </w:p>
          <w:p w14:paraId="1B351608" w14:textId="4460514B" w:rsidR="00BE229D" w:rsidRPr="00DD3013" w:rsidRDefault="00BE229D" w:rsidP="00C72254">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 xml:space="preserve">Falls die </w:t>
            </w:r>
            <w:proofErr w:type="spellStart"/>
            <w:r>
              <w:rPr>
                <w:rFonts w:cs="Arial"/>
                <w:color w:val="000000" w:themeColor="text1"/>
                <w:szCs w:val="20"/>
              </w:rPr>
              <w:t>SuS</w:t>
            </w:r>
            <w:proofErr w:type="spellEnd"/>
            <w:r>
              <w:rPr>
                <w:rFonts w:cs="Arial"/>
                <w:color w:val="000000" w:themeColor="text1"/>
                <w:szCs w:val="20"/>
              </w:rPr>
              <w:t xml:space="preserve"> noch keine Erfahrung haben mit Plakatgestaltung, müsste diese genau eingeführt und thematisiert werden.</w:t>
            </w:r>
            <w:r w:rsidR="00CF46CB">
              <w:rPr>
                <w:rFonts w:cs="Arial"/>
                <w:color w:val="000000" w:themeColor="text1"/>
                <w:szCs w:val="20"/>
              </w:rPr>
              <w:t xml:space="preserve"> </w:t>
            </w:r>
            <w:r>
              <w:rPr>
                <w:rFonts w:cs="Arial"/>
                <w:color w:val="000000" w:themeColor="text1"/>
                <w:szCs w:val="20"/>
              </w:rPr>
              <w:t xml:space="preserve">Genügend Zeit sollte für die Präsentation einberechnet werden. Hierfür gäbe es verschiedene Möglichkeiten: zum Beispiel kurze Präsentation im Plenum oder Präsentation in Gruppen („Chatrooms“). </w:t>
            </w:r>
            <w:proofErr w:type="spellStart"/>
            <w:r>
              <w:rPr>
                <w:rFonts w:cs="Arial"/>
                <w:color w:val="000000" w:themeColor="text1"/>
                <w:szCs w:val="20"/>
              </w:rPr>
              <w:t>Ausserdem</w:t>
            </w:r>
            <w:proofErr w:type="spellEnd"/>
            <w:r>
              <w:rPr>
                <w:rFonts w:cs="Arial"/>
                <w:color w:val="000000" w:themeColor="text1"/>
                <w:szCs w:val="20"/>
              </w:rPr>
              <w:t xml:space="preserve"> sollen die </w:t>
            </w:r>
            <w:r w:rsidR="0045559E">
              <w:rPr>
                <w:rFonts w:cs="Arial"/>
                <w:color w:val="000000" w:themeColor="text1"/>
                <w:szCs w:val="20"/>
              </w:rPr>
              <w:t>Plakate auf jeden Fall aufgehängt werden (z.B. Schulzimmer oder Schulhausgang).</w:t>
            </w:r>
          </w:p>
        </w:tc>
      </w:tr>
      <w:tr w:rsidR="00DD3013" w:rsidRPr="00DD3013" w14:paraId="668056B6" w14:textId="77777777" w:rsidTr="00B91939">
        <w:trPr>
          <w:trHeight w:val="499"/>
        </w:trPr>
        <w:tc>
          <w:tcPr>
            <w:tcW w:w="1775" w:type="dxa"/>
          </w:tcPr>
          <w:p w14:paraId="7A297363" w14:textId="5E014880" w:rsidR="00DD3013" w:rsidRPr="00DD3013" w:rsidRDefault="00B45CA9" w:rsidP="00B91939">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1 Lektion</w:t>
            </w:r>
          </w:p>
        </w:tc>
        <w:tc>
          <w:tcPr>
            <w:tcW w:w="12501" w:type="dxa"/>
          </w:tcPr>
          <w:p w14:paraId="233C972D" w14:textId="4BDE27ED" w:rsidR="00DD3013" w:rsidRPr="00DD3013" w:rsidRDefault="00B45CA9" w:rsidP="00B91939">
            <w:pPr>
              <w:tabs>
                <w:tab w:val="left" w:pos="6165"/>
              </w:tabs>
              <w:spacing w:beforeLines="20" w:before="48" w:afterLines="60" w:after="144" w:line="240" w:lineRule="auto"/>
              <w:rPr>
                <w:rFonts w:cs="Arial"/>
                <w:color w:val="000000" w:themeColor="text1"/>
                <w:szCs w:val="20"/>
              </w:rPr>
            </w:pPr>
            <w:r>
              <w:rPr>
                <w:rFonts w:cs="Arial"/>
                <w:color w:val="000000" w:themeColor="text1"/>
                <w:szCs w:val="20"/>
              </w:rPr>
              <w:t>Präsentation Plakat</w:t>
            </w:r>
            <w:r w:rsidR="00EB2C7D">
              <w:rPr>
                <w:rFonts w:cs="Arial"/>
                <w:color w:val="000000" w:themeColor="text1"/>
                <w:szCs w:val="20"/>
              </w:rPr>
              <w:t xml:space="preserve"> (AB5</w:t>
            </w:r>
            <w:r w:rsidR="004814F7">
              <w:rPr>
                <w:rFonts w:cs="Arial"/>
                <w:color w:val="000000" w:themeColor="text1"/>
                <w:szCs w:val="20"/>
              </w:rPr>
              <w:t xml:space="preserve"> „</w:t>
            </w:r>
            <w:r w:rsidR="004814F7" w:rsidRPr="004814F7">
              <w:rPr>
                <w:rFonts w:cs="Arial"/>
                <w:color w:val="000000" w:themeColor="text1"/>
                <w:szCs w:val="20"/>
              </w:rPr>
              <w:t>Schritt für Schritt Anleitung</w:t>
            </w:r>
            <w:r w:rsidR="004814F7">
              <w:rPr>
                <w:rFonts w:cs="Arial"/>
                <w:color w:val="000000" w:themeColor="text1"/>
                <w:szCs w:val="20"/>
              </w:rPr>
              <w:t>“</w:t>
            </w:r>
            <w:r w:rsidR="00EB2C7D">
              <w:rPr>
                <w:rFonts w:cs="Arial"/>
                <w:color w:val="000000" w:themeColor="text1"/>
                <w:szCs w:val="20"/>
              </w:rPr>
              <w:t>)</w:t>
            </w:r>
          </w:p>
        </w:tc>
      </w:tr>
    </w:tbl>
    <w:p w14:paraId="0477DB32" w14:textId="0228F127" w:rsidR="001E13A0" w:rsidRPr="00DD3013" w:rsidRDefault="001E13A0">
      <w:pPr>
        <w:rPr>
          <w:sz w:val="16"/>
          <w:szCs w:val="16"/>
        </w:rPr>
      </w:pPr>
      <w:bookmarkStart w:id="3" w:name="_GoBack"/>
      <w:bookmarkEnd w:id="3"/>
    </w:p>
    <w:sectPr w:rsidR="001E13A0" w:rsidRPr="00DD3013" w:rsidSect="007E19FD">
      <w:footerReference w:type="default" r:id="rId10"/>
      <w:pgSz w:w="16838" w:h="11906" w:orient="landscape"/>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3570" w14:textId="77777777" w:rsidR="00A34E26" w:rsidRDefault="00A34E26" w:rsidP="000072CC">
      <w:pPr>
        <w:spacing w:after="0" w:line="240" w:lineRule="auto"/>
      </w:pPr>
      <w:r>
        <w:separator/>
      </w:r>
    </w:p>
  </w:endnote>
  <w:endnote w:type="continuationSeparator" w:id="0">
    <w:p w14:paraId="54A47847" w14:textId="77777777" w:rsidR="00A34E26" w:rsidRDefault="00A34E26" w:rsidP="0000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57916"/>
      <w:docPartObj>
        <w:docPartGallery w:val="Page Numbers (Bottom of Page)"/>
        <w:docPartUnique/>
      </w:docPartObj>
    </w:sdtPr>
    <w:sdtEndPr>
      <w:rPr>
        <w:sz w:val="16"/>
        <w:szCs w:val="16"/>
      </w:rPr>
    </w:sdtEndPr>
    <w:sdtContent>
      <w:p w14:paraId="00E38D05" w14:textId="18CA93C0" w:rsidR="00266357" w:rsidRPr="00D03C40" w:rsidRDefault="00266357">
        <w:pPr>
          <w:pStyle w:val="Fuzeile"/>
          <w:rPr>
            <w:sz w:val="16"/>
            <w:szCs w:val="16"/>
          </w:rPr>
        </w:pPr>
        <w:r w:rsidRPr="00D03C40">
          <w:rPr>
            <w:sz w:val="16"/>
            <w:szCs w:val="16"/>
          </w:rPr>
          <w:fldChar w:fldCharType="begin"/>
        </w:r>
        <w:r w:rsidRPr="00D03C40">
          <w:rPr>
            <w:sz w:val="16"/>
            <w:szCs w:val="16"/>
          </w:rPr>
          <w:instrText>PAGE   \* MERGEFORMAT</w:instrText>
        </w:r>
        <w:r w:rsidRPr="00D03C40">
          <w:rPr>
            <w:sz w:val="16"/>
            <w:szCs w:val="16"/>
          </w:rPr>
          <w:fldChar w:fldCharType="separate"/>
        </w:r>
        <w:r w:rsidR="007E19FD">
          <w:rPr>
            <w:noProof/>
            <w:sz w:val="16"/>
            <w:szCs w:val="16"/>
          </w:rPr>
          <w:t>5</w:t>
        </w:r>
        <w:r w:rsidRPr="00D03C4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224C" w14:textId="77777777" w:rsidR="00A34E26" w:rsidRDefault="00A34E26" w:rsidP="000072CC">
      <w:pPr>
        <w:spacing w:after="0" w:line="240" w:lineRule="auto"/>
      </w:pPr>
      <w:r>
        <w:separator/>
      </w:r>
    </w:p>
  </w:footnote>
  <w:footnote w:type="continuationSeparator" w:id="0">
    <w:p w14:paraId="2FAB3637" w14:textId="77777777" w:rsidR="00A34E26" w:rsidRDefault="00A34E26" w:rsidP="00007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944"/>
    <w:multiLevelType w:val="multilevel"/>
    <w:tmpl w:val="100C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920CF"/>
    <w:multiLevelType w:val="multilevel"/>
    <w:tmpl w:val="D9C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C0E03"/>
    <w:multiLevelType w:val="multilevel"/>
    <w:tmpl w:val="599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05F5B"/>
    <w:multiLevelType w:val="hybridMultilevel"/>
    <w:tmpl w:val="C3C84C24"/>
    <w:lvl w:ilvl="0" w:tplc="46EEA5C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E2679D9"/>
    <w:multiLevelType w:val="multilevel"/>
    <w:tmpl w:val="9FF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871FA"/>
    <w:multiLevelType w:val="hybridMultilevel"/>
    <w:tmpl w:val="C14E51DE"/>
    <w:lvl w:ilvl="0" w:tplc="48427A18">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4A313D"/>
    <w:multiLevelType w:val="hybridMultilevel"/>
    <w:tmpl w:val="4172461E"/>
    <w:lvl w:ilvl="0" w:tplc="0F5CAE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721362"/>
    <w:multiLevelType w:val="hybridMultilevel"/>
    <w:tmpl w:val="503A2036"/>
    <w:lvl w:ilvl="0" w:tplc="48427A18">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D699C"/>
    <w:multiLevelType w:val="hybridMultilevel"/>
    <w:tmpl w:val="CA2213D8"/>
    <w:lvl w:ilvl="0" w:tplc="F3467BB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B084C"/>
    <w:multiLevelType w:val="multilevel"/>
    <w:tmpl w:val="92C4EDE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0F118E0"/>
    <w:multiLevelType w:val="hybridMultilevel"/>
    <w:tmpl w:val="D9844B16"/>
    <w:lvl w:ilvl="0" w:tplc="0F5CAE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CA142E"/>
    <w:multiLevelType w:val="multilevel"/>
    <w:tmpl w:val="E904F64A"/>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414314"/>
    <w:multiLevelType w:val="hybridMultilevel"/>
    <w:tmpl w:val="3442351E"/>
    <w:lvl w:ilvl="0" w:tplc="48427A18">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8575D"/>
    <w:multiLevelType w:val="multilevel"/>
    <w:tmpl w:val="807C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A437D"/>
    <w:multiLevelType w:val="multilevel"/>
    <w:tmpl w:val="938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13867"/>
    <w:multiLevelType w:val="hybridMultilevel"/>
    <w:tmpl w:val="1D8E42B6"/>
    <w:lvl w:ilvl="0" w:tplc="48427A18">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A37B9A"/>
    <w:multiLevelType w:val="hybridMultilevel"/>
    <w:tmpl w:val="B52E5938"/>
    <w:lvl w:ilvl="0" w:tplc="46EEA5C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89072BA"/>
    <w:multiLevelType w:val="hybridMultilevel"/>
    <w:tmpl w:val="304ADCEE"/>
    <w:lvl w:ilvl="0" w:tplc="F3467BB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560C0C"/>
    <w:multiLevelType w:val="multilevel"/>
    <w:tmpl w:val="B51A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16"/>
  </w:num>
  <w:num w:numId="4">
    <w:abstractNumId w:val="3"/>
  </w:num>
  <w:num w:numId="5">
    <w:abstractNumId w:val="7"/>
  </w:num>
  <w:num w:numId="6">
    <w:abstractNumId w:val="5"/>
  </w:num>
  <w:num w:numId="7">
    <w:abstractNumId w:val="12"/>
  </w:num>
  <w:num w:numId="8">
    <w:abstractNumId w:val="15"/>
  </w:num>
  <w:num w:numId="9">
    <w:abstractNumId w:val="10"/>
  </w:num>
  <w:num w:numId="10">
    <w:abstractNumId w:val="17"/>
  </w:num>
  <w:num w:numId="11">
    <w:abstractNumId w:val="8"/>
  </w:num>
  <w:num w:numId="12">
    <w:abstractNumId w:val="6"/>
  </w:num>
  <w:num w:numId="13">
    <w:abstractNumId w:val="18"/>
  </w:num>
  <w:num w:numId="14">
    <w:abstractNumId w:val="0"/>
  </w:num>
  <w:num w:numId="15">
    <w:abstractNumId w:val="13"/>
  </w:num>
  <w:num w:numId="16">
    <w:abstractNumId w:val="1"/>
  </w:num>
  <w:num w:numId="17">
    <w:abstractNumId w:val="2"/>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B7"/>
    <w:rsid w:val="000072CC"/>
    <w:rsid w:val="000A6A86"/>
    <w:rsid w:val="000B0D19"/>
    <w:rsid w:val="000B2837"/>
    <w:rsid w:val="000F636B"/>
    <w:rsid w:val="00132049"/>
    <w:rsid w:val="001359B0"/>
    <w:rsid w:val="0019517F"/>
    <w:rsid w:val="001A074C"/>
    <w:rsid w:val="001C341B"/>
    <w:rsid w:val="001E13A0"/>
    <w:rsid w:val="00207EF2"/>
    <w:rsid w:val="00262BE5"/>
    <w:rsid w:val="00266357"/>
    <w:rsid w:val="002977AF"/>
    <w:rsid w:val="002B1EA1"/>
    <w:rsid w:val="002F1C8E"/>
    <w:rsid w:val="002F57A3"/>
    <w:rsid w:val="0037240E"/>
    <w:rsid w:val="00381DB2"/>
    <w:rsid w:val="003A3E52"/>
    <w:rsid w:val="003C2C0F"/>
    <w:rsid w:val="003D719B"/>
    <w:rsid w:val="003E00FD"/>
    <w:rsid w:val="004147E5"/>
    <w:rsid w:val="00417A10"/>
    <w:rsid w:val="004359B7"/>
    <w:rsid w:val="0045559E"/>
    <w:rsid w:val="00464A08"/>
    <w:rsid w:val="004814F7"/>
    <w:rsid w:val="004B1A11"/>
    <w:rsid w:val="004D019E"/>
    <w:rsid w:val="004D3894"/>
    <w:rsid w:val="0050418C"/>
    <w:rsid w:val="005679EB"/>
    <w:rsid w:val="005A2705"/>
    <w:rsid w:val="005A5D98"/>
    <w:rsid w:val="006306F4"/>
    <w:rsid w:val="00652AE4"/>
    <w:rsid w:val="006979F2"/>
    <w:rsid w:val="006D0894"/>
    <w:rsid w:val="0072653D"/>
    <w:rsid w:val="00773206"/>
    <w:rsid w:val="007B048D"/>
    <w:rsid w:val="007D4DBF"/>
    <w:rsid w:val="007E0BA8"/>
    <w:rsid w:val="007E192D"/>
    <w:rsid w:val="007E19FD"/>
    <w:rsid w:val="007F0DB0"/>
    <w:rsid w:val="00830927"/>
    <w:rsid w:val="00837887"/>
    <w:rsid w:val="00852963"/>
    <w:rsid w:val="008D034D"/>
    <w:rsid w:val="008E1772"/>
    <w:rsid w:val="008F79DB"/>
    <w:rsid w:val="009437A7"/>
    <w:rsid w:val="00981682"/>
    <w:rsid w:val="009A0489"/>
    <w:rsid w:val="00A24A31"/>
    <w:rsid w:val="00A34E26"/>
    <w:rsid w:val="00A955B7"/>
    <w:rsid w:val="00AB31D2"/>
    <w:rsid w:val="00AC5CD7"/>
    <w:rsid w:val="00B231AA"/>
    <w:rsid w:val="00B34B86"/>
    <w:rsid w:val="00B35BAD"/>
    <w:rsid w:val="00B45CA9"/>
    <w:rsid w:val="00B84E5C"/>
    <w:rsid w:val="00BB0669"/>
    <w:rsid w:val="00BC4A1C"/>
    <w:rsid w:val="00BE229D"/>
    <w:rsid w:val="00C5704E"/>
    <w:rsid w:val="00C72254"/>
    <w:rsid w:val="00C77612"/>
    <w:rsid w:val="00C83CE4"/>
    <w:rsid w:val="00C922A8"/>
    <w:rsid w:val="00CC1D3D"/>
    <w:rsid w:val="00CD4174"/>
    <w:rsid w:val="00CE04FE"/>
    <w:rsid w:val="00CF46CB"/>
    <w:rsid w:val="00D03C40"/>
    <w:rsid w:val="00D040CB"/>
    <w:rsid w:val="00D41C43"/>
    <w:rsid w:val="00DD3013"/>
    <w:rsid w:val="00DD4512"/>
    <w:rsid w:val="00E006F1"/>
    <w:rsid w:val="00E00AB6"/>
    <w:rsid w:val="00E01BFE"/>
    <w:rsid w:val="00E1104C"/>
    <w:rsid w:val="00E45BFB"/>
    <w:rsid w:val="00E72293"/>
    <w:rsid w:val="00E8051F"/>
    <w:rsid w:val="00E90FDB"/>
    <w:rsid w:val="00EB2C7D"/>
    <w:rsid w:val="00EB4E67"/>
    <w:rsid w:val="00EC6D56"/>
    <w:rsid w:val="00ED7080"/>
    <w:rsid w:val="00F0441F"/>
    <w:rsid w:val="00F24F8A"/>
    <w:rsid w:val="00F35D09"/>
    <w:rsid w:val="00F50841"/>
    <w:rsid w:val="00F5263D"/>
    <w:rsid w:val="00F549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A5F4"/>
  <w15:chartTrackingRefBased/>
  <w15:docId w15:val="{915CCA0A-9E9D-4277-965C-C784F48B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9B7"/>
    <w:pPr>
      <w:spacing w:after="120" w:line="280" w:lineRule="exact"/>
    </w:pPr>
    <w:rPr>
      <w:rFonts w:ascii="Arial" w:eastAsia="Times New Roman" w:hAnsi="Arial" w:cs="Times New Roman"/>
      <w:spacing w:val="4"/>
      <w:sz w:val="20"/>
      <w:szCs w:val="24"/>
      <w:lang w:val="de-DE" w:eastAsia="de-DE"/>
    </w:rPr>
  </w:style>
  <w:style w:type="paragraph" w:styleId="berschrift1">
    <w:name w:val="heading 1"/>
    <w:basedOn w:val="Standard"/>
    <w:next w:val="Standard"/>
    <w:link w:val="berschrift1Zchn"/>
    <w:autoRedefine/>
    <w:uiPriority w:val="9"/>
    <w:qFormat/>
    <w:rsid w:val="004359B7"/>
    <w:pPr>
      <w:keepNext/>
      <w:keepLines/>
      <w:numPr>
        <w:numId w:val="1"/>
      </w:numPr>
      <w:spacing w:before="480" w:line="288" w:lineRule="auto"/>
      <w:ind w:left="567" w:hanging="567"/>
      <w:outlineLvl w:val="0"/>
    </w:pPr>
    <w:rPr>
      <w:rFonts w:eastAsiaTheme="majorEastAsia" w:cstheme="majorBidi"/>
      <w:b/>
      <w:bCs/>
      <w:spacing w:val="0"/>
      <w:szCs w:val="20"/>
    </w:rPr>
  </w:style>
  <w:style w:type="paragraph" w:styleId="berschrift2">
    <w:name w:val="heading 2"/>
    <w:basedOn w:val="Standard"/>
    <w:next w:val="Standard"/>
    <w:link w:val="berschrift2Zchn"/>
    <w:uiPriority w:val="9"/>
    <w:qFormat/>
    <w:rsid w:val="004359B7"/>
    <w:pPr>
      <w:keepNext/>
      <w:keepLines/>
      <w:numPr>
        <w:ilvl w:val="1"/>
        <w:numId w:val="1"/>
      </w:numPr>
      <w:spacing w:before="480" w:line="288" w:lineRule="auto"/>
      <w:ind w:left="567" w:hanging="567"/>
      <w:outlineLvl w:val="1"/>
    </w:pPr>
    <w:rPr>
      <w:rFonts w:eastAsiaTheme="majorEastAsia" w:cstheme="majorBidi"/>
      <w:b/>
      <w:bCs/>
      <w:szCs w:val="20"/>
    </w:rPr>
  </w:style>
  <w:style w:type="paragraph" w:styleId="berschrift3">
    <w:name w:val="heading 3"/>
    <w:basedOn w:val="Standard"/>
    <w:next w:val="Standard"/>
    <w:link w:val="berschrift3Zchn"/>
    <w:uiPriority w:val="9"/>
    <w:qFormat/>
    <w:rsid w:val="004359B7"/>
    <w:pPr>
      <w:keepNext/>
      <w:keepLines/>
      <w:numPr>
        <w:ilvl w:val="2"/>
        <w:numId w:val="1"/>
      </w:numPr>
      <w:spacing w:before="480" w:line="288" w:lineRule="auto"/>
      <w:outlineLvl w:val="2"/>
    </w:pPr>
    <w:rPr>
      <w:rFonts w:eastAsiaTheme="majorEastAsia" w:cstheme="majorBidi"/>
      <w:bCs/>
    </w:rPr>
  </w:style>
  <w:style w:type="paragraph" w:styleId="berschrift4">
    <w:name w:val="heading 4"/>
    <w:basedOn w:val="Standard"/>
    <w:next w:val="Standard"/>
    <w:link w:val="berschrift4Zchn"/>
    <w:uiPriority w:val="9"/>
    <w:qFormat/>
    <w:rsid w:val="004359B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qFormat/>
    <w:rsid w:val="004359B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qFormat/>
    <w:rsid w:val="004359B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qFormat/>
    <w:rsid w:val="004359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qFormat/>
    <w:rsid w:val="004359B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qFormat/>
    <w:rsid w:val="004359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59B7"/>
    <w:rPr>
      <w:rFonts w:ascii="Arial" w:eastAsiaTheme="majorEastAsia" w:hAnsi="Arial" w:cstheme="majorBidi"/>
      <w:b/>
      <w:bCs/>
      <w:sz w:val="20"/>
      <w:szCs w:val="20"/>
      <w:lang w:val="de-DE" w:eastAsia="de-DE"/>
    </w:rPr>
  </w:style>
  <w:style w:type="character" w:customStyle="1" w:styleId="berschrift2Zchn">
    <w:name w:val="Überschrift 2 Zchn"/>
    <w:basedOn w:val="Absatz-Standardschriftart"/>
    <w:link w:val="berschrift2"/>
    <w:rsid w:val="004359B7"/>
    <w:rPr>
      <w:rFonts w:ascii="Arial" w:eastAsiaTheme="majorEastAsia" w:hAnsi="Arial" w:cstheme="majorBidi"/>
      <w:b/>
      <w:bCs/>
      <w:spacing w:val="4"/>
      <w:sz w:val="20"/>
      <w:szCs w:val="20"/>
      <w:lang w:val="de-DE" w:eastAsia="de-DE"/>
    </w:rPr>
  </w:style>
  <w:style w:type="character" w:customStyle="1" w:styleId="berschrift3Zchn">
    <w:name w:val="Überschrift 3 Zchn"/>
    <w:basedOn w:val="Absatz-Standardschriftart"/>
    <w:link w:val="berschrift3"/>
    <w:uiPriority w:val="9"/>
    <w:rsid w:val="004359B7"/>
    <w:rPr>
      <w:rFonts w:ascii="Arial" w:eastAsiaTheme="majorEastAsia" w:hAnsi="Arial" w:cstheme="majorBidi"/>
      <w:bCs/>
      <w:spacing w:val="4"/>
      <w:sz w:val="20"/>
      <w:szCs w:val="24"/>
      <w:lang w:val="de-DE" w:eastAsia="de-DE"/>
    </w:rPr>
  </w:style>
  <w:style w:type="character" w:customStyle="1" w:styleId="berschrift4Zchn">
    <w:name w:val="Überschrift 4 Zchn"/>
    <w:basedOn w:val="Absatz-Standardschriftart"/>
    <w:link w:val="berschrift4"/>
    <w:uiPriority w:val="9"/>
    <w:rsid w:val="004359B7"/>
    <w:rPr>
      <w:rFonts w:asciiTheme="majorHAnsi" w:eastAsiaTheme="majorEastAsia" w:hAnsiTheme="majorHAnsi" w:cstheme="majorBidi"/>
      <w:b/>
      <w:bCs/>
      <w:i/>
      <w:iCs/>
      <w:color w:val="5B9BD5" w:themeColor="accent1"/>
      <w:spacing w:val="4"/>
      <w:sz w:val="20"/>
      <w:szCs w:val="24"/>
      <w:lang w:val="de-DE" w:eastAsia="de-DE"/>
    </w:rPr>
  </w:style>
  <w:style w:type="character" w:customStyle="1" w:styleId="berschrift5Zchn">
    <w:name w:val="Überschrift 5 Zchn"/>
    <w:basedOn w:val="Absatz-Standardschriftart"/>
    <w:link w:val="berschrift5"/>
    <w:uiPriority w:val="9"/>
    <w:rsid w:val="004359B7"/>
    <w:rPr>
      <w:rFonts w:asciiTheme="majorHAnsi" w:eastAsiaTheme="majorEastAsia" w:hAnsiTheme="majorHAnsi" w:cstheme="majorBidi"/>
      <w:color w:val="1F4D78" w:themeColor="accent1" w:themeShade="7F"/>
      <w:spacing w:val="4"/>
      <w:sz w:val="20"/>
      <w:szCs w:val="24"/>
      <w:lang w:val="de-DE" w:eastAsia="de-DE"/>
    </w:rPr>
  </w:style>
  <w:style w:type="character" w:customStyle="1" w:styleId="berschrift6Zchn">
    <w:name w:val="Überschrift 6 Zchn"/>
    <w:basedOn w:val="Absatz-Standardschriftart"/>
    <w:link w:val="berschrift6"/>
    <w:uiPriority w:val="9"/>
    <w:rsid w:val="004359B7"/>
    <w:rPr>
      <w:rFonts w:asciiTheme="majorHAnsi" w:eastAsiaTheme="majorEastAsia" w:hAnsiTheme="majorHAnsi" w:cstheme="majorBidi"/>
      <w:i/>
      <w:iCs/>
      <w:color w:val="1F4D78" w:themeColor="accent1" w:themeShade="7F"/>
      <w:spacing w:val="4"/>
      <w:sz w:val="20"/>
      <w:szCs w:val="24"/>
      <w:lang w:val="de-DE" w:eastAsia="de-DE"/>
    </w:rPr>
  </w:style>
  <w:style w:type="character" w:customStyle="1" w:styleId="berschrift7Zchn">
    <w:name w:val="Überschrift 7 Zchn"/>
    <w:basedOn w:val="Absatz-Standardschriftart"/>
    <w:link w:val="berschrift7"/>
    <w:uiPriority w:val="9"/>
    <w:rsid w:val="004359B7"/>
    <w:rPr>
      <w:rFonts w:asciiTheme="majorHAnsi" w:eastAsiaTheme="majorEastAsia" w:hAnsiTheme="majorHAnsi" w:cstheme="majorBidi"/>
      <w:i/>
      <w:iCs/>
      <w:color w:val="404040" w:themeColor="text1" w:themeTint="BF"/>
      <w:spacing w:val="4"/>
      <w:sz w:val="20"/>
      <w:szCs w:val="24"/>
      <w:lang w:val="de-DE" w:eastAsia="de-DE"/>
    </w:rPr>
  </w:style>
  <w:style w:type="character" w:customStyle="1" w:styleId="berschrift8Zchn">
    <w:name w:val="Überschrift 8 Zchn"/>
    <w:basedOn w:val="Absatz-Standardschriftart"/>
    <w:link w:val="berschrift8"/>
    <w:uiPriority w:val="9"/>
    <w:rsid w:val="004359B7"/>
    <w:rPr>
      <w:rFonts w:asciiTheme="majorHAnsi" w:eastAsiaTheme="majorEastAsia" w:hAnsiTheme="majorHAnsi" w:cstheme="majorBidi"/>
      <w:color w:val="404040" w:themeColor="text1" w:themeTint="BF"/>
      <w:spacing w:val="4"/>
      <w:sz w:val="20"/>
      <w:szCs w:val="20"/>
      <w:lang w:val="de-DE" w:eastAsia="de-DE"/>
    </w:rPr>
  </w:style>
  <w:style w:type="character" w:customStyle="1" w:styleId="berschrift9Zchn">
    <w:name w:val="Überschrift 9 Zchn"/>
    <w:basedOn w:val="Absatz-Standardschriftart"/>
    <w:link w:val="berschrift9"/>
    <w:uiPriority w:val="9"/>
    <w:rsid w:val="004359B7"/>
    <w:rPr>
      <w:rFonts w:asciiTheme="majorHAnsi" w:eastAsiaTheme="majorEastAsia" w:hAnsiTheme="majorHAnsi" w:cstheme="majorBidi"/>
      <w:i/>
      <w:iCs/>
      <w:color w:val="404040" w:themeColor="text1" w:themeTint="BF"/>
      <w:spacing w:val="4"/>
      <w:sz w:val="20"/>
      <w:szCs w:val="20"/>
      <w:lang w:val="de-DE" w:eastAsia="de-DE"/>
    </w:rPr>
  </w:style>
  <w:style w:type="paragraph" w:styleId="Listenabsatz">
    <w:name w:val="List Paragraph"/>
    <w:basedOn w:val="Standard"/>
    <w:uiPriority w:val="34"/>
    <w:qFormat/>
    <w:rsid w:val="004359B7"/>
    <w:pPr>
      <w:ind w:left="720"/>
      <w:contextualSpacing/>
    </w:pPr>
  </w:style>
  <w:style w:type="paragraph" w:styleId="Kommentartext">
    <w:name w:val="annotation text"/>
    <w:basedOn w:val="Standard"/>
    <w:link w:val="KommentartextZchn"/>
    <w:uiPriority w:val="99"/>
    <w:unhideWhenUsed/>
    <w:rsid w:val="000072CC"/>
    <w:pPr>
      <w:spacing w:after="80" w:line="240" w:lineRule="auto"/>
      <w:jc w:val="both"/>
    </w:pPr>
    <w:rPr>
      <w:rFonts w:eastAsiaTheme="minorEastAsia" w:cstheme="minorBidi"/>
      <w:spacing w:val="0"/>
      <w:szCs w:val="20"/>
      <w:lang w:val="de-CH"/>
    </w:rPr>
  </w:style>
  <w:style w:type="character" w:customStyle="1" w:styleId="KommentartextZchn">
    <w:name w:val="Kommentartext Zchn"/>
    <w:basedOn w:val="Absatz-Standardschriftart"/>
    <w:link w:val="Kommentartext"/>
    <w:uiPriority w:val="99"/>
    <w:rsid w:val="000072CC"/>
    <w:rPr>
      <w:rFonts w:ascii="Arial" w:eastAsiaTheme="minorEastAsia" w:hAnsi="Arial"/>
      <w:sz w:val="20"/>
      <w:szCs w:val="20"/>
      <w:lang w:eastAsia="de-DE"/>
    </w:rPr>
  </w:style>
  <w:style w:type="paragraph" w:styleId="Funotentext">
    <w:name w:val="footnote text"/>
    <w:basedOn w:val="Standard"/>
    <w:link w:val="FunotentextZchn"/>
    <w:uiPriority w:val="99"/>
    <w:unhideWhenUsed/>
    <w:rsid w:val="000072CC"/>
    <w:pPr>
      <w:spacing w:after="0" w:line="240" w:lineRule="auto"/>
      <w:jc w:val="both"/>
    </w:pPr>
    <w:rPr>
      <w:rFonts w:eastAsiaTheme="minorEastAsia" w:cstheme="minorBidi"/>
      <w:spacing w:val="0"/>
      <w:sz w:val="16"/>
      <w:lang w:val="de-CH"/>
    </w:rPr>
  </w:style>
  <w:style w:type="character" w:customStyle="1" w:styleId="FunotentextZchn">
    <w:name w:val="Fußnotentext Zchn"/>
    <w:basedOn w:val="Absatz-Standardschriftart"/>
    <w:link w:val="Funotentext"/>
    <w:uiPriority w:val="99"/>
    <w:rsid w:val="000072CC"/>
    <w:rPr>
      <w:rFonts w:ascii="Arial" w:eastAsiaTheme="minorEastAsia" w:hAnsi="Arial"/>
      <w:sz w:val="16"/>
      <w:szCs w:val="24"/>
      <w:lang w:eastAsia="de-DE"/>
    </w:rPr>
  </w:style>
  <w:style w:type="character" w:styleId="Funotenzeichen">
    <w:name w:val="footnote reference"/>
    <w:basedOn w:val="Absatz-Standardschriftart"/>
    <w:uiPriority w:val="99"/>
    <w:unhideWhenUsed/>
    <w:rsid w:val="000072CC"/>
    <w:rPr>
      <w:vertAlign w:val="superscript"/>
    </w:rPr>
  </w:style>
  <w:style w:type="character" w:styleId="Kommentarzeichen">
    <w:name w:val="annotation reference"/>
    <w:basedOn w:val="Absatz-Standardschriftart"/>
    <w:uiPriority w:val="99"/>
    <w:semiHidden/>
    <w:unhideWhenUsed/>
    <w:rsid w:val="000072CC"/>
    <w:rPr>
      <w:sz w:val="16"/>
      <w:szCs w:val="16"/>
    </w:rPr>
  </w:style>
  <w:style w:type="paragraph" w:styleId="Sprechblasentext">
    <w:name w:val="Balloon Text"/>
    <w:basedOn w:val="Standard"/>
    <w:link w:val="SprechblasentextZchn"/>
    <w:uiPriority w:val="99"/>
    <w:semiHidden/>
    <w:unhideWhenUsed/>
    <w:rsid w:val="000072C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072CC"/>
    <w:rPr>
      <w:rFonts w:ascii="Times New Roman" w:eastAsia="Times New Roman" w:hAnsi="Times New Roman" w:cs="Times New Roman"/>
      <w:spacing w:val="4"/>
      <w:sz w:val="18"/>
      <w:szCs w:val="18"/>
      <w:lang w:val="de-DE" w:eastAsia="de-DE"/>
    </w:rPr>
  </w:style>
  <w:style w:type="paragraph" w:styleId="Kopfzeile">
    <w:name w:val="header"/>
    <w:basedOn w:val="Standard"/>
    <w:link w:val="KopfzeileZchn"/>
    <w:uiPriority w:val="99"/>
    <w:unhideWhenUsed/>
    <w:rsid w:val="00D03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3C40"/>
    <w:rPr>
      <w:rFonts w:ascii="Arial" w:eastAsia="Times New Roman" w:hAnsi="Arial" w:cs="Times New Roman"/>
      <w:spacing w:val="4"/>
      <w:sz w:val="20"/>
      <w:szCs w:val="24"/>
      <w:lang w:val="de-DE" w:eastAsia="de-DE"/>
    </w:rPr>
  </w:style>
  <w:style w:type="paragraph" w:styleId="Fuzeile">
    <w:name w:val="footer"/>
    <w:basedOn w:val="Standard"/>
    <w:link w:val="FuzeileZchn"/>
    <w:uiPriority w:val="99"/>
    <w:unhideWhenUsed/>
    <w:rsid w:val="00D03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3C40"/>
    <w:rPr>
      <w:rFonts w:ascii="Arial" w:eastAsia="Times New Roman" w:hAnsi="Arial" w:cs="Times New Roman"/>
      <w:spacing w:val="4"/>
      <w:sz w:val="20"/>
      <w:szCs w:val="24"/>
      <w:lang w:val="de-DE" w:eastAsia="de-DE"/>
    </w:rPr>
  </w:style>
  <w:style w:type="character" w:styleId="Platzhaltertext">
    <w:name w:val="Placeholder Text"/>
    <w:basedOn w:val="Absatz-Standardschriftart"/>
    <w:uiPriority w:val="99"/>
    <w:semiHidden/>
    <w:rsid w:val="00CC1D3D"/>
    <w:rPr>
      <w:color w:val="808080"/>
    </w:rPr>
  </w:style>
  <w:style w:type="character" w:styleId="Hyperlink">
    <w:name w:val="Hyperlink"/>
    <w:basedOn w:val="Absatz-Standardschriftart"/>
    <w:uiPriority w:val="99"/>
    <w:unhideWhenUsed/>
    <w:rsid w:val="002B1EA1"/>
    <w:rPr>
      <w:color w:val="0563C1" w:themeColor="hyperlink"/>
      <w:u w:val="single"/>
    </w:rPr>
  </w:style>
  <w:style w:type="character" w:styleId="BesuchterLink">
    <w:name w:val="FollowedHyperlink"/>
    <w:basedOn w:val="Absatz-Standardschriftart"/>
    <w:uiPriority w:val="99"/>
    <w:semiHidden/>
    <w:unhideWhenUsed/>
    <w:rsid w:val="00E1104C"/>
    <w:rPr>
      <w:color w:val="954F72" w:themeColor="followedHyperlink"/>
      <w:u w:val="single"/>
    </w:rPr>
  </w:style>
  <w:style w:type="character" w:customStyle="1" w:styleId="UnresolvedMention">
    <w:name w:val="Unresolved Mention"/>
    <w:basedOn w:val="Absatz-Standardschriftart"/>
    <w:uiPriority w:val="99"/>
    <w:semiHidden/>
    <w:unhideWhenUsed/>
    <w:rsid w:val="006306F4"/>
    <w:rPr>
      <w:color w:val="605E5C"/>
      <w:shd w:val="clear" w:color="auto" w:fill="E1DFDD"/>
    </w:rPr>
  </w:style>
  <w:style w:type="paragraph" w:styleId="StandardWeb">
    <w:name w:val="Normal (Web)"/>
    <w:basedOn w:val="Standard"/>
    <w:uiPriority w:val="99"/>
    <w:semiHidden/>
    <w:unhideWhenUsed/>
    <w:rsid w:val="00EC6D56"/>
    <w:pPr>
      <w:spacing w:before="100" w:beforeAutospacing="1" w:after="100" w:afterAutospacing="1" w:line="240" w:lineRule="auto"/>
    </w:pPr>
    <w:rPr>
      <w:rFonts w:ascii="Times New Roman" w:hAnsi="Times New Roman"/>
      <w:spacing w:val="0"/>
      <w:sz w:val="24"/>
      <w:lang w:val="de-CH"/>
    </w:rPr>
  </w:style>
  <w:style w:type="paragraph" w:customStyle="1" w:styleId="komptitelnr">
    <w:name w:val="komptitelnr"/>
    <w:basedOn w:val="Standard"/>
    <w:rsid w:val="00EC6D56"/>
    <w:pPr>
      <w:spacing w:before="100" w:beforeAutospacing="1" w:after="100" w:afterAutospacing="1" w:line="240" w:lineRule="auto"/>
    </w:pPr>
    <w:rPr>
      <w:rFonts w:ascii="Times New Roman" w:hAnsi="Times New Roman"/>
      <w:spacing w:val="0"/>
      <w:sz w:val="24"/>
      <w:lang w:val="de-CH"/>
    </w:rPr>
  </w:style>
  <w:style w:type="character" w:customStyle="1" w:styleId="apple-converted-space">
    <w:name w:val="apple-converted-space"/>
    <w:basedOn w:val="Absatz-Standardschriftart"/>
    <w:rsid w:val="0065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3688">
      <w:bodyDiv w:val="1"/>
      <w:marLeft w:val="0"/>
      <w:marRight w:val="0"/>
      <w:marTop w:val="0"/>
      <w:marBottom w:val="0"/>
      <w:divBdr>
        <w:top w:val="none" w:sz="0" w:space="0" w:color="auto"/>
        <w:left w:val="none" w:sz="0" w:space="0" w:color="auto"/>
        <w:bottom w:val="none" w:sz="0" w:space="0" w:color="auto"/>
        <w:right w:val="none" w:sz="0" w:space="0" w:color="auto"/>
      </w:divBdr>
    </w:div>
    <w:div w:id="534387445">
      <w:bodyDiv w:val="1"/>
      <w:marLeft w:val="0"/>
      <w:marRight w:val="0"/>
      <w:marTop w:val="0"/>
      <w:marBottom w:val="0"/>
      <w:divBdr>
        <w:top w:val="none" w:sz="0" w:space="0" w:color="auto"/>
        <w:left w:val="none" w:sz="0" w:space="0" w:color="auto"/>
        <w:bottom w:val="none" w:sz="0" w:space="0" w:color="auto"/>
        <w:right w:val="none" w:sz="0" w:space="0" w:color="auto"/>
      </w:divBdr>
    </w:div>
    <w:div w:id="557933364">
      <w:bodyDiv w:val="1"/>
      <w:marLeft w:val="0"/>
      <w:marRight w:val="0"/>
      <w:marTop w:val="0"/>
      <w:marBottom w:val="0"/>
      <w:divBdr>
        <w:top w:val="none" w:sz="0" w:space="0" w:color="auto"/>
        <w:left w:val="none" w:sz="0" w:space="0" w:color="auto"/>
        <w:bottom w:val="none" w:sz="0" w:space="0" w:color="auto"/>
        <w:right w:val="none" w:sz="0" w:space="0" w:color="auto"/>
      </w:divBdr>
    </w:div>
    <w:div w:id="822741316">
      <w:bodyDiv w:val="1"/>
      <w:marLeft w:val="0"/>
      <w:marRight w:val="0"/>
      <w:marTop w:val="0"/>
      <w:marBottom w:val="0"/>
      <w:divBdr>
        <w:top w:val="none" w:sz="0" w:space="0" w:color="auto"/>
        <w:left w:val="none" w:sz="0" w:space="0" w:color="auto"/>
        <w:bottom w:val="none" w:sz="0" w:space="0" w:color="auto"/>
        <w:right w:val="none" w:sz="0" w:space="0" w:color="auto"/>
      </w:divBdr>
    </w:div>
    <w:div w:id="1469979753">
      <w:bodyDiv w:val="1"/>
      <w:marLeft w:val="0"/>
      <w:marRight w:val="0"/>
      <w:marTop w:val="0"/>
      <w:marBottom w:val="0"/>
      <w:divBdr>
        <w:top w:val="none" w:sz="0" w:space="0" w:color="auto"/>
        <w:left w:val="none" w:sz="0" w:space="0" w:color="auto"/>
        <w:bottom w:val="none" w:sz="0" w:space="0" w:color="auto"/>
        <w:right w:val="none" w:sz="0" w:space="0" w:color="auto"/>
      </w:divBdr>
    </w:div>
    <w:div w:id="1532378520">
      <w:bodyDiv w:val="1"/>
      <w:marLeft w:val="0"/>
      <w:marRight w:val="0"/>
      <w:marTop w:val="0"/>
      <w:marBottom w:val="0"/>
      <w:divBdr>
        <w:top w:val="none" w:sz="0" w:space="0" w:color="auto"/>
        <w:left w:val="none" w:sz="0" w:space="0" w:color="auto"/>
        <w:bottom w:val="none" w:sz="0" w:space="0" w:color="auto"/>
        <w:right w:val="none" w:sz="0" w:space="0" w:color="auto"/>
      </w:divBdr>
    </w:div>
    <w:div w:id="1594389757">
      <w:bodyDiv w:val="1"/>
      <w:marLeft w:val="0"/>
      <w:marRight w:val="0"/>
      <w:marTop w:val="0"/>
      <w:marBottom w:val="0"/>
      <w:divBdr>
        <w:top w:val="none" w:sz="0" w:space="0" w:color="auto"/>
        <w:left w:val="none" w:sz="0" w:space="0" w:color="auto"/>
        <w:bottom w:val="none" w:sz="0" w:space="0" w:color="auto"/>
        <w:right w:val="none" w:sz="0" w:space="0" w:color="auto"/>
      </w:divBdr>
    </w:div>
    <w:div w:id="1616861301">
      <w:bodyDiv w:val="1"/>
      <w:marLeft w:val="0"/>
      <w:marRight w:val="0"/>
      <w:marTop w:val="0"/>
      <w:marBottom w:val="0"/>
      <w:divBdr>
        <w:top w:val="none" w:sz="0" w:space="0" w:color="auto"/>
        <w:left w:val="none" w:sz="0" w:space="0" w:color="auto"/>
        <w:bottom w:val="none" w:sz="0" w:space="0" w:color="auto"/>
        <w:right w:val="none" w:sz="0" w:space="0" w:color="auto"/>
      </w:divBdr>
    </w:div>
    <w:div w:id="1748844530">
      <w:bodyDiv w:val="1"/>
      <w:marLeft w:val="0"/>
      <w:marRight w:val="0"/>
      <w:marTop w:val="0"/>
      <w:marBottom w:val="0"/>
      <w:divBdr>
        <w:top w:val="none" w:sz="0" w:space="0" w:color="auto"/>
        <w:left w:val="none" w:sz="0" w:space="0" w:color="auto"/>
        <w:bottom w:val="none" w:sz="0" w:space="0" w:color="auto"/>
        <w:right w:val="none" w:sz="0" w:space="0" w:color="auto"/>
      </w:divBdr>
    </w:div>
    <w:div w:id="1775441065">
      <w:bodyDiv w:val="1"/>
      <w:marLeft w:val="0"/>
      <w:marRight w:val="0"/>
      <w:marTop w:val="0"/>
      <w:marBottom w:val="0"/>
      <w:divBdr>
        <w:top w:val="none" w:sz="0" w:space="0" w:color="auto"/>
        <w:left w:val="none" w:sz="0" w:space="0" w:color="auto"/>
        <w:bottom w:val="none" w:sz="0" w:space="0" w:color="auto"/>
        <w:right w:val="none" w:sz="0" w:space="0" w:color="auto"/>
      </w:divBdr>
      <w:divsChild>
        <w:div w:id="1717853962">
          <w:marLeft w:val="0"/>
          <w:marRight w:val="150"/>
          <w:marTop w:val="0"/>
          <w:marBottom w:val="0"/>
          <w:divBdr>
            <w:top w:val="none" w:sz="0" w:space="0" w:color="auto"/>
            <w:left w:val="none" w:sz="0" w:space="0" w:color="auto"/>
            <w:bottom w:val="none" w:sz="0" w:space="0" w:color="auto"/>
            <w:right w:val="none" w:sz="0" w:space="0" w:color="auto"/>
          </w:divBdr>
        </w:div>
        <w:div w:id="445200831">
          <w:marLeft w:val="150"/>
          <w:marRight w:val="150"/>
          <w:marTop w:val="0"/>
          <w:marBottom w:val="0"/>
          <w:divBdr>
            <w:top w:val="none" w:sz="0" w:space="0" w:color="auto"/>
            <w:left w:val="none" w:sz="0" w:space="0" w:color="auto"/>
            <w:bottom w:val="none" w:sz="0" w:space="0" w:color="auto"/>
            <w:right w:val="dotted" w:sz="6" w:space="0" w:color="CCCCCC"/>
          </w:divBdr>
        </w:div>
      </w:divsChild>
    </w:div>
    <w:div w:id="1979455595">
      <w:bodyDiv w:val="1"/>
      <w:marLeft w:val="0"/>
      <w:marRight w:val="0"/>
      <w:marTop w:val="0"/>
      <w:marBottom w:val="0"/>
      <w:divBdr>
        <w:top w:val="none" w:sz="0" w:space="0" w:color="auto"/>
        <w:left w:val="none" w:sz="0" w:space="0" w:color="auto"/>
        <w:bottom w:val="none" w:sz="0" w:space="0" w:color="auto"/>
        <w:right w:val="none" w:sz="0" w:space="0" w:color="auto"/>
      </w:divBdr>
      <w:divsChild>
        <w:div w:id="169613467">
          <w:marLeft w:val="150"/>
          <w:marRight w:val="150"/>
          <w:marTop w:val="0"/>
          <w:marBottom w:val="0"/>
          <w:divBdr>
            <w:top w:val="none" w:sz="0" w:space="12" w:color="auto"/>
            <w:left w:val="none" w:sz="0" w:space="0" w:color="auto"/>
            <w:bottom w:val="none" w:sz="0" w:space="31" w:color="auto"/>
            <w:right w:val="dotted" w:sz="6" w:space="0" w:color="CCCCCC"/>
          </w:divBdr>
        </w:div>
        <w:div w:id="1875077504">
          <w:marLeft w:val="150"/>
          <w:marRight w:val="150"/>
          <w:marTop w:val="0"/>
          <w:marBottom w:val="0"/>
          <w:divBdr>
            <w:top w:val="none" w:sz="0" w:space="0" w:color="auto"/>
            <w:left w:val="none" w:sz="0" w:space="0" w:color="auto"/>
            <w:bottom w:val="none" w:sz="0" w:space="0" w:color="auto"/>
            <w:right w:val="none" w:sz="0" w:space="0" w:color="auto"/>
          </w:divBdr>
          <w:divsChild>
            <w:div w:id="2164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lehrplan.ch/index.php?code=b|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iaPDA72bJT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9A95-764F-49F6-AC20-4F13527F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10936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Venzin</dc:creator>
  <cp:keywords/>
  <dc:description/>
  <cp:lastModifiedBy>Iwan Schrackmann</cp:lastModifiedBy>
  <cp:revision>4</cp:revision>
  <dcterms:created xsi:type="dcterms:W3CDTF">2019-05-09T14:18:00Z</dcterms:created>
  <dcterms:modified xsi:type="dcterms:W3CDTF">2020-02-04T13:09:00Z</dcterms:modified>
</cp:coreProperties>
</file>