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537EE1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 xml:space="preserve">Aufgabe </w:t>
      </w:r>
      <w:r w:rsidR="00300F07">
        <w:rPr>
          <w:rFonts w:cstheme="minorHAnsi"/>
          <w:sz w:val="36"/>
          <w:szCs w:val="36"/>
        </w:rPr>
        <w:t>1</w:t>
      </w:r>
      <w:r w:rsidR="001E3DBC" w:rsidRPr="00537EE1">
        <w:rPr>
          <w:rFonts w:cstheme="minorHAnsi"/>
          <w:sz w:val="36"/>
          <w:szCs w:val="36"/>
        </w:rPr>
        <w:t xml:space="preserve">: </w:t>
      </w:r>
      <w:r w:rsidR="00172E3C">
        <w:rPr>
          <w:rFonts w:cstheme="minorHAnsi"/>
          <w:sz w:val="36"/>
          <w:szCs w:val="36"/>
        </w:rPr>
        <w:t>Behältnisse im Alltag</w:t>
      </w:r>
    </w:p>
    <w:p w:rsidR="004E1E68" w:rsidRPr="00537EE1" w:rsidRDefault="004E1E68" w:rsidP="004E1E68">
      <w:pPr>
        <w:widowControl w:val="0"/>
        <w:spacing w:line="245" w:lineRule="auto"/>
        <w:rPr>
          <w:rFonts w:cstheme="minorHAnsi"/>
        </w:rPr>
      </w:pPr>
    </w:p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3B0E66" w:rsidRPr="003B0E66" w:rsidRDefault="003B0E66" w:rsidP="003B0E66">
      <w:pPr>
        <w:widowControl w:val="0"/>
        <w:spacing w:line="245" w:lineRule="auto"/>
        <w:ind w:left="360"/>
        <w:rPr>
          <w:rFonts w:cstheme="minorHAnsi"/>
        </w:rPr>
      </w:pPr>
      <w:r w:rsidRPr="003B0E66">
        <w:rPr>
          <w:rFonts w:cstheme="minorHAnsi"/>
        </w:rPr>
        <w:t xml:space="preserve">Auftragsblatt lösen: </w:t>
      </w:r>
    </w:p>
    <w:p w:rsidR="003B0E66" w:rsidRPr="003B0E66" w:rsidRDefault="003B0E66" w:rsidP="003B0E66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3B0E66">
        <w:rPr>
          <w:rFonts w:cstheme="minorHAnsi"/>
        </w:rPr>
        <w:t xml:space="preserve">Behältnisse benennen </w:t>
      </w:r>
    </w:p>
    <w:p w:rsidR="003B0E66" w:rsidRPr="003B0E66" w:rsidRDefault="003B0E66" w:rsidP="003B0E66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3B0E66">
        <w:rPr>
          <w:rFonts w:cstheme="minorHAnsi"/>
        </w:rPr>
        <w:t xml:space="preserve">Funktion der Behältnisse beschreiben </w:t>
      </w:r>
    </w:p>
    <w:p w:rsidR="004C1DEE" w:rsidRDefault="003B0E66" w:rsidP="003B0E66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3B0E66">
        <w:rPr>
          <w:rFonts w:cstheme="minorHAnsi"/>
        </w:rPr>
        <w:t>Materialien und Verfahren beschreiben</w:t>
      </w:r>
    </w:p>
    <w:p w:rsidR="004C1DEE" w:rsidRDefault="004C1DEE" w:rsidP="004C1DEE"/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3B0E66" w:rsidRPr="003B0E66" w:rsidRDefault="003B0E66" w:rsidP="003B0E66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3B0E66">
        <w:rPr>
          <w:rFonts w:cstheme="minorHAnsi"/>
        </w:rPr>
        <w:t>Alltagsbehältnisse erkennen, Funktion bestimmen</w:t>
      </w:r>
    </w:p>
    <w:p w:rsidR="004C1DEE" w:rsidRPr="00B35D43" w:rsidRDefault="003B0E66" w:rsidP="003B0E66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3B0E66">
        <w:rPr>
          <w:rFonts w:cstheme="minorHAnsi"/>
        </w:rPr>
        <w:t>Materialien und Herstellungsverfahren erkennen und benennen</w:t>
      </w:r>
      <w:r w:rsidR="004C1DEE" w:rsidRPr="00B35D43">
        <w:rPr>
          <w:rFonts w:cstheme="minorHAnsi"/>
        </w:rPr>
        <w:t xml:space="preserve"> </w:t>
      </w:r>
    </w:p>
    <w:p w:rsidR="004C1DEE" w:rsidRDefault="004C1DEE" w:rsidP="004C1DEE">
      <w:pPr>
        <w:rPr>
          <w:rFonts w:eastAsia="Arial" w:cstheme="minorHAnsi"/>
          <w:b/>
        </w:rPr>
      </w:pPr>
    </w:p>
    <w:p w:rsidR="00172E3C" w:rsidRDefault="00172E3C" w:rsidP="004C1DE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172E3C" w:rsidRPr="003B0E66" w:rsidRDefault="00172E3C" w:rsidP="00AE1BE0">
      <w:pPr>
        <w:spacing w:before="240"/>
        <w:ind w:left="360"/>
        <w:rPr>
          <w:b/>
          <w:i/>
        </w:rPr>
      </w:pPr>
      <w:r w:rsidRPr="003B0E66">
        <w:rPr>
          <w:b/>
          <w:i/>
        </w:rPr>
        <w:t>Bereitgestellte Materialien</w:t>
      </w:r>
    </w:p>
    <w:p w:rsidR="003B0E66" w:rsidRDefault="003B0E66" w:rsidP="003B0E66">
      <w:pPr>
        <w:pStyle w:val="Listenabsatz"/>
        <w:numPr>
          <w:ilvl w:val="0"/>
          <w:numId w:val="35"/>
        </w:numPr>
      </w:pPr>
      <w:r w:rsidRPr="003B0E66">
        <w:t>Viele Behältnisse</w:t>
      </w:r>
      <w:r>
        <w:t xml:space="preserve"> aus verschiedenen Materialien, </w:t>
      </w:r>
      <w:r w:rsidRPr="003B0E66">
        <w:t>mit verschiedenen Verschlüssen</w:t>
      </w:r>
    </w:p>
    <w:p w:rsidR="003B0E66" w:rsidRPr="003B0E66" w:rsidRDefault="003B0E66" w:rsidP="003B0E66">
      <w:pPr>
        <w:pStyle w:val="Listenabsatz"/>
        <w:numPr>
          <w:ilvl w:val="0"/>
          <w:numId w:val="35"/>
        </w:numPr>
      </w:pPr>
      <w:r w:rsidRPr="003B0E66">
        <w:t>Bilder von verschiedenen Behältnissen</w:t>
      </w:r>
      <w:r w:rsidRPr="003B0E66">
        <w:tab/>
      </w:r>
    </w:p>
    <w:p w:rsidR="00172E3C" w:rsidRDefault="003B0E66" w:rsidP="003B0E66">
      <w:pPr>
        <w:pStyle w:val="Listenabsatz"/>
        <w:numPr>
          <w:ilvl w:val="0"/>
          <w:numId w:val="35"/>
        </w:numPr>
      </w:pPr>
      <w:r w:rsidRPr="003B0E66">
        <w:t>Einzelne Behältnisse aus verschiedenen Materialien</w:t>
      </w:r>
    </w:p>
    <w:p w:rsidR="003B0E66" w:rsidRDefault="003B0E66" w:rsidP="003B0E66">
      <w:pPr>
        <w:pStyle w:val="Listenabsatz"/>
        <w:numPr>
          <w:ilvl w:val="0"/>
          <w:numId w:val="35"/>
        </w:numPr>
      </w:pPr>
      <w:r w:rsidRPr="003B0E66">
        <w:t>Grosse Auswahl von Materialien und die Begriffe dazu</w:t>
      </w:r>
    </w:p>
    <w:p w:rsidR="00172E3C" w:rsidRDefault="00172E3C" w:rsidP="004C1DEE">
      <w:pPr>
        <w:rPr>
          <w:rFonts w:eastAsia="Arial" w:cstheme="minorHAnsi"/>
          <w:b/>
        </w:rPr>
      </w:pPr>
    </w:p>
    <w:p w:rsidR="004C1DEE" w:rsidRDefault="004C1DEE" w:rsidP="004C1DE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C1DEE" w:rsidRDefault="003B0E66" w:rsidP="002569EE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3B0E66">
        <w:rPr>
          <w:rFonts w:cstheme="minorHAnsi"/>
        </w:rPr>
        <w:t>TTG.1.A.1.b »2</w:t>
      </w:r>
      <w:r w:rsidR="004C1DEE" w:rsidRPr="00EA0284">
        <w:rPr>
          <w:rFonts w:cstheme="minorHAnsi"/>
        </w:rPr>
        <w:t xml:space="preserve">: Die Schülerinnen und Schüler </w:t>
      </w:r>
      <w:r w:rsidR="002569EE">
        <w:t>erkennen, mit welchen Verfahren Objekte hergestellt wurden.</w:t>
      </w:r>
      <w:r w:rsidR="004C1DEE" w:rsidRPr="00EA0284">
        <w:rPr>
          <w:rFonts w:cstheme="minorHAnsi"/>
        </w:rPr>
        <w:br/>
        <w:t xml:space="preserve">Direktlink: </w:t>
      </w:r>
      <w:hyperlink r:id="rId8" w:history="1">
        <w:r w:rsidR="002569EE" w:rsidRPr="00A046C2">
          <w:rPr>
            <w:rStyle w:val="Hyperlink"/>
          </w:rPr>
          <w:t>http://v-ef.lehrplan.ch/101fSqpy7NGraLaFYbk6faFDC3A65d5fr</w:t>
        </w:r>
      </w:hyperlink>
      <w:r w:rsidR="002569EE">
        <w:t xml:space="preserve"> </w:t>
      </w:r>
    </w:p>
    <w:p w:rsidR="004C1DEE" w:rsidRPr="004C1DEE" w:rsidRDefault="004C1DEE" w:rsidP="004C1DEE">
      <w:pPr>
        <w:widowControl w:val="0"/>
        <w:spacing w:line="245" w:lineRule="auto"/>
        <w:rPr>
          <w:rFonts w:cstheme="minorHAnsi"/>
        </w:rPr>
      </w:pPr>
      <w:r>
        <w:t xml:space="preserve">   </w:t>
      </w:r>
      <w:r w:rsidRPr="004C1DEE">
        <w:rPr>
          <w:rFonts w:cstheme="minorHAnsi"/>
        </w:rPr>
        <w:t xml:space="preserve"> </w:t>
      </w:r>
    </w:p>
    <w:p w:rsidR="004C1DEE" w:rsidRDefault="004C1DEE" w:rsidP="004C1DEE"/>
    <w:p w:rsidR="004C1DEE" w:rsidRDefault="004C1DEE" w:rsidP="004C1DEE">
      <w:pPr>
        <w:rPr>
          <w:rFonts w:cstheme="minorHAnsi"/>
        </w:rPr>
      </w:pPr>
    </w:p>
    <w:p w:rsidR="004C1DEE" w:rsidRDefault="004C1DEE" w:rsidP="004C1DEE">
      <w:pPr>
        <w:rPr>
          <w:rFonts w:cstheme="minorHAnsi"/>
        </w:rPr>
      </w:pPr>
    </w:p>
    <w:p w:rsidR="00FB56CC" w:rsidRPr="00C648D2" w:rsidRDefault="00FB56CC" w:rsidP="00C648D2">
      <w:pPr>
        <w:rPr>
          <w:rFonts w:cstheme="minorHAnsi"/>
        </w:rPr>
      </w:pPr>
    </w:p>
    <w:sectPr w:rsidR="00FB56CC" w:rsidRPr="00C648D2" w:rsidSect="00B43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1E" w:rsidRDefault="00F273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r w:rsidR="00172E3C">
      <w:t>Etwas versorgen</w:t>
    </w:r>
    <w:r w:rsidR="00A412EE">
      <w:t xml:space="preserve"> </w:t>
    </w:r>
    <w:r w:rsidR="000812CA" w:rsidRPr="00AF7F77">
      <w:t xml:space="preserve">| Aufgabe </w:t>
    </w:r>
    <w:r w:rsidR="00300F07">
      <w:t>1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F2731E" w:rsidRPr="00F2731E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F2731E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</w:t>
    </w:r>
    <w:bookmarkStart w:id="0" w:name="_GoBack"/>
    <w:bookmarkEnd w:id="0"/>
    <w:r w:rsidRPr="00AF7F77">
      <w:rPr>
        <w:color w:val="7F7F7F" w:themeColor="text1" w:themeTint="80"/>
      </w:rPr>
      <w:t>äftsstelle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1E" w:rsidRDefault="00F273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1E" w:rsidRDefault="00F273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172E3C">
      <w:t>Lehrperson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1E" w:rsidRDefault="00F273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7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9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0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194189"/>
    <w:multiLevelType w:val="hybridMultilevel"/>
    <w:tmpl w:val="EEEA0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17909A4"/>
    <w:multiLevelType w:val="hybridMultilevel"/>
    <w:tmpl w:val="09AEBE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25"/>
  </w:num>
  <w:num w:numId="5">
    <w:abstractNumId w:val="28"/>
  </w:num>
  <w:num w:numId="6">
    <w:abstractNumId w:val="33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6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9"/>
  </w:num>
  <w:num w:numId="18">
    <w:abstractNumId w:val="34"/>
  </w:num>
  <w:num w:numId="19">
    <w:abstractNumId w:val="32"/>
  </w:num>
  <w:num w:numId="20">
    <w:abstractNumId w:val="12"/>
  </w:num>
  <w:num w:numId="21">
    <w:abstractNumId w:val="30"/>
  </w:num>
  <w:num w:numId="22">
    <w:abstractNumId w:val="5"/>
  </w:num>
  <w:num w:numId="23">
    <w:abstractNumId w:val="9"/>
  </w:num>
  <w:num w:numId="24">
    <w:abstractNumId w:val="29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 w:numId="29">
    <w:abstractNumId w:val="20"/>
  </w:num>
  <w:num w:numId="30">
    <w:abstractNumId w:val="27"/>
  </w:num>
  <w:num w:numId="31">
    <w:abstractNumId w:val="6"/>
  </w:num>
  <w:num w:numId="32">
    <w:abstractNumId w:val="13"/>
  </w:num>
  <w:num w:numId="33">
    <w:abstractNumId w:val="15"/>
  </w:num>
  <w:num w:numId="34">
    <w:abstractNumId w:val="2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0366"/>
    <w:rsid w:val="000C1B68"/>
    <w:rsid w:val="00123432"/>
    <w:rsid w:val="00123A33"/>
    <w:rsid w:val="00172E3C"/>
    <w:rsid w:val="001A2C50"/>
    <w:rsid w:val="001A7A42"/>
    <w:rsid w:val="001E3DBC"/>
    <w:rsid w:val="001E5F85"/>
    <w:rsid w:val="0024586A"/>
    <w:rsid w:val="002569EE"/>
    <w:rsid w:val="00280161"/>
    <w:rsid w:val="002D0150"/>
    <w:rsid w:val="002F30A9"/>
    <w:rsid w:val="00300F07"/>
    <w:rsid w:val="0030151C"/>
    <w:rsid w:val="00331219"/>
    <w:rsid w:val="00336C17"/>
    <w:rsid w:val="00372D6D"/>
    <w:rsid w:val="003A142B"/>
    <w:rsid w:val="003B0E66"/>
    <w:rsid w:val="003F6B22"/>
    <w:rsid w:val="00474CE2"/>
    <w:rsid w:val="00486D69"/>
    <w:rsid w:val="004C1DEE"/>
    <w:rsid w:val="004D3DF3"/>
    <w:rsid w:val="004E1E68"/>
    <w:rsid w:val="004F0084"/>
    <w:rsid w:val="004F61B2"/>
    <w:rsid w:val="00537EE1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E1C9A"/>
    <w:rsid w:val="007F120D"/>
    <w:rsid w:val="00834E96"/>
    <w:rsid w:val="008851C9"/>
    <w:rsid w:val="008C4F09"/>
    <w:rsid w:val="00917B79"/>
    <w:rsid w:val="009B4BF4"/>
    <w:rsid w:val="00A412EE"/>
    <w:rsid w:val="00A47D66"/>
    <w:rsid w:val="00AC6A4F"/>
    <w:rsid w:val="00AE1BE0"/>
    <w:rsid w:val="00AF6846"/>
    <w:rsid w:val="00AF7F77"/>
    <w:rsid w:val="00B04022"/>
    <w:rsid w:val="00B4318D"/>
    <w:rsid w:val="00B555E7"/>
    <w:rsid w:val="00BC2C8A"/>
    <w:rsid w:val="00BE406C"/>
    <w:rsid w:val="00C4537E"/>
    <w:rsid w:val="00C62BF3"/>
    <w:rsid w:val="00C648D2"/>
    <w:rsid w:val="00CA102F"/>
    <w:rsid w:val="00CC3B0B"/>
    <w:rsid w:val="00CD11E3"/>
    <w:rsid w:val="00D076CE"/>
    <w:rsid w:val="00D354E0"/>
    <w:rsid w:val="00D62B31"/>
    <w:rsid w:val="00D849EA"/>
    <w:rsid w:val="00D91D46"/>
    <w:rsid w:val="00E77292"/>
    <w:rsid w:val="00EB2E2E"/>
    <w:rsid w:val="00F2731E"/>
    <w:rsid w:val="00FA041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B0E66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fSqpy7NGraLaFYbk6faFDC3A65d5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E657-9716-4183-A080-014BF2D5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742</Characters>
  <Application>Microsoft Office Word</Application>
  <DocSecurity>0</DocSecurity>
  <Lines>148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2017-01-13T06:35:00Z</dcterms:created>
  <dcterms:modified xsi:type="dcterms:W3CDTF">2017-08-25T12:22:00Z</dcterms:modified>
</cp:coreProperties>
</file>