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1D674C">
        <w:rPr>
          <w:sz w:val="32"/>
          <w:szCs w:val="32"/>
        </w:rPr>
        <w:t>1</w:t>
      </w:r>
      <w:r w:rsidR="00760740">
        <w:rPr>
          <w:sz w:val="32"/>
          <w:szCs w:val="32"/>
        </w:rPr>
        <w:t>3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091B" w:rsidRDefault="00760740" w:rsidP="001D674C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A3EA9">
        <w:rPr>
          <w:rFonts w:cstheme="minorHAnsi"/>
        </w:rPr>
        <w:t>TTG.1.B.1.2b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Erwartungen an das eigene Produkt mit dem erzielten Resultat und den Kriterien der Aufgabenstellung vergleichen und Optimierungen formulieren.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9A5FA3" w:rsidRPr="00B35D43" w:rsidRDefault="00760740" w:rsidP="009A5FA3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DA3EA9">
        <w:rPr>
          <w:rFonts w:cstheme="minorHAnsi"/>
        </w:rPr>
        <w:t>Produkte beurteilen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B46B1" w:rsidRPr="00E566BD" w:rsidTr="00EC7EE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B46B1" w:rsidRPr="00E566BD" w:rsidRDefault="003B46B1" w:rsidP="00EC7EE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6B1" w:rsidRPr="00847464" w:rsidRDefault="003B46B1" w:rsidP="00EC7EE9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F16694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B46B1" w:rsidRPr="00F16694" w:rsidRDefault="003B46B1" w:rsidP="00EC7EE9">
            <w:pPr>
              <w:widowControl w:val="0"/>
              <w:spacing w:line="245" w:lineRule="auto"/>
            </w:pPr>
            <w:r w:rsidRPr="00F16694">
              <w:rPr>
                <w:rFonts w:eastAsia="Arial" w:cstheme="minorHAnsi"/>
                <w:b/>
              </w:rPr>
              <w:t>Kriterium 1</w:t>
            </w:r>
            <w:r w:rsidRPr="00F16694">
              <w:t xml:space="preserve"> </w:t>
            </w:r>
          </w:p>
          <w:p w:rsidR="003B46B1" w:rsidRPr="00F16694" w:rsidRDefault="003A146A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F16694">
              <w:t>Du hast die Arbeit zu allen Fragen eingeschätzt und mindestens 5 Einschätzungen begründet.</w:t>
            </w:r>
          </w:p>
        </w:tc>
      </w:tr>
      <w:tr w:rsidR="003A146A" w:rsidRPr="008D7A41" w:rsidTr="00EC7EE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Nicht alle Fragen sind eingeschätzt und weniger als 5 Einschätzungen sind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pPr>
              <w:rPr>
                <w:rFonts w:eastAsia="Arial" w:cs="Arial"/>
                <w:sz w:val="17"/>
                <w:szCs w:val="17"/>
              </w:rPr>
            </w:pPr>
            <w:r w:rsidRPr="00F16694">
              <w:t>Alle Fragen sind eingeschätzt und mindestens 5 Einschätzungen sind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pPr>
              <w:pStyle w:val="TableParagraph"/>
              <w:spacing w:before="74" w:line="244" w:lineRule="auto"/>
              <w:ind w:left="78" w:right="200"/>
              <w:rPr>
                <w:rFonts w:eastAsia="Arial" w:cs="Arial"/>
                <w:sz w:val="17"/>
                <w:szCs w:val="17"/>
              </w:rPr>
            </w:pPr>
            <w:r w:rsidRPr="00F16694">
              <w:rPr>
                <w:lang w:val="de-CH"/>
              </w:rPr>
              <w:t>Alle Fragen sind eingeschätzt und mehr als 5 Einschätzungen sind begründet</w:t>
            </w:r>
            <w:r w:rsidRPr="00F16694">
              <w:rPr>
                <w:sz w:val="17"/>
              </w:rPr>
              <w:t>.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F16694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B46B1" w:rsidRPr="00F16694" w:rsidRDefault="003B46B1" w:rsidP="00EC7EE9">
            <w:pPr>
              <w:widowControl w:val="0"/>
              <w:spacing w:line="245" w:lineRule="auto"/>
            </w:pPr>
            <w:r w:rsidRPr="00F16694">
              <w:rPr>
                <w:rFonts w:eastAsia="Arial" w:cstheme="minorHAnsi"/>
                <w:b/>
              </w:rPr>
              <w:t>Kriterium 2</w:t>
            </w:r>
          </w:p>
          <w:p w:rsidR="003B46B1" w:rsidRPr="00F16694" w:rsidRDefault="00592DCE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F16694">
              <w:t>Die Begründungen deiner Einschätzung beziehen sich auf die Fragen.</w:t>
            </w:r>
          </w:p>
        </w:tc>
      </w:tr>
      <w:tr w:rsidR="003A146A" w:rsidRPr="008D7A41" w:rsidTr="00EC7EE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pPr>
              <w:rPr>
                <w:rFonts w:eastAsia="Arial" w:cs="Arial"/>
                <w:sz w:val="17"/>
                <w:szCs w:val="17"/>
              </w:rPr>
            </w:pPr>
            <w:r w:rsidRPr="00F16694">
              <w:t>Die Begründungen der Einschätzung beziehen sich nicht oder nur ansatzweise auf die Fragen.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pPr>
              <w:rPr>
                <w:rFonts w:eastAsia="Arial" w:cs="Arial"/>
                <w:sz w:val="17"/>
                <w:szCs w:val="17"/>
              </w:rPr>
            </w:pPr>
            <w:r w:rsidRPr="00F16694">
              <w:t>Die Begründungen der Einschätzung beziehen sich grösstenteils auf die Fragen.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pPr>
              <w:rPr>
                <w:rFonts w:eastAsia="Arial" w:cs="Arial"/>
                <w:sz w:val="17"/>
                <w:szCs w:val="17"/>
              </w:rPr>
            </w:pPr>
            <w:r w:rsidRPr="00F16694">
              <w:t>Die Begründungen der Einschätzung beziehen sich durchwegs präzis auf die Fragen.</w:t>
            </w:r>
          </w:p>
        </w:tc>
      </w:tr>
      <w:tr w:rsidR="003B46B1" w:rsidTr="00EC7EE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B46B1" w:rsidRPr="00F16694" w:rsidRDefault="003B46B1" w:rsidP="00EC7EE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B46B1" w:rsidRPr="00F16694" w:rsidRDefault="003B46B1" w:rsidP="00EC7EE9">
            <w:pPr>
              <w:widowControl w:val="0"/>
              <w:spacing w:line="245" w:lineRule="auto"/>
            </w:pPr>
            <w:r w:rsidRPr="00F16694">
              <w:rPr>
                <w:rFonts w:eastAsia="Arial" w:cstheme="minorHAnsi"/>
                <w:b/>
              </w:rPr>
              <w:t>Kriterium 3</w:t>
            </w:r>
            <w:r w:rsidRPr="00F16694">
              <w:t xml:space="preserve"> </w:t>
            </w:r>
          </w:p>
          <w:p w:rsidR="003B46B1" w:rsidRPr="00F16694" w:rsidRDefault="00592DCE" w:rsidP="00EC7EE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F16694">
              <w:t>Deine Begründungen sind verständlich, du benutzt die entsprechenden Fachwörter.</w:t>
            </w:r>
          </w:p>
        </w:tc>
      </w:tr>
      <w:tr w:rsidR="003A146A" w:rsidRPr="008D7A41" w:rsidTr="00EC7EE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Begründungen meist unverständlich, ungenau oder nicht nachvollziehbar.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Begründungen meist verständlich und nachvollziehbar.</w:t>
            </w:r>
            <w:bookmarkStart w:id="0" w:name="_GoBack"/>
            <w:bookmarkEnd w:id="0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Begründungen durchwegs nachvollziehbar und differenziert.</w:t>
            </w:r>
          </w:p>
        </w:tc>
      </w:tr>
      <w:tr w:rsidR="003A146A" w:rsidRPr="008D7A41" w:rsidTr="00EC7EE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Benutzt wenige Fachwörter oder benutzt Fachwörter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Benutzt meist die entsprechenden Fachwörter.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146A" w:rsidRPr="00F16694" w:rsidRDefault="003A146A" w:rsidP="003A146A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46A" w:rsidRPr="00F16694" w:rsidRDefault="003A146A" w:rsidP="003A146A">
            <w:r w:rsidRPr="00F16694">
              <w:t>Benutzt mühelos und differenziert die passenden Fachwörter.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1D674C">
        <w:rPr>
          <w:sz w:val="32"/>
          <w:szCs w:val="32"/>
        </w:rPr>
        <w:t>1</w:t>
      </w:r>
      <w:r w:rsidR="00760740">
        <w:rPr>
          <w:sz w:val="32"/>
          <w:szCs w:val="32"/>
        </w:rPr>
        <w:t>3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592DCE" w:rsidTr="00EC7EE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640CCC" w:rsidRDefault="00592DCE" w:rsidP="00EC7EE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92DCE" w:rsidRDefault="00592DCE" w:rsidP="00EC7EE9">
            <w:pPr>
              <w:jc w:val="center"/>
              <w:rPr>
                <w:rFonts w:cstheme="minorHAnsi"/>
              </w:rPr>
            </w:pPr>
            <w:r w:rsidRPr="00592DCE">
              <w:rPr>
                <w:rFonts w:cstheme="minorHAnsi"/>
              </w:rPr>
              <w:t>Du hast die Arbeit zu allen Fragen eingeschätzt und mindestens 5 Einschätzungen begründet.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640CCC" w:rsidRDefault="00592DCE" w:rsidP="00EC7EE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92DCE" w:rsidRDefault="00592DCE" w:rsidP="00EC7EE9">
            <w:pPr>
              <w:jc w:val="center"/>
              <w:rPr>
                <w:rFonts w:cstheme="minorHAnsi"/>
              </w:rPr>
            </w:pPr>
            <w:r w:rsidRPr="00592DCE">
              <w:rPr>
                <w:rFonts w:cstheme="minorHAnsi"/>
              </w:rPr>
              <w:t>Die Begründungen deiner Einschätzung beziehen sich auf die Fragen.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DCE" w:rsidRPr="00341368" w:rsidRDefault="00592DCE" w:rsidP="00EC7EE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92DCE" w:rsidRDefault="00592DCE" w:rsidP="00EC7EE9">
            <w:pPr>
              <w:jc w:val="center"/>
              <w:rPr>
                <w:rFonts w:cstheme="minorHAnsi"/>
              </w:rPr>
            </w:pPr>
            <w:r w:rsidRPr="00592DCE">
              <w:rPr>
                <w:rFonts w:cstheme="minorHAnsi"/>
              </w:rPr>
              <w:t>Deine Begründungen sind verständlich, du benutzt die entsprechenden Fachwörter.</w:t>
            </w:r>
          </w:p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Pr="00BF3A9B" w:rsidRDefault="00592DCE" w:rsidP="00EC7EE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  <w:tr w:rsidR="00592DCE" w:rsidTr="00EC7EE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DCE" w:rsidRDefault="00592DCE" w:rsidP="00EC7EE9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1D674C">
      <w:rPr>
        <w:sz w:val="20"/>
        <w:szCs w:val="20"/>
        <w:lang w:val="de-CH"/>
      </w:rPr>
      <w:t>1</w:t>
    </w:r>
    <w:r w:rsidR="00760740">
      <w:rPr>
        <w:sz w:val="20"/>
        <w:szCs w:val="20"/>
        <w:lang w:val="de-CH"/>
      </w:rPr>
      <w:t>3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F16694" w:rsidRPr="00F16694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D674C"/>
    <w:rsid w:val="001E2B19"/>
    <w:rsid w:val="001E5F85"/>
    <w:rsid w:val="0023662D"/>
    <w:rsid w:val="0024586A"/>
    <w:rsid w:val="00260059"/>
    <w:rsid w:val="00263CE7"/>
    <w:rsid w:val="00280161"/>
    <w:rsid w:val="002A2EFF"/>
    <w:rsid w:val="00336C17"/>
    <w:rsid w:val="00353F6C"/>
    <w:rsid w:val="00372D6D"/>
    <w:rsid w:val="003A142B"/>
    <w:rsid w:val="003A146A"/>
    <w:rsid w:val="003A2CC1"/>
    <w:rsid w:val="003B46B1"/>
    <w:rsid w:val="003C0B46"/>
    <w:rsid w:val="003D5461"/>
    <w:rsid w:val="003E5F40"/>
    <w:rsid w:val="003E6778"/>
    <w:rsid w:val="003F1388"/>
    <w:rsid w:val="003F6B22"/>
    <w:rsid w:val="00486D69"/>
    <w:rsid w:val="004D3DF3"/>
    <w:rsid w:val="004E1E68"/>
    <w:rsid w:val="004F61B2"/>
    <w:rsid w:val="00592DCE"/>
    <w:rsid w:val="005A00A2"/>
    <w:rsid w:val="005B79CC"/>
    <w:rsid w:val="005D2901"/>
    <w:rsid w:val="00612AAF"/>
    <w:rsid w:val="00697047"/>
    <w:rsid w:val="006B7B36"/>
    <w:rsid w:val="006D46F6"/>
    <w:rsid w:val="006E4D8E"/>
    <w:rsid w:val="006E5761"/>
    <w:rsid w:val="006E7B80"/>
    <w:rsid w:val="006F686F"/>
    <w:rsid w:val="007116E4"/>
    <w:rsid w:val="0074373D"/>
    <w:rsid w:val="00760740"/>
    <w:rsid w:val="007870A0"/>
    <w:rsid w:val="007E1C9A"/>
    <w:rsid w:val="007F72C9"/>
    <w:rsid w:val="00810BAB"/>
    <w:rsid w:val="008377CF"/>
    <w:rsid w:val="00843832"/>
    <w:rsid w:val="008851C9"/>
    <w:rsid w:val="00890ECC"/>
    <w:rsid w:val="008A0ED3"/>
    <w:rsid w:val="008B3E75"/>
    <w:rsid w:val="008C091B"/>
    <w:rsid w:val="008C3A7A"/>
    <w:rsid w:val="008C3DBE"/>
    <w:rsid w:val="008D7A41"/>
    <w:rsid w:val="00917309"/>
    <w:rsid w:val="009371CC"/>
    <w:rsid w:val="009A5FA3"/>
    <w:rsid w:val="009E5682"/>
    <w:rsid w:val="009F48C1"/>
    <w:rsid w:val="00A10110"/>
    <w:rsid w:val="00A47D66"/>
    <w:rsid w:val="00AC6A4F"/>
    <w:rsid w:val="00AF6846"/>
    <w:rsid w:val="00B04022"/>
    <w:rsid w:val="00B35FF6"/>
    <w:rsid w:val="00B648B9"/>
    <w:rsid w:val="00B737FD"/>
    <w:rsid w:val="00B81E2A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C2EE7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16694"/>
    <w:rsid w:val="00F26D12"/>
    <w:rsid w:val="00F43B0A"/>
    <w:rsid w:val="00F464F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41B9-9C8D-4F7F-8885-01EE15E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1930</Characters>
  <Application>Microsoft Office Word</Application>
  <DocSecurity>0</DocSecurity>
  <Lines>160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2017-01-08T09:56:00Z</dcterms:created>
  <dcterms:modified xsi:type="dcterms:W3CDTF">2017-08-28T12:33:00Z</dcterms:modified>
</cp:coreProperties>
</file>