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C1" w:rsidRPr="00B86A2C" w:rsidRDefault="009F48C1" w:rsidP="00100214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 w:rsidR="00B86A2C"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</w:t>
      </w:r>
      <w:r w:rsidR="00B86A2C" w:rsidRPr="00B86A2C">
        <w:rPr>
          <w:color w:val="808080" w:themeColor="background1" w:themeShade="80"/>
          <w:sz w:val="28"/>
          <w:szCs w:val="28"/>
        </w:rPr>
        <w:t>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A47D66" w:rsidRDefault="00A47D66"/>
    <w:p w:rsidR="00D91D46" w:rsidRDefault="00D91D46"/>
    <w:p w:rsidR="009F48C1" w:rsidRPr="001D185F" w:rsidRDefault="009F48C1" w:rsidP="009F48C1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8C091B">
        <w:rPr>
          <w:sz w:val="32"/>
          <w:szCs w:val="32"/>
        </w:rPr>
        <w:t>6</w:t>
      </w:r>
      <w:r>
        <w:rPr>
          <w:sz w:val="32"/>
          <w:szCs w:val="32"/>
        </w:rPr>
        <w:t xml:space="preserve">: </w:t>
      </w:r>
      <w:r w:rsidR="00D4461B">
        <w:rPr>
          <w:sz w:val="32"/>
          <w:szCs w:val="32"/>
        </w:rPr>
        <w:t>Auswertung</w:t>
      </w:r>
    </w:p>
    <w:p w:rsidR="00D91D46" w:rsidRDefault="00D91D46" w:rsidP="00A47D66">
      <w:pPr>
        <w:widowControl w:val="0"/>
        <w:spacing w:line="245" w:lineRule="auto"/>
      </w:pPr>
    </w:p>
    <w:p w:rsidR="00BC72B0" w:rsidRDefault="00BC72B0" w:rsidP="00BC72B0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C091B" w:rsidRDefault="008C091B" w:rsidP="008C091B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E6634F">
        <w:rPr>
          <w:rFonts w:cstheme="minorHAnsi"/>
        </w:rPr>
        <w:t>TTG.2.E.1.2b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Werkzeuge und Maschinen verantwortungsbewusst und der feinmotorischen Entwicklung entsprechend korrekt einsetzen (Nähmaschine, Webgeräte, Decoupiersäge, Akku- und Ständerbohrmaschine).</w:t>
      </w:r>
    </w:p>
    <w:p w:rsidR="008C091B" w:rsidRDefault="008C091B" w:rsidP="008C091B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E6634F">
        <w:rPr>
          <w:rFonts w:cstheme="minorHAnsi"/>
        </w:rPr>
        <w:t>TTG.2.D.1.3b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die Verfahren erkunden, zunehmend selbstständig und genau ausführen und üben:</w:t>
      </w:r>
      <w:r>
        <w:br/>
        <w:t>- nähen (Naht, Randabschlüsse, Verschlüsse, verstürzen);</w:t>
      </w:r>
      <w:r>
        <w:br/>
        <w:t>- kleben (Polystyrol), schrauben, popnieten, weichlöten.</w:t>
      </w:r>
    </w:p>
    <w:p w:rsidR="008C091B" w:rsidRDefault="008C091B" w:rsidP="008C091B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E6634F">
        <w:rPr>
          <w:rFonts w:cstheme="minorHAnsi"/>
        </w:rPr>
        <w:t>TTG.1.B.1.2b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Erwartungen an das eigene Produkt mit dem erzielten Resultat und den Kriterien der Aufgabenstellung vergleichen und Optimierungen formulieren.</w:t>
      </w:r>
    </w:p>
    <w:p w:rsidR="008D7A41" w:rsidRDefault="008D7A41" w:rsidP="009F48C1">
      <w:pPr>
        <w:spacing w:line="245" w:lineRule="auto"/>
        <w:rPr>
          <w:rFonts w:eastAsia="Arial" w:cstheme="minorHAnsi"/>
          <w:b/>
        </w:rPr>
      </w:pPr>
    </w:p>
    <w:p w:rsidR="009F48C1" w:rsidRPr="009E0383" w:rsidRDefault="009F48C1" w:rsidP="009F48C1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8C091B" w:rsidRPr="00E6634F" w:rsidRDefault="008C091B" w:rsidP="008C091B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E6634F">
        <w:rPr>
          <w:rFonts w:cstheme="minorHAnsi"/>
        </w:rPr>
        <w:t>Arbeitssicherheit beachten und anwenden</w:t>
      </w:r>
    </w:p>
    <w:p w:rsidR="008C091B" w:rsidRPr="00E6634F" w:rsidRDefault="008C091B" w:rsidP="008C091B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E6634F">
        <w:rPr>
          <w:rFonts w:cstheme="minorHAnsi"/>
        </w:rPr>
        <w:t>Fachgerechte Weichlötverbindungen herstellen</w:t>
      </w:r>
    </w:p>
    <w:p w:rsidR="008C091B" w:rsidRPr="00B35D43" w:rsidRDefault="008C091B" w:rsidP="008C091B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E6634F">
        <w:rPr>
          <w:rFonts w:cstheme="minorHAnsi"/>
        </w:rPr>
        <w:t>Erfahrungen und Einsichten reflektieren</w:t>
      </w:r>
    </w:p>
    <w:p w:rsidR="008D7A41" w:rsidRDefault="008D7A41" w:rsidP="00A47D66">
      <w:pPr>
        <w:widowControl w:val="0"/>
        <w:spacing w:line="245" w:lineRule="auto"/>
        <w:rPr>
          <w:rFonts w:eastAsia="Arial" w:cstheme="minorHAnsi"/>
          <w:b/>
        </w:rPr>
      </w:pPr>
    </w:p>
    <w:p w:rsidR="003E5F40" w:rsidRDefault="003E5F40" w:rsidP="00A47D66">
      <w:pPr>
        <w:widowControl w:val="0"/>
        <w:spacing w:line="245" w:lineRule="auto"/>
        <w:rPr>
          <w:rFonts w:eastAsia="Arial" w:cstheme="minorHAnsi"/>
          <w:b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E5F40" w:rsidRPr="00E566BD" w:rsidTr="00CC3D6A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5F40" w:rsidRPr="00E566BD" w:rsidRDefault="003E5F40" w:rsidP="00CC3D6A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5F40" w:rsidRPr="00847464" w:rsidRDefault="003E5F40" w:rsidP="00CC3D6A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5F40" w:rsidRPr="00E566BD" w:rsidRDefault="003E5F40" w:rsidP="00CC3D6A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5F40" w:rsidRPr="00847464" w:rsidRDefault="003E5F40" w:rsidP="00CC3D6A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5F40" w:rsidRPr="00E566BD" w:rsidRDefault="003E5F40" w:rsidP="00CC3D6A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5F40" w:rsidRPr="00847464" w:rsidRDefault="003E5F40" w:rsidP="00CC3D6A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übertroffen</w:t>
            </w:r>
          </w:p>
        </w:tc>
      </w:tr>
      <w:tr w:rsidR="003E5F40" w:rsidTr="00CC3D6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E5F40" w:rsidRPr="00097127" w:rsidRDefault="003E5F40" w:rsidP="00CC3D6A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E5F40" w:rsidRPr="00097127" w:rsidRDefault="003E5F40" w:rsidP="00CC3D6A">
            <w:pPr>
              <w:widowControl w:val="0"/>
              <w:spacing w:line="245" w:lineRule="auto"/>
            </w:pPr>
            <w:r w:rsidRPr="00097127">
              <w:rPr>
                <w:rFonts w:eastAsia="Arial" w:cstheme="minorHAnsi"/>
                <w:b/>
              </w:rPr>
              <w:t>Kriterium 1</w:t>
            </w:r>
            <w:r w:rsidRPr="00097127">
              <w:t xml:space="preserve"> </w:t>
            </w:r>
          </w:p>
          <w:p w:rsidR="003E5F40" w:rsidRPr="00097127" w:rsidRDefault="008C091B" w:rsidP="00CC3D6A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097127">
              <w:t>Du richtest deinen Arbeitsplatz zum Löten fachgerecht und sicher ein.</w:t>
            </w:r>
          </w:p>
        </w:tc>
      </w:tr>
      <w:tr w:rsidR="008C091B" w:rsidRPr="008D7A41" w:rsidTr="00CC3D6A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8D7A41" w:rsidRDefault="008C091B" w:rsidP="008C09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Die Lehrperson muss auf das sichere Verhalten aufmerksam machen.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097127" w:rsidRDefault="008C091B" w:rsidP="008C091B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Die wi</w:t>
            </w:r>
            <w:r w:rsidR="00097127">
              <w:t>chtigsten Sicherheitsvorkehrun</w:t>
            </w:r>
            <w:r w:rsidRPr="00097127">
              <w:t>gen sind beachtet.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097127" w:rsidRDefault="008C091B" w:rsidP="008C091B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Alle Sicherheitsvorkehrungen sind</w:t>
            </w:r>
            <w:r w:rsidR="00097127">
              <w:t xml:space="preserve"> be</w:t>
            </w:r>
            <w:r w:rsidRPr="00097127">
              <w:t>achtet.</w:t>
            </w:r>
          </w:p>
        </w:tc>
      </w:tr>
      <w:tr w:rsidR="008C091B" w:rsidRPr="008D7A41" w:rsidTr="00CC3D6A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8D7A41" w:rsidRDefault="008C091B" w:rsidP="008C09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Der Arbeitsplatz ist nicht fachgerecht eingerichtet. Arbeitsplatz wird nicht auf- geräumt.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097127" w:rsidRDefault="008C091B" w:rsidP="008C091B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Der Arbe</w:t>
            </w:r>
            <w:r w:rsidR="00097127">
              <w:t>itsplatz ist fachgerecht einge</w:t>
            </w:r>
            <w:r w:rsidRPr="00097127">
              <w:t>richtet. Er wird wieder aufgeräumt.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097127" w:rsidRDefault="008C091B" w:rsidP="008C091B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Alle Materialien und Hilfsmittel sind ideal bereitgelegt. Er wird wieder aufgeräumt.</w:t>
            </w:r>
          </w:p>
        </w:tc>
      </w:tr>
      <w:tr w:rsidR="003E5F40" w:rsidTr="00CC3D6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E5F40" w:rsidRPr="00097127" w:rsidRDefault="003E5F40" w:rsidP="00CC3D6A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E5F40" w:rsidRPr="00097127" w:rsidRDefault="003E5F40" w:rsidP="00CC3D6A">
            <w:pPr>
              <w:widowControl w:val="0"/>
              <w:spacing w:line="245" w:lineRule="auto"/>
            </w:pPr>
            <w:r w:rsidRPr="00097127">
              <w:rPr>
                <w:rFonts w:eastAsia="Arial" w:cstheme="minorHAnsi"/>
                <w:b/>
              </w:rPr>
              <w:t>Kriterium 2</w:t>
            </w:r>
          </w:p>
          <w:p w:rsidR="003E5F40" w:rsidRPr="00097127" w:rsidRDefault="008C091B" w:rsidP="00CC3D6A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097127">
              <w:t>Die Lötaufgaben sind exakt, selbstständig und konzentriert ausgeführt.</w:t>
            </w:r>
          </w:p>
        </w:tc>
      </w:tr>
      <w:tr w:rsidR="008C091B" w:rsidRPr="008D7A41" w:rsidTr="00CC3D6A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8D7A41" w:rsidRDefault="008C091B" w:rsidP="008C09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Die Lötverbindungen halten nicht oder haben zu viel Lot.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097127" w:rsidRDefault="008C091B" w:rsidP="008C091B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Die meisten Lötverbindungen (ausser die sc</w:t>
            </w:r>
            <w:r w:rsidR="00097127">
              <w:t>hwierigen) sind sauber und sta</w:t>
            </w:r>
            <w:r w:rsidRPr="00097127">
              <w:t>bil.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097127" w:rsidRDefault="008C091B" w:rsidP="008C091B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Alle, auch schwierige Lötverbindungen sind exakt und sauber verarbeitet.</w:t>
            </w:r>
          </w:p>
        </w:tc>
      </w:tr>
      <w:tr w:rsidR="008C091B" w:rsidRPr="008D7A41" w:rsidTr="00CC3D6A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8D7A41" w:rsidRDefault="008C091B" w:rsidP="008C09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Das Kreisobjekt entspricht nicht den Vor- gaben.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097127" w:rsidRDefault="008C091B" w:rsidP="008C091B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Das Kr</w:t>
            </w:r>
            <w:r w:rsidR="00097127">
              <w:t>eisobjekt entspricht den Vorga</w:t>
            </w:r>
            <w:r w:rsidRPr="00097127">
              <w:t>be</w:t>
            </w:r>
            <w:r w:rsidR="00097127">
              <w:t>n. (Durchmesser 10 cm und 4 Me</w:t>
            </w:r>
            <w:r w:rsidRPr="00097127">
              <w:t>tallteile angelötet).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097127" w:rsidRDefault="008C091B" w:rsidP="008C091B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Das Kreiso</w:t>
            </w:r>
            <w:r w:rsidR="00097127">
              <w:t>bjekt stellt eine spezielle Um</w:t>
            </w:r>
            <w:r w:rsidRPr="00097127">
              <w:t>setzun</w:t>
            </w:r>
            <w:r w:rsidR="00097127">
              <w:t>g mit Berücksichtigung der Vor</w:t>
            </w:r>
            <w:r w:rsidRPr="00097127">
              <w:t>gaben dar.</w:t>
            </w:r>
          </w:p>
        </w:tc>
      </w:tr>
      <w:tr w:rsidR="008C091B" w:rsidRPr="008D7A41" w:rsidTr="00CC3D6A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8D7A41" w:rsidRDefault="008C091B" w:rsidP="008C09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 xml:space="preserve">Nur mit </w:t>
            </w:r>
            <w:r w:rsidR="00097127">
              <w:t>grosser Unterstützung der Lehr</w:t>
            </w:r>
            <w:r w:rsidRPr="00097127">
              <w:t>person wu</w:t>
            </w:r>
            <w:r w:rsidR="00097127">
              <w:t>rden die Arbeitsschritte ausge</w:t>
            </w:r>
            <w:r w:rsidRPr="00097127">
              <w:t>führt.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097127" w:rsidRDefault="008C091B" w:rsidP="008C091B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Die meisten Arbeitsschritte wurden grösstenteils selbstständig ausgeführt.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097127" w:rsidRDefault="008C091B" w:rsidP="008C091B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Alle Arbeitsschritte wurden auf einem hohen Niveau selbstständig ausgeführt.</w:t>
            </w:r>
          </w:p>
        </w:tc>
      </w:tr>
      <w:tr w:rsidR="008C091B" w:rsidRPr="008D7A41" w:rsidTr="00CC3D6A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8D7A41" w:rsidRDefault="008C091B" w:rsidP="008C09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Ist abgelenkt, arbeitet und spricht zu- gleich.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097127" w:rsidRDefault="008C091B" w:rsidP="008C091B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Konzentrierte Arbeitshaltung.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097127" w:rsidRDefault="008C091B" w:rsidP="008C091B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Konzen</w:t>
            </w:r>
            <w:r w:rsidR="00097127">
              <w:t>trierte und entspannte Arbeits</w:t>
            </w:r>
            <w:r w:rsidRPr="00097127">
              <w:t>haltung.</w:t>
            </w:r>
          </w:p>
        </w:tc>
      </w:tr>
      <w:tr w:rsidR="003E5F40" w:rsidTr="00CC3D6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E5F40" w:rsidRPr="00097127" w:rsidRDefault="003E5F40" w:rsidP="00CC3D6A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E5F40" w:rsidRPr="00097127" w:rsidRDefault="003E5F40" w:rsidP="00CC3D6A">
            <w:pPr>
              <w:widowControl w:val="0"/>
              <w:spacing w:line="245" w:lineRule="auto"/>
            </w:pPr>
            <w:r w:rsidRPr="00097127">
              <w:rPr>
                <w:rFonts w:eastAsia="Arial" w:cstheme="minorHAnsi"/>
                <w:b/>
              </w:rPr>
              <w:t>Kriterium 3</w:t>
            </w:r>
            <w:r w:rsidRPr="00097127">
              <w:t xml:space="preserve"> </w:t>
            </w:r>
          </w:p>
          <w:p w:rsidR="003E5F40" w:rsidRPr="00097127" w:rsidRDefault="008C091B" w:rsidP="00CC3D6A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097127">
              <w:t>Du beurteilst deine Arbeit sorgfältig und formulierst sinnvolle Folgerungen daraus.</w:t>
            </w:r>
          </w:p>
        </w:tc>
      </w:tr>
      <w:tr w:rsidR="008C091B" w:rsidRPr="008D7A41" w:rsidTr="00CC3D6A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8D7A41" w:rsidRDefault="008C091B" w:rsidP="008C09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Ergebnis und Arbeitsprozess nicht sorg- fältig reflektiert und beurteilt.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097127" w:rsidRDefault="008C091B" w:rsidP="008C091B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Ergebnis und Arbeitsprozess sorgfältig reflektiert und beurteilt.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097127" w:rsidRDefault="008C091B" w:rsidP="008C091B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/>
        </w:tc>
      </w:tr>
      <w:tr w:rsidR="008C091B" w:rsidRPr="008D7A41" w:rsidTr="00CC3D6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8D7A41" w:rsidRDefault="008C091B" w:rsidP="008C09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 xml:space="preserve">Keine </w:t>
            </w:r>
            <w:r w:rsidR="00097127">
              <w:t>Folgerungen aus der Selbstbeur</w:t>
            </w:r>
            <w:r w:rsidRPr="00097127">
              <w:t>teilung abgeleitet, oder sie stützt sich nicht darauf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097127" w:rsidRDefault="008C091B" w:rsidP="008C091B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Angemessene Folgerungen aus der Selbstbeurteilung abgeleitet.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091B" w:rsidRPr="00097127" w:rsidRDefault="008C091B" w:rsidP="008C091B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91B" w:rsidRPr="00097127" w:rsidRDefault="008C091B" w:rsidP="008C091B">
            <w:r w:rsidRPr="00097127">
              <w:t>Folgerungen leiten sich ganz genau aus der Selbstbeurteilung ab.</w:t>
            </w:r>
          </w:p>
        </w:tc>
      </w:tr>
    </w:tbl>
    <w:p w:rsidR="007F72C9" w:rsidRDefault="007F72C9">
      <w:pPr>
        <w:rPr>
          <w:rFonts w:cstheme="minorHAnsi"/>
        </w:rPr>
      </w:pPr>
      <w:r>
        <w:rPr>
          <w:rFonts w:cstheme="minorHAnsi"/>
        </w:rPr>
        <w:br w:type="page"/>
      </w:r>
    </w:p>
    <w:p w:rsidR="007F72C9" w:rsidRPr="006E4D8E" w:rsidRDefault="007F72C9" w:rsidP="007F72C9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7F72C9" w:rsidRPr="006E4D8E" w:rsidRDefault="003E5F40" w:rsidP="007F72C9">
      <w:pPr>
        <w:rPr>
          <w:sz w:val="32"/>
          <w:szCs w:val="32"/>
        </w:rPr>
      </w:pPr>
      <w:r>
        <w:rPr>
          <w:sz w:val="32"/>
          <w:szCs w:val="32"/>
        </w:rPr>
        <w:t>Leuchtende Hüllen aus Papier</w:t>
      </w:r>
      <w:r w:rsidR="007F72C9" w:rsidRPr="006E4D8E">
        <w:rPr>
          <w:sz w:val="32"/>
          <w:szCs w:val="32"/>
        </w:rPr>
        <w:t xml:space="preserve">: Aufgabe </w:t>
      </w:r>
      <w:r w:rsidR="008C091B">
        <w:rPr>
          <w:sz w:val="32"/>
          <w:szCs w:val="32"/>
        </w:rPr>
        <w:t>6</w:t>
      </w:r>
    </w:p>
    <w:p w:rsidR="007F72C9" w:rsidRDefault="007F72C9" w:rsidP="007F72C9">
      <w:pPr>
        <w:tabs>
          <w:tab w:val="left" w:pos="2943"/>
        </w:tabs>
        <w:rPr>
          <w:rFonts w:cstheme="minorHAnsi"/>
        </w:rPr>
      </w:pPr>
      <w:r>
        <w:rPr>
          <w:rFonts w:cstheme="minorHAnsi"/>
        </w:rPr>
        <w:tab/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tbl>
      <w:tblPr>
        <w:tblStyle w:val="Tabellenraster"/>
        <w:tblW w:w="99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661"/>
        <w:gridCol w:w="662"/>
        <w:gridCol w:w="661"/>
        <w:gridCol w:w="662"/>
        <w:gridCol w:w="661"/>
        <w:gridCol w:w="662"/>
        <w:gridCol w:w="661"/>
        <w:gridCol w:w="662"/>
        <w:gridCol w:w="662"/>
      </w:tblGrid>
      <w:tr w:rsidR="003E5F40" w:rsidTr="00CC3D6A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F40" w:rsidRDefault="003E5F40" w:rsidP="00CC3D6A">
            <w:pPr>
              <w:rPr>
                <w:rFonts w:cstheme="minorHAnsi"/>
              </w:rPr>
            </w:pPr>
            <w:bookmarkStart w:id="0" w:name="_GoBack" w:colFirst="1" w:colLast="3"/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F40" w:rsidRPr="00097127" w:rsidRDefault="003E5F40" w:rsidP="00CC3D6A">
            <w:pPr>
              <w:jc w:val="center"/>
              <w:rPr>
                <w:rFonts w:cstheme="minorHAnsi"/>
                <w:b/>
              </w:rPr>
            </w:pPr>
            <w:r w:rsidRPr="00097127">
              <w:rPr>
                <w:rFonts w:cstheme="minorHAnsi"/>
                <w:b/>
              </w:rPr>
              <w:t>Kriterium 1</w:t>
            </w:r>
          </w:p>
          <w:p w:rsidR="003E5F40" w:rsidRPr="00097127" w:rsidRDefault="008C091B" w:rsidP="00CC3D6A">
            <w:pPr>
              <w:jc w:val="center"/>
              <w:rPr>
                <w:rFonts w:cstheme="minorHAnsi"/>
              </w:rPr>
            </w:pPr>
            <w:r w:rsidRPr="00097127">
              <w:t>Du richtest deinen Arbeitsplatz zum Löten fachgerecht und sicher ein.</w:t>
            </w:r>
          </w:p>
        </w:tc>
        <w:tc>
          <w:tcPr>
            <w:tcW w:w="198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F40" w:rsidRPr="00097127" w:rsidRDefault="003E5F40" w:rsidP="00CC3D6A">
            <w:pPr>
              <w:jc w:val="center"/>
              <w:rPr>
                <w:rFonts w:cstheme="minorHAnsi"/>
                <w:b/>
              </w:rPr>
            </w:pPr>
            <w:r w:rsidRPr="00097127">
              <w:rPr>
                <w:rFonts w:cstheme="minorHAnsi"/>
                <w:b/>
              </w:rPr>
              <w:t>Kriterium 2</w:t>
            </w:r>
          </w:p>
          <w:p w:rsidR="003E5F40" w:rsidRPr="00097127" w:rsidRDefault="008C091B" w:rsidP="00CC3D6A">
            <w:pPr>
              <w:jc w:val="center"/>
              <w:rPr>
                <w:rFonts w:cstheme="minorHAnsi"/>
              </w:rPr>
            </w:pPr>
            <w:r w:rsidRPr="00097127">
              <w:t>Die Lötaufgaben sind exakt, selbstständig und konzentriert ausgeführt.</w:t>
            </w:r>
          </w:p>
        </w:tc>
        <w:tc>
          <w:tcPr>
            <w:tcW w:w="198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F40" w:rsidRPr="00097127" w:rsidRDefault="003E5F40" w:rsidP="00CC3D6A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097127">
              <w:rPr>
                <w:rFonts w:cstheme="minorHAnsi"/>
                <w:b/>
              </w:rPr>
              <w:t>Kriterium 3</w:t>
            </w:r>
          </w:p>
          <w:p w:rsidR="003E5F40" w:rsidRPr="00097127" w:rsidRDefault="008C091B" w:rsidP="00CC3D6A">
            <w:pPr>
              <w:jc w:val="center"/>
              <w:rPr>
                <w:rFonts w:cstheme="minorHAnsi"/>
              </w:rPr>
            </w:pPr>
            <w:r w:rsidRPr="00097127">
              <w:t>Du beurteilst deine Arbeit sorgfältig und formulierst sinnvolle Folgerungen daraus.</w:t>
            </w:r>
          </w:p>
        </w:tc>
      </w:tr>
      <w:bookmarkEnd w:id="0"/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Pr="00BF3A9B" w:rsidRDefault="003E5F40" w:rsidP="00CC3D6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E5F40" w:rsidRPr="00BF3A9B" w:rsidRDefault="003E5F40" w:rsidP="00CC3D6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Pr="00BF3A9B" w:rsidRDefault="003E5F40" w:rsidP="00CC3D6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Pr="00BF3A9B" w:rsidRDefault="003E5F40" w:rsidP="00CC3D6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Pr="00BF3A9B" w:rsidRDefault="003E5F40" w:rsidP="00CC3D6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E5F40" w:rsidRPr="00BF3A9B" w:rsidRDefault="003E5F40" w:rsidP="00CC3D6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Pr="00BF3A9B" w:rsidRDefault="003E5F40" w:rsidP="00CC3D6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Pr="00BF3A9B" w:rsidRDefault="003E5F40" w:rsidP="00CC3D6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Pr="00BF3A9B" w:rsidRDefault="003E5F40" w:rsidP="00CC3D6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E5F40" w:rsidRPr="00BF3A9B" w:rsidRDefault="003E5F40" w:rsidP="00CC3D6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Pr="00BF3A9B" w:rsidRDefault="003E5F40" w:rsidP="00CC3D6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Pr="00BF3A9B" w:rsidRDefault="003E5F40" w:rsidP="00CC3D6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  <w:tr w:rsidR="003E5F40" w:rsidTr="00CC3D6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F40" w:rsidRDefault="003E5F40" w:rsidP="00CC3D6A">
            <w:pPr>
              <w:jc w:val="center"/>
              <w:rPr>
                <w:rFonts w:cstheme="minorHAnsi"/>
              </w:rPr>
            </w:pPr>
          </w:p>
        </w:tc>
      </w:tr>
    </w:tbl>
    <w:p w:rsidR="004E1E68" w:rsidRDefault="004E1E68">
      <w:pPr>
        <w:rPr>
          <w:rFonts w:cstheme="minorHAnsi"/>
        </w:rPr>
      </w:pPr>
    </w:p>
    <w:sectPr w:rsidR="004E1E68" w:rsidSect="00263CE7">
      <w:headerReference w:type="default" r:id="rId8"/>
      <w:footerReference w:type="default" r:id="rId9"/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1" w:rsidRDefault="00097C81" w:rsidP="001D185F">
      <w:r>
        <w:separator/>
      </w:r>
    </w:p>
  </w:endnote>
  <w:endnote w:type="continuationSeparator" w:id="0">
    <w:p w:rsidR="00097C81" w:rsidRDefault="00097C81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0" w:rsidRDefault="001D185F" w:rsidP="0010021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20"/>
        <w:szCs w:val="20"/>
        <w:lang w:val="de-CH"/>
      </w:rPr>
    </w:pPr>
    <w:r w:rsidRPr="00BE316E">
      <w:rPr>
        <w:sz w:val="20"/>
        <w:szCs w:val="20"/>
        <w:lang w:val="de-CH"/>
      </w:rPr>
      <w:t>Orientierungs</w:t>
    </w:r>
    <w:r>
      <w:rPr>
        <w:sz w:val="20"/>
        <w:szCs w:val="20"/>
        <w:lang w:val="de-CH"/>
      </w:rPr>
      <w:t>aufgaben</w:t>
    </w:r>
    <w:r w:rsidRPr="00BE316E">
      <w:rPr>
        <w:sz w:val="20"/>
        <w:szCs w:val="20"/>
        <w:lang w:val="de-CH"/>
      </w:rPr>
      <w:t xml:space="preserve"> TTG</w:t>
    </w:r>
    <w:r>
      <w:rPr>
        <w:sz w:val="20"/>
        <w:szCs w:val="20"/>
        <w:lang w:val="de-CH"/>
      </w:rPr>
      <w:t xml:space="preserve"> |</w:t>
    </w:r>
    <w:r w:rsidRPr="00BE316E">
      <w:rPr>
        <w:sz w:val="20"/>
        <w:szCs w:val="20"/>
        <w:lang w:val="de-CH"/>
      </w:rPr>
      <w:t xml:space="preserve"> </w:t>
    </w:r>
    <w:r w:rsidR="0023662D">
      <w:rPr>
        <w:sz w:val="20"/>
        <w:szCs w:val="20"/>
        <w:lang w:val="de-CH"/>
      </w:rPr>
      <w:t>Primar,</w:t>
    </w:r>
    <w:r w:rsidR="0023662D" w:rsidRPr="00BE316E">
      <w:rPr>
        <w:sz w:val="20"/>
        <w:szCs w:val="20"/>
        <w:lang w:val="de-CH"/>
      </w:rPr>
      <w:t xml:space="preserve"> </w:t>
    </w:r>
    <w:r w:rsidR="0023662D">
      <w:rPr>
        <w:sz w:val="20"/>
        <w:szCs w:val="20"/>
        <w:lang w:val="de-CH"/>
      </w:rPr>
      <w:t>5./6</w:t>
    </w:r>
    <w:r w:rsidR="0023662D" w:rsidRPr="00BE316E">
      <w:rPr>
        <w:sz w:val="20"/>
        <w:szCs w:val="20"/>
        <w:lang w:val="de-CH"/>
      </w:rPr>
      <w:t>. Klasse</w:t>
    </w:r>
    <w:r w:rsidR="0023662D">
      <w:rPr>
        <w:sz w:val="20"/>
        <w:szCs w:val="20"/>
        <w:lang w:val="de-CH"/>
      </w:rPr>
      <w:t xml:space="preserve"> | Leuchtende Hüllen aus Papier | Aufgabe </w:t>
    </w:r>
    <w:r w:rsidR="008C091B">
      <w:rPr>
        <w:sz w:val="20"/>
        <w:szCs w:val="20"/>
        <w:lang w:val="de-CH"/>
      </w:rPr>
      <w:t>6</w:t>
    </w:r>
    <w:r w:rsidR="009E5682">
      <w:rPr>
        <w:sz w:val="20"/>
        <w:szCs w:val="20"/>
        <w:lang w:val="de-CH"/>
      </w:rPr>
      <w:tab/>
    </w:r>
    <w:r w:rsidR="009E5682" w:rsidRPr="007D21A7">
      <w:rPr>
        <w:b/>
        <w:sz w:val="20"/>
        <w:szCs w:val="20"/>
        <w:lang w:val="de-CH"/>
      </w:rPr>
      <w:fldChar w:fldCharType="begin"/>
    </w:r>
    <w:r w:rsidR="009E5682" w:rsidRPr="007D21A7">
      <w:rPr>
        <w:b/>
        <w:sz w:val="20"/>
        <w:szCs w:val="20"/>
        <w:lang w:val="de-CH"/>
      </w:rPr>
      <w:instrText>PAGE   \* MERGEFORMAT</w:instrText>
    </w:r>
    <w:r w:rsidR="009E5682" w:rsidRPr="007D21A7">
      <w:rPr>
        <w:b/>
        <w:sz w:val="20"/>
        <w:szCs w:val="20"/>
        <w:lang w:val="de-CH"/>
      </w:rPr>
      <w:fldChar w:fldCharType="separate"/>
    </w:r>
    <w:r w:rsidR="00097127" w:rsidRPr="00097127">
      <w:rPr>
        <w:b/>
        <w:noProof/>
        <w:sz w:val="20"/>
        <w:szCs w:val="20"/>
        <w:lang w:val="de-DE"/>
      </w:rPr>
      <w:t>2</w:t>
    </w:r>
    <w:r w:rsidR="009E5682" w:rsidRPr="007D21A7">
      <w:rPr>
        <w:b/>
        <w:sz w:val="20"/>
        <w:szCs w:val="20"/>
        <w:lang w:val="de-CH"/>
      </w:rPr>
      <w:fldChar w:fldCharType="end"/>
    </w:r>
  </w:p>
  <w:p w:rsidR="001D185F" w:rsidRPr="006E7B80" w:rsidRDefault="006E7B80" w:rsidP="001D185F">
    <w:pPr>
      <w:pStyle w:val="Fuzeile"/>
      <w:pBdr>
        <w:top w:val="single" w:sz="12" w:space="1" w:color="0D0D0D" w:themeColor="text1" w:themeTint="F2"/>
      </w:pBdr>
      <w:rPr>
        <w:color w:val="7F7F7F" w:themeColor="text1" w:themeTint="80"/>
        <w:sz w:val="20"/>
        <w:szCs w:val="20"/>
      </w:rPr>
    </w:pPr>
    <w:r w:rsidRPr="00A35EE9">
      <w:rPr>
        <w:color w:val="7F7F7F" w:themeColor="text1" w:themeTint="80"/>
        <w:sz w:val="20"/>
        <w:szCs w:val="20"/>
      </w:rPr>
      <w:t>Herausgeber: Geschäftsstelle BKZ</w:t>
    </w:r>
    <w:r>
      <w:rPr>
        <w:color w:val="7F7F7F" w:themeColor="text1" w:themeTint="80"/>
        <w:sz w:val="20"/>
        <w:szCs w:val="20"/>
      </w:rPr>
      <w:tab/>
    </w:r>
    <w:r w:rsidR="001D185F">
      <w:rPr>
        <w:sz w:val="20"/>
        <w:szCs w:val="20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1" w:rsidRDefault="00097C81" w:rsidP="001D185F">
      <w:r>
        <w:separator/>
      </w:r>
    </w:p>
  </w:footnote>
  <w:footnote w:type="continuationSeparator" w:id="0">
    <w:p w:rsidR="00097C81" w:rsidRDefault="00097C81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C23AE" w:rsidP="0010021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836E8BD" wp14:editId="6D8B8D13">
          <wp:simplePos x="0" y="0"/>
          <wp:positionH relativeFrom="column">
            <wp:posOffset>-285750</wp:posOffset>
          </wp:positionH>
          <wp:positionV relativeFrom="paragraph">
            <wp:posOffset>-113030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r w:rsidR="00D4461B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FE1633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4E3CE3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8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36F35C7"/>
    <w:multiLevelType w:val="hybridMultilevel"/>
    <w:tmpl w:val="987C4E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19"/>
  </w:num>
  <w:num w:numId="6">
    <w:abstractNumId w:val="2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2935"/>
    <w:rsid w:val="00092291"/>
    <w:rsid w:val="00097127"/>
    <w:rsid w:val="00097C81"/>
    <w:rsid w:val="000C1B68"/>
    <w:rsid w:val="00100214"/>
    <w:rsid w:val="00123432"/>
    <w:rsid w:val="00145366"/>
    <w:rsid w:val="00145B19"/>
    <w:rsid w:val="001A2C50"/>
    <w:rsid w:val="001C23AE"/>
    <w:rsid w:val="001D185F"/>
    <w:rsid w:val="001E2B19"/>
    <w:rsid w:val="001E5F85"/>
    <w:rsid w:val="0023662D"/>
    <w:rsid w:val="0024586A"/>
    <w:rsid w:val="00260059"/>
    <w:rsid w:val="00263CE7"/>
    <w:rsid w:val="00280161"/>
    <w:rsid w:val="00336C17"/>
    <w:rsid w:val="00353F6C"/>
    <w:rsid w:val="00372D6D"/>
    <w:rsid w:val="003A142B"/>
    <w:rsid w:val="003D5461"/>
    <w:rsid w:val="003E5F40"/>
    <w:rsid w:val="003F6B22"/>
    <w:rsid w:val="00486D69"/>
    <w:rsid w:val="004D3DF3"/>
    <w:rsid w:val="004E1E68"/>
    <w:rsid w:val="004F61B2"/>
    <w:rsid w:val="005A00A2"/>
    <w:rsid w:val="005B79CC"/>
    <w:rsid w:val="00612AAF"/>
    <w:rsid w:val="00697047"/>
    <w:rsid w:val="006B7B36"/>
    <w:rsid w:val="006D46F6"/>
    <w:rsid w:val="006E4D8E"/>
    <w:rsid w:val="006E5761"/>
    <w:rsid w:val="006E7B80"/>
    <w:rsid w:val="007116E4"/>
    <w:rsid w:val="007870A0"/>
    <w:rsid w:val="007E1C9A"/>
    <w:rsid w:val="007F72C9"/>
    <w:rsid w:val="008851C9"/>
    <w:rsid w:val="00890ECC"/>
    <w:rsid w:val="008A0ED3"/>
    <w:rsid w:val="008C091B"/>
    <w:rsid w:val="008C3A7A"/>
    <w:rsid w:val="008C3DBE"/>
    <w:rsid w:val="008D7A41"/>
    <w:rsid w:val="00917309"/>
    <w:rsid w:val="009E5682"/>
    <w:rsid w:val="009F48C1"/>
    <w:rsid w:val="00A47D66"/>
    <w:rsid w:val="00AC6A4F"/>
    <w:rsid w:val="00AF6846"/>
    <w:rsid w:val="00B04022"/>
    <w:rsid w:val="00B35FF6"/>
    <w:rsid w:val="00B648B9"/>
    <w:rsid w:val="00B86A2C"/>
    <w:rsid w:val="00BC72B0"/>
    <w:rsid w:val="00BD303D"/>
    <w:rsid w:val="00BE3E0E"/>
    <w:rsid w:val="00BE406C"/>
    <w:rsid w:val="00BF5992"/>
    <w:rsid w:val="00C4537E"/>
    <w:rsid w:val="00C913E8"/>
    <w:rsid w:val="00CA102F"/>
    <w:rsid w:val="00CF4929"/>
    <w:rsid w:val="00D076CE"/>
    <w:rsid w:val="00D23AA7"/>
    <w:rsid w:val="00D4461B"/>
    <w:rsid w:val="00D62B31"/>
    <w:rsid w:val="00D849EA"/>
    <w:rsid w:val="00D91D46"/>
    <w:rsid w:val="00DA4A3D"/>
    <w:rsid w:val="00E21494"/>
    <w:rsid w:val="00E276D2"/>
    <w:rsid w:val="00E466AC"/>
    <w:rsid w:val="00E566BD"/>
    <w:rsid w:val="00E77292"/>
    <w:rsid w:val="00EB2E2E"/>
    <w:rsid w:val="00EB4362"/>
    <w:rsid w:val="00F26D12"/>
    <w:rsid w:val="00F43B0A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EDE348E"/>
  <w15:docId w15:val="{28492FA2-D7BF-49D9-9333-9150C9D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00214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D7A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D7A4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DDE7-3B9F-4318-8A95-D481CAC2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3059</Characters>
  <Application>Microsoft Office Word</Application>
  <DocSecurity>0</DocSecurity>
  <Lines>133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2017-01-07T17:17:00Z</dcterms:created>
  <dcterms:modified xsi:type="dcterms:W3CDTF">2017-08-28T11:51:00Z</dcterms:modified>
</cp:coreProperties>
</file>