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39" w:rsidRPr="00152FE7" w:rsidRDefault="00152FE7">
      <w:pPr>
        <w:pBdr>
          <w:bottom w:val="single" w:sz="12" w:space="1" w:color="auto"/>
        </w:pBdr>
        <w:spacing w:line="240" w:lineRule="auto"/>
        <w:rPr>
          <w:rFonts w:ascii="Calibri" w:eastAsia="Calibri" w:hAnsi="Calibri" w:cs="Calibri"/>
          <w:lang w:val="fr-CH"/>
        </w:rPr>
      </w:pPr>
      <w:r w:rsidRPr="00487A8F">
        <w:rPr>
          <w:rFonts w:ascii="Calibri" w:eastAsia="Calibri" w:hAnsi="Calibri" w:cs="Calibri"/>
          <w:b/>
          <w:lang w:val="fr-CH"/>
        </w:rPr>
        <w:t xml:space="preserve"> „Mondrian“</w:t>
      </w:r>
      <w:r w:rsidRPr="00152FE7">
        <w:rPr>
          <w:rFonts w:ascii="Calibri" w:eastAsia="Calibri" w:hAnsi="Calibri" w:cs="Calibri"/>
          <w:lang w:val="fr-CH"/>
        </w:rPr>
        <w:tab/>
        <w:t xml:space="preserve">  BG 1.A.2 </w:t>
      </w:r>
      <w:r w:rsidRPr="00487A8F">
        <w:rPr>
          <w:rFonts w:ascii="Calibri" w:eastAsia="Calibri" w:hAnsi="Calibri" w:cs="Calibri"/>
          <w:b/>
          <w:lang w:val="fr-CH"/>
        </w:rPr>
        <w:t>/ BG.2.B.1</w:t>
      </w:r>
      <w:r>
        <w:rPr>
          <w:rFonts w:ascii="Calibri" w:eastAsia="Calibri" w:hAnsi="Calibri" w:cs="Calibri"/>
          <w:lang w:val="fr-CH"/>
        </w:rPr>
        <w:t>/ BG.3.B.1</w:t>
      </w:r>
      <w:r w:rsidR="00487A8F">
        <w:rPr>
          <w:rFonts w:ascii="Calibri" w:eastAsia="Calibri" w:hAnsi="Calibri" w:cs="Calibri"/>
          <w:lang w:val="fr-CH"/>
        </w:rPr>
        <w:t>/</w:t>
      </w:r>
      <w:r w:rsidRPr="00152FE7">
        <w:rPr>
          <w:rFonts w:ascii="Calibri" w:eastAsia="Calibri" w:hAnsi="Calibri" w:cs="Calibri"/>
          <w:lang w:val="fr-CH"/>
        </w:rPr>
        <w:tab/>
      </w:r>
      <w:r w:rsidRPr="00152FE7">
        <w:rPr>
          <w:rFonts w:ascii="Calibri" w:eastAsia="Calibri" w:hAnsi="Calibri" w:cs="Calibri"/>
          <w:lang w:val="fr-CH"/>
        </w:rPr>
        <w:tab/>
      </w:r>
      <w:r w:rsidRPr="00152FE7">
        <w:rPr>
          <w:rFonts w:ascii="Calibri" w:eastAsia="Calibri" w:hAnsi="Calibri" w:cs="Calibri"/>
          <w:lang w:val="fr-CH"/>
        </w:rPr>
        <w:tab/>
      </w:r>
      <w:r w:rsidRPr="00152FE7">
        <w:rPr>
          <w:rFonts w:ascii="Calibri" w:eastAsia="Calibri" w:hAnsi="Calibri" w:cs="Calibri"/>
          <w:lang w:val="fr-CH"/>
        </w:rPr>
        <w:tab/>
      </w:r>
      <w:r w:rsidRPr="00152FE7">
        <w:rPr>
          <w:rFonts w:ascii="Calibri" w:eastAsia="Calibri" w:hAnsi="Calibri" w:cs="Calibri"/>
          <w:lang w:val="fr-CH"/>
        </w:rPr>
        <w:tab/>
      </w:r>
      <w:r w:rsidRPr="00152FE7">
        <w:rPr>
          <w:rFonts w:ascii="Calibri" w:eastAsia="Calibri" w:hAnsi="Calibri" w:cs="Calibri"/>
          <w:lang w:val="fr-CH"/>
        </w:rPr>
        <w:tab/>
      </w:r>
      <w:r w:rsidRPr="00152FE7">
        <w:rPr>
          <w:rFonts w:ascii="Calibri" w:eastAsia="Calibri" w:hAnsi="Calibri" w:cs="Calibri"/>
          <w:lang w:val="fr-CH"/>
        </w:rPr>
        <w:tab/>
      </w:r>
      <w:proofErr w:type="spellStart"/>
      <w:r w:rsidR="00141AD9" w:rsidRPr="00152FE7">
        <w:rPr>
          <w:rFonts w:ascii="Calibri" w:eastAsia="Calibri" w:hAnsi="Calibri" w:cs="Calibri"/>
          <w:lang w:val="fr-CH"/>
        </w:rPr>
        <w:t>Zyklus</w:t>
      </w:r>
      <w:proofErr w:type="spellEnd"/>
      <w:r w:rsidR="00141AD9" w:rsidRPr="00152FE7">
        <w:rPr>
          <w:rFonts w:ascii="Calibri" w:eastAsia="Calibri" w:hAnsi="Calibri" w:cs="Calibri"/>
          <w:lang w:val="fr-CH"/>
        </w:rPr>
        <w:t xml:space="preserve"> 1 + 2</w:t>
      </w:r>
    </w:p>
    <w:p w:rsidR="00152FE7" w:rsidRPr="00152FE7" w:rsidRDefault="00152FE7">
      <w:pPr>
        <w:spacing w:line="240" w:lineRule="auto"/>
        <w:rPr>
          <w:rFonts w:ascii="Calibri" w:eastAsia="Calibri" w:hAnsi="Calibri" w:cs="Calibri"/>
          <w:lang w:val="fr-CH"/>
        </w:rPr>
      </w:pPr>
    </w:p>
    <w:p w:rsidR="00175839" w:rsidRPr="00152FE7" w:rsidRDefault="00152FE7">
      <w:pPr>
        <w:spacing w:line="240" w:lineRule="auto"/>
        <w:rPr>
          <w:rFonts w:ascii="Calibri" w:eastAsia="Calibri" w:hAnsi="Calibri" w:cs="Calibri"/>
          <w:color w:val="F4B083"/>
          <w:lang w:val="fr-CH"/>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14.25pt;width:493.1pt;height:395.7pt;z-index:-251657216;mso-position-horizontal-relative:text;mso-position-vertical-relative:text" filled="t">
            <v:imagedata r:id="rId5" o:title=""/>
            <o:lock v:ext="edit" aspectratio="f"/>
          </v:shape>
          <o:OLEObject Type="Embed" ProgID="StaticMetafile" ShapeID="_x0000_s1027" DrawAspect="Content" ObjectID="_1550932044" r:id="rId6"/>
        </w:object>
      </w: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487A8F">
      <w:pPr>
        <w:spacing w:line="240" w:lineRule="auto"/>
        <w:rPr>
          <w:rFonts w:ascii="Calibri" w:eastAsia="Calibri" w:hAnsi="Calibri" w:cs="Calibri"/>
          <w:b/>
          <w:u w:val="single"/>
          <w:lang w:val="fr-CH"/>
        </w:rPr>
      </w:pPr>
      <w:r>
        <w:rPr>
          <w:noProof/>
        </w:rPr>
        <w:pict>
          <v:rect id="_x0000_s1029" style="position:absolute;margin-left:.6pt;margin-top:21.85pt;width:155.35pt;height:10.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" fillcolor="red" strokecolor="#41719c" strokeweight="1pt">
            <v:fill opacity="26985f"/>
          </v:rect>
        </w:pict>
      </w:r>
    </w:p>
    <w:p w:rsidR="00152FE7" w:rsidRPr="00152FE7" w:rsidRDefault="00487A8F">
      <w:pPr>
        <w:spacing w:line="240" w:lineRule="auto"/>
        <w:rPr>
          <w:rFonts w:ascii="Calibri" w:eastAsia="Calibri" w:hAnsi="Calibri" w:cs="Calibri"/>
          <w:b/>
          <w:u w:val="single"/>
          <w:lang w:val="fr-CH"/>
        </w:rPr>
      </w:pPr>
      <w:r>
        <w:rPr>
          <w:noProof/>
        </w:rPr>
        <w:pict>
          <v:rect id="Rechteck 2" o:spid="_x0000_s1028" style="position:absolute;margin-left:315.7pt;margin-top:1.65pt;width:155.35pt;height:30.3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" fillcolor="red" strokecolor="#41719c" strokeweight="1pt">
            <v:fill opacity="26985f"/>
          </v:rect>
        </w:pict>
      </w: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487A8F">
      <w:pPr>
        <w:spacing w:line="240" w:lineRule="auto"/>
        <w:rPr>
          <w:rFonts w:ascii="Calibri" w:eastAsia="Calibri" w:hAnsi="Calibri" w:cs="Calibri"/>
          <w:b/>
          <w:u w:val="single"/>
          <w:lang w:val="fr-CH"/>
        </w:rPr>
      </w:pPr>
      <w:r>
        <w:rPr>
          <w:noProof/>
        </w:rPr>
        <w:pict>
          <v:rect id="_x0000_s1030" style="position:absolute;margin-left:.6pt;margin-top:10.75pt;width:155.35pt;height:24.25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" fillcolor="red" strokecolor="#41719c" strokeweight="1pt">
            <v:fill opacity="26985f"/>
          </v:rect>
        </w:pict>
      </w: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52FE7" w:rsidRPr="00152FE7" w:rsidRDefault="00152FE7">
      <w:pPr>
        <w:spacing w:line="240" w:lineRule="auto"/>
        <w:rPr>
          <w:rFonts w:ascii="Calibri" w:eastAsia="Calibri" w:hAnsi="Calibri" w:cs="Calibri"/>
          <w:b/>
          <w:u w:val="single"/>
          <w:lang w:val="fr-CH"/>
        </w:rPr>
      </w:pPr>
    </w:p>
    <w:p w:rsidR="00175839" w:rsidRDefault="00141AD9">
      <w:pPr>
        <w:spacing w:line="240" w:lineRule="auto"/>
        <w:rPr>
          <w:rFonts w:ascii="Calibri" w:eastAsia="Calibri" w:hAnsi="Calibri" w:cs="Calibri"/>
          <w:b/>
          <w:u w:val="single"/>
        </w:rPr>
      </w:pPr>
      <w:r>
        <w:rPr>
          <w:rFonts w:ascii="Calibri" w:eastAsia="Calibri" w:hAnsi="Calibri" w:cs="Calibri"/>
          <w:b/>
          <w:u w:val="single"/>
        </w:rPr>
        <w:t>Material:</w:t>
      </w:r>
    </w:p>
    <w:p w:rsidR="00175839" w:rsidRDefault="00141AD9">
      <w:pPr>
        <w:numPr>
          <w:ilvl w:val="0"/>
          <w:numId w:val="1"/>
        </w:numPr>
        <w:spacing w:line="240" w:lineRule="auto"/>
        <w:ind w:left="720" w:hanging="360"/>
        <w:rPr>
          <w:rFonts w:ascii="Calibri" w:eastAsia="Calibri" w:hAnsi="Calibri" w:cs="Calibri"/>
        </w:rPr>
      </w:pPr>
      <w:r>
        <w:rPr>
          <w:rFonts w:ascii="Calibri" w:eastAsia="Calibri" w:hAnsi="Calibri" w:cs="Calibri"/>
        </w:rPr>
        <w:t>Kopiervorlagen</w:t>
      </w:r>
    </w:p>
    <w:p w:rsidR="00175839" w:rsidRDefault="00141AD9">
      <w:pPr>
        <w:numPr>
          <w:ilvl w:val="0"/>
          <w:numId w:val="1"/>
        </w:numPr>
        <w:spacing w:line="240" w:lineRule="auto"/>
        <w:ind w:left="720" w:hanging="360"/>
        <w:rPr>
          <w:rFonts w:ascii="Calibri" w:eastAsia="Calibri" w:hAnsi="Calibri" w:cs="Calibri"/>
        </w:rPr>
      </w:pPr>
      <w:r>
        <w:rPr>
          <w:rFonts w:ascii="Calibri" w:eastAsia="Calibri" w:hAnsi="Calibri" w:cs="Calibri"/>
        </w:rPr>
        <w:t>Videos</w:t>
      </w:r>
    </w:p>
    <w:p w:rsidR="00175839" w:rsidRDefault="00141AD9">
      <w:pPr>
        <w:numPr>
          <w:ilvl w:val="0"/>
          <w:numId w:val="1"/>
        </w:numPr>
        <w:spacing w:line="240" w:lineRule="auto"/>
        <w:ind w:left="720" w:hanging="360"/>
        <w:rPr>
          <w:rFonts w:ascii="Calibri" w:eastAsia="Calibri" w:hAnsi="Calibri" w:cs="Calibri"/>
        </w:rPr>
      </w:pPr>
      <w:r>
        <w:rPr>
          <w:rFonts w:ascii="Calibri" w:eastAsia="Calibri" w:hAnsi="Calibri" w:cs="Calibri"/>
        </w:rPr>
        <w:t>Digitale Vorlagen</w:t>
      </w:r>
    </w:p>
    <w:p w:rsidR="00175839" w:rsidRDefault="00141AD9">
      <w:pPr>
        <w:numPr>
          <w:ilvl w:val="0"/>
          <w:numId w:val="1"/>
        </w:numPr>
        <w:spacing w:line="240" w:lineRule="auto"/>
        <w:ind w:left="720" w:hanging="360"/>
        <w:rPr>
          <w:rFonts w:ascii="Calibri" w:eastAsia="Calibri" w:hAnsi="Calibri" w:cs="Calibri"/>
        </w:rPr>
      </w:pPr>
      <w:r>
        <w:rPr>
          <w:rFonts w:ascii="Calibri" w:eastAsia="Calibri" w:hAnsi="Calibri" w:cs="Calibri"/>
        </w:rPr>
        <w:t>Evtl. Farbstifte oder andere Farben</w:t>
      </w:r>
    </w:p>
    <w:p w:rsidR="00175839" w:rsidRDefault="00141AD9">
      <w:pPr>
        <w:numPr>
          <w:ilvl w:val="0"/>
          <w:numId w:val="1"/>
        </w:numPr>
        <w:spacing w:line="240" w:lineRule="auto"/>
        <w:ind w:left="720" w:hanging="360"/>
        <w:rPr>
          <w:rFonts w:ascii="Calibri" w:eastAsia="Calibri" w:hAnsi="Calibri" w:cs="Calibri"/>
        </w:rPr>
      </w:pPr>
      <w:r>
        <w:rPr>
          <w:rFonts w:ascii="Calibri" w:eastAsia="Calibri" w:hAnsi="Calibri" w:cs="Calibri"/>
        </w:rPr>
        <w:t>Bleistifte, Radierer, Lineal</w:t>
      </w: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75839">
      <w:pPr>
        <w:spacing w:line="240" w:lineRule="auto"/>
        <w:rPr>
          <w:rFonts w:ascii="Calibri" w:eastAsia="Calibri" w:hAnsi="Calibri" w:cs="Calibri"/>
        </w:rPr>
      </w:pPr>
    </w:p>
    <w:p w:rsidR="00175839" w:rsidRDefault="00141AD9">
      <w:pPr>
        <w:spacing w:line="240" w:lineRule="auto"/>
        <w:rPr>
          <w:rFonts w:ascii="Calibri" w:eastAsia="Calibri" w:hAnsi="Calibri" w:cs="Calibri"/>
        </w:rPr>
      </w:pPr>
      <w:r>
        <w:rPr>
          <w:rFonts w:ascii="Calibri" w:eastAsia="Calibri" w:hAnsi="Calibri" w:cs="Calibri"/>
          <w:b/>
          <w:u w:val="single"/>
        </w:rPr>
        <w:t>Vorgehen</w:t>
      </w:r>
      <w:r>
        <w:rPr>
          <w:rFonts w:ascii="Calibri" w:eastAsia="Calibri" w:hAnsi="Calibri" w:cs="Calibri"/>
        </w:rPr>
        <w:t>:</w:t>
      </w:r>
    </w:p>
    <w:p w:rsidR="00175839" w:rsidRDefault="00175839">
      <w:pPr>
        <w:spacing w:line="240" w:lineRule="auto"/>
        <w:rPr>
          <w:rFonts w:ascii="Calibri" w:eastAsia="Calibri" w:hAnsi="Calibri" w:cs="Calibri"/>
        </w:rPr>
      </w:pPr>
    </w:p>
    <w:p w:rsidR="00175839" w:rsidRDefault="00141AD9">
      <w:pPr>
        <w:spacing w:line="240" w:lineRule="auto"/>
        <w:rPr>
          <w:rFonts w:ascii="Calibri" w:eastAsia="Calibri" w:hAnsi="Calibri" w:cs="Calibri"/>
        </w:rPr>
      </w:pPr>
      <w:r>
        <w:rPr>
          <w:rFonts w:ascii="Calibri" w:eastAsia="Calibri" w:hAnsi="Calibri" w:cs="Calibri"/>
        </w:rPr>
        <w:t>Küns</w:t>
      </w:r>
      <w:r w:rsidR="00487A8F">
        <w:rPr>
          <w:rFonts w:ascii="Calibri" w:eastAsia="Calibri" w:hAnsi="Calibri" w:cs="Calibri"/>
        </w:rPr>
        <w:t>t</w:t>
      </w:r>
      <w:r>
        <w:rPr>
          <w:rFonts w:ascii="Calibri" w:eastAsia="Calibri" w:hAnsi="Calibri" w:cs="Calibri"/>
        </w:rPr>
        <w:t xml:space="preserve">ler kennenlernen anhand der </w:t>
      </w:r>
      <w:proofErr w:type="spellStart"/>
      <w:r>
        <w:rPr>
          <w:rFonts w:ascii="Calibri" w:eastAsia="Calibri" w:hAnsi="Calibri" w:cs="Calibri"/>
        </w:rPr>
        <w:t>You</w:t>
      </w:r>
      <w:proofErr w:type="spellEnd"/>
      <w:r w:rsidR="00487A8F">
        <w:rPr>
          <w:rFonts w:ascii="Calibri" w:eastAsia="Calibri" w:hAnsi="Calibri" w:cs="Calibri"/>
        </w:rPr>
        <w:t xml:space="preserve"> </w:t>
      </w:r>
      <w:proofErr w:type="spellStart"/>
      <w:r>
        <w:rPr>
          <w:rFonts w:ascii="Calibri" w:eastAsia="Calibri" w:hAnsi="Calibri" w:cs="Calibri"/>
        </w:rPr>
        <w:t>tupe</w:t>
      </w:r>
      <w:proofErr w:type="spellEnd"/>
      <w:r>
        <w:rPr>
          <w:rFonts w:ascii="Calibri" w:eastAsia="Calibri" w:hAnsi="Calibri" w:cs="Calibri"/>
        </w:rPr>
        <w:t>-Videos und Biographien</w:t>
      </w:r>
    </w:p>
    <w:p w:rsidR="00175839" w:rsidRDefault="00141AD9">
      <w:pPr>
        <w:spacing w:line="240" w:lineRule="auto"/>
        <w:rPr>
          <w:rFonts w:ascii="Calibri" w:eastAsia="Calibri" w:hAnsi="Calibri" w:cs="Calibri"/>
        </w:rPr>
      </w:pPr>
      <w:r>
        <w:rPr>
          <w:rFonts w:ascii="Calibri" w:eastAsia="Calibri" w:hAnsi="Calibri" w:cs="Calibri"/>
        </w:rPr>
        <w:t>Bildbetrachtung der Werke von Mondrian</w:t>
      </w:r>
    </w:p>
    <w:p w:rsidR="00175839" w:rsidRDefault="00141AD9">
      <w:pPr>
        <w:spacing w:line="240" w:lineRule="auto"/>
        <w:rPr>
          <w:rFonts w:ascii="Calibri" w:eastAsia="Calibri" w:hAnsi="Calibri" w:cs="Calibri"/>
        </w:rPr>
      </w:pPr>
      <w:r>
        <w:rPr>
          <w:rFonts w:ascii="Calibri" w:eastAsia="Calibri" w:hAnsi="Calibri" w:cs="Calibri"/>
        </w:rPr>
        <w:t>Herausarbeiten der Farbkompositionen: Rot-Blau-Gelbtöne oder mit anderen Worten die Grundfarben. Die Basis ist ein Gerüst aus schwarzen Linien, die unregelmässige Rechtecke bilden.</w:t>
      </w:r>
    </w:p>
    <w:p w:rsidR="00175839" w:rsidRDefault="00141AD9">
      <w:pPr>
        <w:spacing w:line="240" w:lineRule="auto"/>
        <w:rPr>
          <w:rFonts w:ascii="Calibri" w:eastAsia="Calibri" w:hAnsi="Calibri" w:cs="Calibri"/>
        </w:rPr>
      </w:pPr>
      <w:r>
        <w:rPr>
          <w:rFonts w:ascii="Calibri" w:eastAsia="Calibri" w:hAnsi="Calibri" w:cs="Calibri"/>
        </w:rPr>
        <w:t>Vereinzelt werden weisse und schwarz</w:t>
      </w:r>
      <w:r>
        <w:rPr>
          <w:rFonts w:ascii="Calibri" w:eastAsia="Calibri" w:hAnsi="Calibri" w:cs="Calibri"/>
        </w:rPr>
        <w:t>e Flächen eingesetzt.</w:t>
      </w:r>
    </w:p>
    <w:p w:rsidR="00175839" w:rsidRDefault="00141AD9">
      <w:pPr>
        <w:spacing w:line="240" w:lineRule="auto"/>
        <w:rPr>
          <w:rFonts w:ascii="Calibri" w:eastAsia="Calibri" w:hAnsi="Calibri" w:cs="Calibri"/>
        </w:rPr>
      </w:pPr>
      <w:r>
        <w:rPr>
          <w:rFonts w:ascii="Calibri" w:eastAsia="Calibri" w:hAnsi="Calibri" w:cs="Calibri"/>
        </w:rPr>
        <w:t>Evtl. den Farbkreis miteinbeziehen und feststellen, dass man mit den Grundfarben alle Farbtöne mischen könnte.</w:t>
      </w:r>
    </w:p>
    <w:p w:rsidR="00175839" w:rsidRDefault="00141AD9">
      <w:pPr>
        <w:spacing w:line="240" w:lineRule="auto"/>
        <w:rPr>
          <w:rFonts w:ascii="Calibri" w:eastAsia="Calibri" w:hAnsi="Calibri" w:cs="Calibri"/>
        </w:rPr>
      </w:pPr>
      <w:r w:rsidRPr="00F428AE">
        <w:rPr>
          <w:rFonts w:ascii="Calibri" w:eastAsia="Calibri" w:hAnsi="Calibri" w:cs="Calibri"/>
          <w:u w:val="single"/>
        </w:rPr>
        <w:t>Tip</w:t>
      </w:r>
      <w:r w:rsidR="00F428AE" w:rsidRPr="00F428AE">
        <w:rPr>
          <w:rFonts w:ascii="Calibri" w:eastAsia="Calibri" w:hAnsi="Calibri" w:cs="Calibri"/>
          <w:u w:val="single"/>
        </w:rPr>
        <w:t>p</w:t>
      </w:r>
      <w:r>
        <w:rPr>
          <w:rFonts w:ascii="Calibri" w:eastAsia="Calibri" w:hAnsi="Calibri" w:cs="Calibri"/>
        </w:rPr>
        <w:t>:</w:t>
      </w:r>
    </w:p>
    <w:p w:rsidR="00F428AE" w:rsidRDefault="00141AD9" w:rsidP="00F428AE">
      <w:pPr>
        <w:spacing w:line="240" w:lineRule="auto"/>
        <w:rPr>
          <w:rFonts w:ascii="Calibri" w:eastAsia="Calibri" w:hAnsi="Calibri" w:cs="Calibri"/>
        </w:rPr>
      </w:pPr>
      <w:r>
        <w:rPr>
          <w:rFonts w:ascii="Calibri" w:eastAsia="Calibri" w:hAnsi="Calibri" w:cs="Calibri"/>
        </w:rPr>
        <w:t>Die Arbeit nach Kompetenzstufen eignet sich für homogene Klassen, in denen die Selbst- und Sozialkompetenz hoch ist. A</w:t>
      </w:r>
      <w:r w:rsidR="00487A8F">
        <w:rPr>
          <w:rFonts w:ascii="Calibri" w:eastAsia="Calibri" w:hAnsi="Calibri" w:cs="Calibri"/>
        </w:rPr>
        <w:t>nsonsten arbeitet</w:t>
      </w:r>
      <w:r>
        <w:rPr>
          <w:rFonts w:ascii="Calibri" w:eastAsia="Calibri" w:hAnsi="Calibri" w:cs="Calibri"/>
        </w:rPr>
        <w:t xml:space="preserve"> man mit der ganzen Klasse nur an ein oder zwei Kompetenzstufen.</w:t>
      </w:r>
    </w:p>
    <w:p w:rsidR="00F428AE" w:rsidRDefault="00F428AE" w:rsidP="00F428AE">
      <w:pPr>
        <w:spacing w:line="240" w:lineRule="auto"/>
        <w:rPr>
          <w:rFonts w:ascii="Calibri" w:eastAsia="Calibri" w:hAnsi="Calibri" w:cs="Calibri"/>
        </w:rPr>
      </w:pPr>
    </w:p>
    <w:p w:rsidR="00F428AE" w:rsidRDefault="00F428AE" w:rsidP="00F428AE">
      <w:pPr>
        <w:spacing w:line="240" w:lineRule="auto"/>
        <w:rPr>
          <w:rFonts w:ascii="Calibri" w:eastAsia="Calibri" w:hAnsi="Calibri" w:cs="Calibri"/>
        </w:rPr>
      </w:pPr>
    </w:p>
    <w:p w:rsidR="00F428AE" w:rsidRDefault="00F428AE" w:rsidP="00F428AE">
      <w:pPr>
        <w:spacing w:line="240" w:lineRule="auto"/>
        <w:rPr>
          <w:rFonts w:ascii="Calibri" w:eastAsia="Calibri" w:hAnsi="Calibri" w:cs="Calibri"/>
        </w:rPr>
      </w:pPr>
    </w:p>
    <w:p w:rsidR="00F428AE" w:rsidRPr="00F428AE" w:rsidRDefault="00F428AE" w:rsidP="00F428AE">
      <w:pPr>
        <w:pStyle w:val="Listenabsatz"/>
        <w:numPr>
          <w:ilvl w:val="0"/>
          <w:numId w:val="7"/>
        </w:numPr>
        <w:spacing w:line="240" w:lineRule="auto"/>
        <w:rPr>
          <w:rFonts w:ascii="Calibri" w:eastAsia="Calibri" w:hAnsi="Calibri" w:cs="Calibri"/>
          <w:b/>
        </w:rPr>
      </w:pPr>
      <w:r w:rsidRPr="00F428AE">
        <w:rPr>
          <w:rFonts w:ascii="Calibri" w:eastAsia="Calibri" w:hAnsi="Calibri" w:cs="Calibri"/>
          <w:b/>
        </w:rPr>
        <w:t>Einführung mit Linienbildern</w:t>
      </w:r>
    </w:p>
    <w:p w:rsidR="00F428AE" w:rsidRPr="00F428AE" w:rsidRDefault="00F428AE" w:rsidP="00F428AE">
      <w:pPr>
        <w:spacing w:line="240" w:lineRule="auto"/>
        <w:rPr>
          <w:rFonts w:ascii="Calibri" w:eastAsia="Calibri" w:hAnsi="Calibri" w:cs="Calibri"/>
        </w:rPr>
      </w:pPr>
      <w:r w:rsidRPr="00487A8F">
        <w:rPr>
          <w:rFonts w:ascii="Calibri" w:eastAsia="Calibri" w:hAnsi="Calibri" w:cs="Calibri"/>
          <w:u w:val="single"/>
        </w:rPr>
        <w:t>Arbeitsaufträge für das Linienbild:</w:t>
      </w:r>
    </w:p>
    <w:p w:rsidR="00F428AE" w:rsidRDefault="00F428AE" w:rsidP="00F428AE">
      <w:pPr>
        <w:spacing w:after="0" w:line="240" w:lineRule="auto"/>
        <w:rPr>
          <w:rFonts w:ascii="Calibri" w:eastAsia="Calibri" w:hAnsi="Calibri" w:cs="Calibri"/>
        </w:rPr>
      </w:pPr>
    </w:p>
    <w:p w:rsidR="00F428AE" w:rsidRDefault="00F428AE" w:rsidP="00F428AE">
      <w:pPr>
        <w:spacing w:line="240" w:lineRule="auto"/>
        <w:rPr>
          <w:rFonts w:ascii="Calibri" w:eastAsia="Calibri" w:hAnsi="Calibri" w:cs="Calibri"/>
        </w:rPr>
      </w:pPr>
      <w:r>
        <w:rPr>
          <w:rFonts w:ascii="Calibri" w:eastAsia="Calibri" w:hAnsi="Calibri" w:cs="Calibri"/>
        </w:rPr>
        <w:t>„Entwirf mit nur einer Linie ohne den Bleistift abzusetzen ein mehrflächiges B</w:t>
      </w:r>
      <w:r>
        <w:rPr>
          <w:rFonts w:ascii="Calibri" w:eastAsia="Calibri" w:hAnsi="Calibri" w:cs="Calibri"/>
        </w:rPr>
        <w:t xml:space="preserve">ild. Male die Flächen mit den Grundfarben </w:t>
      </w:r>
      <w:r>
        <w:rPr>
          <w:rFonts w:ascii="Calibri" w:eastAsia="Calibri" w:hAnsi="Calibri" w:cs="Calibri"/>
        </w:rPr>
        <w:t>aus.“</w:t>
      </w:r>
    </w:p>
    <w:p w:rsidR="00F428AE" w:rsidRDefault="00F428AE" w:rsidP="00F428AE">
      <w:pPr>
        <w:spacing w:line="240" w:lineRule="auto"/>
        <w:rPr>
          <w:rFonts w:ascii="Calibri" w:eastAsia="Calibri" w:hAnsi="Calibri" w:cs="Calibri"/>
        </w:rPr>
      </w:pPr>
    </w:p>
    <w:p w:rsidR="00F428AE" w:rsidRDefault="00F428AE" w:rsidP="00F428AE">
      <w:pPr>
        <w:spacing w:line="240" w:lineRule="auto"/>
        <w:rPr>
          <w:rFonts w:ascii="Calibri" w:eastAsia="Calibri" w:hAnsi="Calibri" w:cs="Calibri"/>
        </w:rPr>
      </w:pPr>
      <w:r>
        <w:rPr>
          <w:rFonts w:ascii="Calibri" w:eastAsia="Calibri" w:hAnsi="Calibri" w:cs="Calibri"/>
        </w:rPr>
        <w:t>Die Arbeit eignet sich für den PC sowie für ein Bild auf Papier. Die Arbeit am PC ist technisch gesehen einfacher, und ist für jedes Kind nach einer kurzen Einführung der Bedienelemente im Programm, gut auszuführen.</w:t>
      </w:r>
    </w:p>
    <w:p w:rsidR="00F428AE" w:rsidRDefault="00F428AE" w:rsidP="00F428AE">
      <w:pPr>
        <w:spacing w:line="240" w:lineRule="auto"/>
        <w:rPr>
          <w:rFonts w:ascii="Calibri" w:eastAsia="Calibri" w:hAnsi="Calibri" w:cs="Calibri"/>
        </w:rPr>
      </w:pPr>
      <w:r>
        <w:rPr>
          <w:rFonts w:ascii="Calibri" w:eastAsia="Calibri" w:hAnsi="Calibri" w:cs="Calibri"/>
        </w:rPr>
        <w:t>Die Bildwirkung i</w:t>
      </w:r>
      <w:r w:rsidR="00141AD9">
        <w:rPr>
          <w:rFonts w:ascii="Calibri" w:eastAsia="Calibri" w:hAnsi="Calibri" w:cs="Calibri"/>
        </w:rPr>
        <w:t>st sehr stark, da die Farben absolut einheitlich sind.</w:t>
      </w:r>
    </w:p>
    <w:p w:rsidR="00175839" w:rsidRDefault="00175839">
      <w:pPr>
        <w:spacing w:line="240" w:lineRule="auto"/>
        <w:rPr>
          <w:rFonts w:ascii="Calibri" w:eastAsia="Calibri" w:hAnsi="Calibri" w:cs="Calibri"/>
        </w:rPr>
      </w:pPr>
    </w:p>
    <w:p w:rsidR="00F428AE" w:rsidRPr="00F428AE" w:rsidRDefault="00F428AE" w:rsidP="00F428AE">
      <w:pPr>
        <w:pStyle w:val="Listenabsatz"/>
        <w:numPr>
          <w:ilvl w:val="0"/>
          <w:numId w:val="7"/>
        </w:numPr>
        <w:spacing w:line="240" w:lineRule="auto"/>
        <w:rPr>
          <w:rFonts w:ascii="Calibri" w:eastAsia="Calibri" w:hAnsi="Calibri" w:cs="Calibri"/>
          <w:b/>
        </w:rPr>
      </w:pPr>
      <w:r w:rsidRPr="00F428AE">
        <w:rPr>
          <w:rFonts w:ascii="Calibri" w:eastAsia="Calibri" w:hAnsi="Calibri" w:cs="Calibri"/>
          <w:b/>
        </w:rPr>
        <w:t>Hauptarbeit Linienbild mit geraden Linien</w:t>
      </w:r>
    </w:p>
    <w:p w:rsidR="00175839" w:rsidRDefault="00175839">
      <w:pPr>
        <w:spacing w:line="240" w:lineRule="auto"/>
        <w:rPr>
          <w:rFonts w:ascii="Calibri" w:eastAsia="Calibri" w:hAnsi="Calibri" w:cs="Calibri"/>
        </w:rPr>
      </w:pPr>
    </w:p>
    <w:p w:rsidR="00175839" w:rsidRPr="00487A8F" w:rsidRDefault="00141AD9">
      <w:pPr>
        <w:spacing w:line="240" w:lineRule="auto"/>
        <w:rPr>
          <w:rFonts w:ascii="Calibri" w:eastAsia="Calibri" w:hAnsi="Calibri" w:cs="Calibri"/>
          <w:u w:val="single"/>
        </w:rPr>
      </w:pPr>
      <w:r w:rsidRPr="00487A8F">
        <w:rPr>
          <w:rFonts w:ascii="Calibri" w:eastAsia="Calibri" w:hAnsi="Calibri" w:cs="Calibri"/>
          <w:u w:val="single"/>
        </w:rPr>
        <w:t>Kompetenzstufe 1</w:t>
      </w:r>
    </w:p>
    <w:p w:rsidR="00175839" w:rsidRDefault="00141AD9">
      <w:pPr>
        <w:spacing w:line="240" w:lineRule="auto"/>
        <w:rPr>
          <w:rFonts w:ascii="Calibri" w:eastAsia="Calibri" w:hAnsi="Calibri" w:cs="Calibri"/>
        </w:rPr>
      </w:pPr>
      <w:r>
        <w:rPr>
          <w:rFonts w:ascii="Calibri" w:eastAsia="Calibri" w:hAnsi="Calibri" w:cs="Calibri"/>
        </w:rPr>
        <w:t>Fertige digitale Vorlage auf PC laden und die Kinder im Programm „Paint“ die Fl</w:t>
      </w:r>
      <w:r>
        <w:rPr>
          <w:rFonts w:ascii="Calibri" w:eastAsia="Calibri" w:hAnsi="Calibri" w:cs="Calibri"/>
        </w:rPr>
        <w:t>ächen mit den herausgearbeiteten Farben gestalten lassen. Mehrere Versuche machen lassen. Austausch untereinander über die Wirkung der verschiedenen Bilder machen. Was wirkt zu voll, zu leer? Ausgewogenheit ist der Schlüssel für eine harmonische Bildwirkun</w:t>
      </w:r>
      <w:r>
        <w:rPr>
          <w:rFonts w:ascii="Calibri" w:eastAsia="Calibri" w:hAnsi="Calibri" w:cs="Calibri"/>
        </w:rPr>
        <w:t>g.</w:t>
      </w:r>
    </w:p>
    <w:p w:rsidR="00175839" w:rsidRDefault="00175839">
      <w:pPr>
        <w:spacing w:line="240" w:lineRule="auto"/>
        <w:rPr>
          <w:rFonts w:ascii="Calibri" w:eastAsia="Calibri" w:hAnsi="Calibri" w:cs="Calibri"/>
        </w:rPr>
      </w:pPr>
    </w:p>
    <w:p w:rsidR="00175839" w:rsidRPr="00487A8F" w:rsidRDefault="00141AD9">
      <w:pPr>
        <w:spacing w:line="240" w:lineRule="auto"/>
        <w:rPr>
          <w:rFonts w:ascii="Calibri" w:eastAsia="Calibri" w:hAnsi="Calibri" w:cs="Calibri"/>
          <w:u w:val="single"/>
        </w:rPr>
      </w:pPr>
      <w:r w:rsidRPr="00487A8F">
        <w:rPr>
          <w:rFonts w:ascii="Calibri" w:eastAsia="Calibri" w:hAnsi="Calibri" w:cs="Calibri"/>
          <w:u w:val="single"/>
        </w:rPr>
        <w:t>Kompetenzstufe 2</w:t>
      </w:r>
    </w:p>
    <w:p w:rsidR="00175839" w:rsidRDefault="00141AD9">
      <w:pPr>
        <w:spacing w:after="0" w:line="240" w:lineRule="auto"/>
        <w:rPr>
          <w:rFonts w:ascii="Calibri" w:eastAsia="Calibri" w:hAnsi="Calibri" w:cs="Calibri"/>
        </w:rPr>
      </w:pPr>
      <w:r>
        <w:rPr>
          <w:rFonts w:ascii="Calibri" w:eastAsia="Calibri" w:hAnsi="Calibri" w:cs="Calibri"/>
        </w:rPr>
        <w:t>Die Kinder im Programm „Paint“ die schwarzen Linien selber zeichnen lassen. Linienstärke beachten!</w:t>
      </w:r>
    </w:p>
    <w:p w:rsidR="00175839" w:rsidRDefault="00141AD9">
      <w:pPr>
        <w:spacing w:after="0" w:line="240" w:lineRule="auto"/>
        <w:rPr>
          <w:rFonts w:ascii="Calibri" w:eastAsia="Calibri" w:hAnsi="Calibri" w:cs="Calibri"/>
        </w:rPr>
      </w:pPr>
      <w:r>
        <w:rPr>
          <w:rFonts w:ascii="Calibri" w:eastAsia="Calibri" w:hAnsi="Calibri" w:cs="Calibri"/>
        </w:rPr>
        <w:t xml:space="preserve">Danach dieselben Schritte wie in Kompetenzstufe 2. Verschiedene Ausführungen machen lassen. Bildwirkung untereinander besprechen. Ziel: </w:t>
      </w:r>
      <w:r w:rsidR="00487A8F">
        <w:rPr>
          <w:rFonts w:ascii="Calibri" w:eastAsia="Calibri" w:hAnsi="Calibri" w:cs="Calibri"/>
        </w:rPr>
        <w:t>Ausgewogen</w:t>
      </w:r>
      <w:r>
        <w:rPr>
          <w:rFonts w:ascii="Calibri" w:eastAsia="Calibri" w:hAnsi="Calibri" w:cs="Calibri"/>
        </w:rPr>
        <w:t>heit.</w:t>
      </w:r>
    </w:p>
    <w:p w:rsidR="00175839" w:rsidRDefault="00175839">
      <w:pPr>
        <w:spacing w:after="0" w:line="240" w:lineRule="auto"/>
        <w:rPr>
          <w:rFonts w:ascii="Calibri" w:eastAsia="Calibri" w:hAnsi="Calibri" w:cs="Calibri"/>
        </w:rPr>
      </w:pPr>
    </w:p>
    <w:p w:rsidR="00175839" w:rsidRPr="00487A8F" w:rsidRDefault="00141AD9">
      <w:pPr>
        <w:spacing w:after="0" w:line="240" w:lineRule="auto"/>
        <w:rPr>
          <w:rFonts w:ascii="Calibri" w:eastAsia="Calibri" w:hAnsi="Calibri" w:cs="Calibri"/>
          <w:u w:val="single"/>
        </w:rPr>
      </w:pPr>
      <w:r w:rsidRPr="00487A8F">
        <w:rPr>
          <w:rFonts w:ascii="Calibri" w:eastAsia="Calibri" w:hAnsi="Calibri" w:cs="Calibri"/>
          <w:u w:val="single"/>
        </w:rPr>
        <w:lastRenderedPageBreak/>
        <w:t>Kompetenzstufe 3</w:t>
      </w:r>
    </w:p>
    <w:p w:rsidR="00175839" w:rsidRDefault="00175839">
      <w:pPr>
        <w:spacing w:after="0" w:line="240" w:lineRule="auto"/>
        <w:rPr>
          <w:rFonts w:ascii="Calibri" w:eastAsia="Calibri" w:hAnsi="Calibri" w:cs="Calibri"/>
        </w:rPr>
      </w:pPr>
    </w:p>
    <w:p w:rsidR="00175839" w:rsidRDefault="00141AD9">
      <w:pPr>
        <w:spacing w:after="0" w:line="240" w:lineRule="auto"/>
        <w:rPr>
          <w:rFonts w:ascii="Calibri" w:eastAsia="Calibri" w:hAnsi="Calibri" w:cs="Calibri"/>
        </w:rPr>
      </w:pPr>
      <w:r>
        <w:rPr>
          <w:rFonts w:ascii="Calibri" w:eastAsia="Calibri" w:hAnsi="Calibri" w:cs="Calibri"/>
        </w:rPr>
        <w:t>Eigenes Bild entwerfen auf grossem, schwarzem DIN A3 Papier. Die später schwarzen Linien mit Klebebändern der Breite ca. 0.5- 1cm waagrecht und senkrecht abkleben.</w:t>
      </w:r>
    </w:p>
    <w:p w:rsidR="00175839" w:rsidRDefault="00141AD9">
      <w:pPr>
        <w:spacing w:after="0" w:line="240" w:lineRule="auto"/>
        <w:rPr>
          <w:rFonts w:ascii="Calibri" w:eastAsia="Calibri" w:hAnsi="Calibri" w:cs="Calibri"/>
        </w:rPr>
      </w:pPr>
      <w:r>
        <w:rPr>
          <w:rFonts w:ascii="Calibri" w:eastAsia="Calibri" w:hAnsi="Calibri" w:cs="Calibri"/>
        </w:rPr>
        <w:t>Mögliche Klebebänder: d</w:t>
      </w:r>
      <w:r w:rsidR="00487A8F">
        <w:rPr>
          <w:rFonts w:ascii="Calibri" w:eastAsia="Calibri" w:hAnsi="Calibri" w:cs="Calibri"/>
        </w:rPr>
        <w:t xml:space="preserve">ie weissen </w:t>
      </w:r>
      <w:proofErr w:type="spellStart"/>
      <w:r w:rsidR="00487A8F">
        <w:rPr>
          <w:rFonts w:ascii="Calibri" w:eastAsia="Calibri" w:hAnsi="Calibri" w:cs="Calibri"/>
        </w:rPr>
        <w:t>Abklebebänder</w:t>
      </w:r>
      <w:proofErr w:type="spellEnd"/>
      <w:r w:rsidR="00487A8F">
        <w:rPr>
          <w:rFonts w:ascii="Calibri" w:eastAsia="Calibri" w:hAnsi="Calibri" w:cs="Calibri"/>
        </w:rPr>
        <w:t xml:space="preserve"> (</w:t>
      </w:r>
      <w:proofErr w:type="spellStart"/>
      <w:r w:rsidR="00487A8F">
        <w:rPr>
          <w:rFonts w:ascii="Calibri" w:eastAsia="Calibri" w:hAnsi="Calibri" w:cs="Calibri"/>
        </w:rPr>
        <w:t>Tipex</w:t>
      </w:r>
      <w:r>
        <w:rPr>
          <w:rFonts w:ascii="Calibri" w:eastAsia="Calibri" w:hAnsi="Calibri" w:cs="Calibri"/>
        </w:rPr>
        <w:t>-</w:t>
      </w:r>
      <w:r>
        <w:rPr>
          <w:rFonts w:ascii="Calibri" w:eastAsia="Calibri" w:hAnsi="Calibri" w:cs="Calibri"/>
        </w:rPr>
        <w:t>Esatz</w:t>
      </w:r>
      <w:proofErr w:type="spellEnd"/>
      <w:r>
        <w:rPr>
          <w:rFonts w:ascii="Calibri" w:eastAsia="Calibri" w:hAnsi="Calibri" w:cs="Calibri"/>
        </w:rPr>
        <w:t>), die man zur Ko</w:t>
      </w:r>
      <w:r w:rsidR="00487A8F">
        <w:rPr>
          <w:rFonts w:ascii="Calibri" w:eastAsia="Calibri" w:hAnsi="Calibri" w:cs="Calibri"/>
        </w:rPr>
        <w:t>r</w:t>
      </w:r>
      <w:r>
        <w:rPr>
          <w:rFonts w:ascii="Calibri" w:eastAsia="Calibri" w:hAnsi="Calibri" w:cs="Calibri"/>
        </w:rPr>
        <w:t>rektur auf Arbeit</w:t>
      </w:r>
      <w:r w:rsidR="00487A8F">
        <w:rPr>
          <w:rFonts w:ascii="Calibri" w:eastAsia="Calibri" w:hAnsi="Calibri" w:cs="Calibri"/>
        </w:rPr>
        <w:t>s</w:t>
      </w:r>
      <w:r>
        <w:rPr>
          <w:rFonts w:ascii="Calibri" w:eastAsia="Calibri" w:hAnsi="Calibri" w:cs="Calibri"/>
        </w:rPr>
        <w:t>blättern verwendet. (Bürobedarf) Es gibt sie in verschiedenen Breiten von 0.3 bis 1 cm Breite.</w:t>
      </w:r>
    </w:p>
    <w:p w:rsidR="00175839" w:rsidRDefault="00141AD9">
      <w:pPr>
        <w:spacing w:after="0" w:line="240" w:lineRule="auto"/>
        <w:rPr>
          <w:rFonts w:ascii="Calibri" w:eastAsia="Calibri" w:hAnsi="Calibri" w:cs="Calibri"/>
        </w:rPr>
      </w:pPr>
      <w:r>
        <w:rPr>
          <w:rFonts w:ascii="Calibri" w:eastAsia="Calibri" w:hAnsi="Calibri" w:cs="Calibri"/>
        </w:rPr>
        <w:t>Sie haften nicht zu stark und sind leicht entfernbar.</w:t>
      </w:r>
    </w:p>
    <w:p w:rsidR="00175839" w:rsidRDefault="00141AD9">
      <w:pPr>
        <w:spacing w:after="0" w:line="240" w:lineRule="auto"/>
        <w:rPr>
          <w:rFonts w:ascii="Calibri" w:eastAsia="Calibri" w:hAnsi="Calibri" w:cs="Calibri"/>
        </w:rPr>
      </w:pPr>
      <w:r>
        <w:rPr>
          <w:rFonts w:ascii="Calibri" w:eastAsia="Calibri" w:hAnsi="Calibri" w:cs="Calibri"/>
        </w:rPr>
        <w:t>Danach die einzelnen Flächen mit den Grundfarben sowie der Farbe Schwarz ausmalen. Es empfiehlt sich mit Go</w:t>
      </w:r>
      <w:r w:rsidR="00487A8F">
        <w:rPr>
          <w:rFonts w:ascii="Calibri" w:eastAsia="Calibri" w:hAnsi="Calibri" w:cs="Calibri"/>
        </w:rPr>
        <w:t>u</w:t>
      </w:r>
      <w:r>
        <w:rPr>
          <w:rFonts w:ascii="Calibri" w:eastAsia="Calibri" w:hAnsi="Calibri" w:cs="Calibri"/>
        </w:rPr>
        <w:t>ache oder Acrylfarben zu arbeiten, da die Flächen plakativ, das heisst, in der Erscheinung einheitlich, aufgetragen werden sollen.</w:t>
      </w:r>
    </w:p>
    <w:p w:rsidR="00175839" w:rsidRDefault="00141AD9">
      <w:pPr>
        <w:spacing w:after="0" w:line="240" w:lineRule="auto"/>
        <w:rPr>
          <w:rFonts w:ascii="Calibri" w:eastAsia="Calibri" w:hAnsi="Calibri" w:cs="Calibri"/>
        </w:rPr>
      </w:pPr>
      <w:r>
        <w:rPr>
          <w:rFonts w:ascii="Calibri" w:eastAsia="Calibri" w:hAnsi="Calibri" w:cs="Calibri"/>
        </w:rPr>
        <w:t>Nach dem Trocknung</w:t>
      </w:r>
      <w:r>
        <w:rPr>
          <w:rFonts w:ascii="Calibri" w:eastAsia="Calibri" w:hAnsi="Calibri" w:cs="Calibri"/>
        </w:rPr>
        <w:t>sprozess die Klebestreifen entfernen.</w:t>
      </w:r>
    </w:p>
    <w:p w:rsidR="00175839" w:rsidRDefault="00175839">
      <w:pPr>
        <w:spacing w:after="0" w:line="240" w:lineRule="auto"/>
        <w:rPr>
          <w:rFonts w:ascii="Calibri" w:eastAsia="Calibri" w:hAnsi="Calibri" w:cs="Calibri"/>
        </w:rPr>
      </w:pPr>
    </w:p>
    <w:p w:rsidR="00175839" w:rsidRDefault="00175839">
      <w:pPr>
        <w:spacing w:after="0" w:line="240" w:lineRule="auto"/>
        <w:rPr>
          <w:rFonts w:ascii="Calibri" w:eastAsia="Calibri" w:hAnsi="Calibri" w:cs="Calibri"/>
        </w:rPr>
      </w:pPr>
    </w:p>
    <w:p w:rsidR="00175839" w:rsidRDefault="00175839">
      <w:pPr>
        <w:spacing w:after="0" w:line="240" w:lineRule="auto"/>
        <w:rPr>
          <w:rFonts w:ascii="Calibri" w:eastAsia="Calibri" w:hAnsi="Calibri" w:cs="Calibri"/>
        </w:rPr>
      </w:pPr>
    </w:p>
    <w:p w:rsidR="00175839" w:rsidRDefault="00141AD9">
      <w:pPr>
        <w:spacing w:after="0" w:line="240" w:lineRule="auto"/>
        <w:rPr>
          <w:rFonts w:ascii="Calibri" w:eastAsia="Calibri" w:hAnsi="Calibri" w:cs="Calibri"/>
        </w:rPr>
      </w:pPr>
      <w:r w:rsidRPr="00487A8F">
        <w:rPr>
          <w:rFonts w:ascii="Calibri" w:eastAsia="Calibri" w:hAnsi="Calibri" w:cs="Calibri"/>
          <w:u w:val="single"/>
        </w:rPr>
        <w:t>Vorschlag</w:t>
      </w:r>
      <w:r>
        <w:rPr>
          <w:rFonts w:ascii="Calibri" w:eastAsia="Calibri" w:hAnsi="Calibri" w:cs="Calibri"/>
        </w:rPr>
        <w:t>:</w:t>
      </w:r>
    </w:p>
    <w:p w:rsidR="00175839" w:rsidRDefault="00141AD9">
      <w:pPr>
        <w:spacing w:after="0" w:line="240" w:lineRule="auto"/>
        <w:rPr>
          <w:rFonts w:ascii="Calibri" w:eastAsia="Calibri" w:hAnsi="Calibri" w:cs="Calibri"/>
        </w:rPr>
      </w:pPr>
      <w:r>
        <w:rPr>
          <w:rFonts w:ascii="Calibri" w:eastAsia="Calibri" w:hAnsi="Calibri" w:cs="Calibri"/>
        </w:rPr>
        <w:t>Sehr schön wird die Arbeit, wenn man anstatt schwarzem Papi</w:t>
      </w:r>
      <w:r w:rsidR="00487A8F">
        <w:rPr>
          <w:rFonts w:ascii="Calibri" w:eastAsia="Calibri" w:hAnsi="Calibri" w:cs="Calibri"/>
        </w:rPr>
        <w:t xml:space="preserve">er eine feste Unterlage nimmt. z.B. </w:t>
      </w:r>
      <w:r>
        <w:rPr>
          <w:rFonts w:ascii="Calibri" w:eastAsia="Calibri" w:hAnsi="Calibri" w:cs="Calibri"/>
        </w:rPr>
        <w:t>MFD Platten oder ander</w:t>
      </w:r>
      <w:r w:rsidR="00487A8F">
        <w:rPr>
          <w:rFonts w:ascii="Calibri" w:eastAsia="Calibri" w:hAnsi="Calibri" w:cs="Calibri"/>
        </w:rPr>
        <w:t>e</w:t>
      </w:r>
      <w:r>
        <w:rPr>
          <w:rFonts w:ascii="Calibri" w:eastAsia="Calibri" w:hAnsi="Calibri" w:cs="Calibri"/>
        </w:rPr>
        <w:t xml:space="preserve"> Hartfaserplatten vom Baumarkt. </w:t>
      </w:r>
    </w:p>
    <w:p w:rsidR="00175839" w:rsidRDefault="00175839">
      <w:pPr>
        <w:spacing w:after="0" w:line="240" w:lineRule="auto"/>
        <w:rPr>
          <w:rFonts w:ascii="Calibri" w:eastAsia="Calibri" w:hAnsi="Calibri" w:cs="Calibri"/>
        </w:rPr>
      </w:pPr>
    </w:p>
    <w:p w:rsidR="00175839" w:rsidRDefault="00175839">
      <w:pPr>
        <w:spacing w:after="0" w:line="240" w:lineRule="auto"/>
        <w:rPr>
          <w:rFonts w:ascii="Calibri" w:eastAsia="Calibri" w:hAnsi="Calibri" w:cs="Calibri"/>
        </w:rPr>
      </w:pPr>
    </w:p>
    <w:p w:rsidR="00175839" w:rsidRPr="00487A8F" w:rsidRDefault="00141AD9">
      <w:pPr>
        <w:spacing w:after="0" w:line="240" w:lineRule="auto"/>
        <w:rPr>
          <w:rFonts w:ascii="Calibri" w:eastAsia="Calibri" w:hAnsi="Calibri" w:cs="Calibri"/>
          <w:u w:val="single"/>
        </w:rPr>
      </w:pPr>
      <w:r w:rsidRPr="00487A8F">
        <w:rPr>
          <w:rFonts w:ascii="Calibri" w:eastAsia="Calibri" w:hAnsi="Calibri" w:cs="Calibri"/>
          <w:u w:val="single"/>
        </w:rPr>
        <w:t>Weiterführende Arbeiten:</w:t>
      </w:r>
    </w:p>
    <w:p w:rsidR="00175839" w:rsidRDefault="00175839">
      <w:pPr>
        <w:spacing w:after="0" w:line="240" w:lineRule="auto"/>
        <w:rPr>
          <w:rFonts w:ascii="Calibri" w:eastAsia="Calibri" w:hAnsi="Calibri" w:cs="Calibri"/>
        </w:rPr>
      </w:pPr>
    </w:p>
    <w:p w:rsidR="00175839" w:rsidRDefault="00141AD9">
      <w:pPr>
        <w:spacing w:after="0" w:line="240" w:lineRule="auto"/>
        <w:rPr>
          <w:rFonts w:ascii="Calibri" w:eastAsia="Calibri" w:hAnsi="Calibri" w:cs="Calibri"/>
        </w:rPr>
      </w:pPr>
      <w:r>
        <w:rPr>
          <w:rFonts w:ascii="Calibri" w:eastAsia="Calibri" w:hAnsi="Calibri" w:cs="Calibri"/>
        </w:rPr>
        <w:t>Die Arbeiten von Mondr</w:t>
      </w:r>
      <w:r>
        <w:rPr>
          <w:rFonts w:ascii="Calibri" w:eastAsia="Calibri" w:hAnsi="Calibri" w:cs="Calibri"/>
        </w:rPr>
        <w:t>ian lassen sich ausweiten, indem man sich weiter mit der Farbgestaltung von Flächen vertieft.</w:t>
      </w:r>
    </w:p>
    <w:p w:rsidR="00175839" w:rsidRDefault="00141AD9">
      <w:pPr>
        <w:spacing w:after="0" w:line="240" w:lineRule="auto"/>
        <w:rPr>
          <w:rFonts w:ascii="Calibri" w:eastAsia="Calibri" w:hAnsi="Calibri" w:cs="Calibri"/>
        </w:rPr>
      </w:pPr>
      <w:r>
        <w:rPr>
          <w:rFonts w:ascii="Calibri" w:eastAsia="Calibri" w:hAnsi="Calibri" w:cs="Calibri"/>
        </w:rPr>
        <w:t>Dazu kann man die Kopiervorlagen: weiterführende Arbeiten verwenden.</w:t>
      </w:r>
    </w:p>
    <w:p w:rsidR="00487A8F" w:rsidRDefault="00487A8F">
      <w:pPr>
        <w:spacing w:after="0" w:line="240" w:lineRule="auto"/>
        <w:rPr>
          <w:rFonts w:ascii="Calibri" w:eastAsia="Calibri" w:hAnsi="Calibri" w:cs="Calibri"/>
        </w:rPr>
      </w:pPr>
    </w:p>
    <w:p w:rsidR="00175839" w:rsidRDefault="00175839">
      <w:pPr>
        <w:spacing w:after="0" w:line="240" w:lineRule="auto"/>
        <w:rPr>
          <w:rFonts w:ascii="Calibri" w:eastAsia="Calibri" w:hAnsi="Calibri" w:cs="Calibri"/>
        </w:rPr>
      </w:pPr>
    </w:p>
    <w:p w:rsidR="00175839" w:rsidRPr="00487A8F" w:rsidRDefault="00487A8F" w:rsidP="00487A8F">
      <w:pPr>
        <w:pStyle w:val="Listenabsatz"/>
        <w:numPr>
          <w:ilvl w:val="0"/>
          <w:numId w:val="6"/>
        </w:numPr>
        <w:spacing w:after="0" w:line="240" w:lineRule="auto"/>
        <w:rPr>
          <w:rFonts w:ascii="Calibri" w:eastAsia="Calibri" w:hAnsi="Calibri" w:cs="Calibri"/>
          <w:u w:val="single"/>
        </w:rPr>
      </w:pPr>
      <w:r w:rsidRPr="00487A8F">
        <w:rPr>
          <w:rFonts w:ascii="Calibri" w:eastAsia="Calibri" w:hAnsi="Calibri" w:cs="Calibri"/>
          <w:u w:val="single"/>
        </w:rPr>
        <w:t>Arbeitsaufträge für das Linienbild:</w:t>
      </w:r>
    </w:p>
    <w:p w:rsidR="00175839" w:rsidRDefault="00175839">
      <w:pPr>
        <w:spacing w:after="0" w:line="240" w:lineRule="auto"/>
        <w:rPr>
          <w:rFonts w:ascii="Calibri" w:eastAsia="Calibri" w:hAnsi="Calibri" w:cs="Calibri"/>
        </w:rPr>
      </w:pPr>
    </w:p>
    <w:p w:rsidR="00175839" w:rsidRDefault="00141AD9">
      <w:pPr>
        <w:spacing w:line="240" w:lineRule="auto"/>
        <w:rPr>
          <w:rFonts w:ascii="Calibri" w:eastAsia="Calibri" w:hAnsi="Calibri" w:cs="Calibri"/>
        </w:rPr>
      </w:pPr>
      <w:r>
        <w:rPr>
          <w:rFonts w:ascii="Calibri" w:eastAsia="Calibri" w:hAnsi="Calibri" w:cs="Calibri"/>
        </w:rPr>
        <w:t>„</w:t>
      </w:r>
      <w:r>
        <w:rPr>
          <w:rFonts w:ascii="Calibri" w:eastAsia="Calibri" w:hAnsi="Calibri" w:cs="Calibri"/>
        </w:rPr>
        <w:t>Entwirf mit nur einer Linie ohne den Bleistift abzusetzen ein mehrflächiges Bild. Male die Flächen mit nur 3 verschiedenen Farbtönen aus.“</w:t>
      </w:r>
    </w:p>
    <w:p w:rsidR="00175839" w:rsidRDefault="00141AD9">
      <w:pPr>
        <w:spacing w:line="240" w:lineRule="auto"/>
        <w:rPr>
          <w:rFonts w:ascii="Calibri" w:eastAsia="Calibri" w:hAnsi="Calibri" w:cs="Calibri"/>
        </w:rPr>
      </w:pPr>
      <w:r>
        <w:rPr>
          <w:rFonts w:ascii="Calibri" w:eastAsia="Calibri" w:hAnsi="Calibri" w:cs="Calibri"/>
        </w:rPr>
        <w:t>Oder: „ Male die Flächen mit Komplementärfarben aus“</w:t>
      </w:r>
    </w:p>
    <w:p w:rsidR="00175839" w:rsidRDefault="00141AD9">
      <w:pPr>
        <w:spacing w:line="240" w:lineRule="auto"/>
        <w:rPr>
          <w:rFonts w:ascii="Calibri" w:eastAsia="Calibri" w:hAnsi="Calibri" w:cs="Calibri"/>
        </w:rPr>
      </w:pPr>
      <w:r>
        <w:rPr>
          <w:rFonts w:ascii="Calibri" w:eastAsia="Calibri" w:hAnsi="Calibri" w:cs="Calibri"/>
        </w:rPr>
        <w:t xml:space="preserve">Oder: „ Male die Flächen mit kalttonigen Farben aus </w:t>
      </w:r>
      <w:proofErr w:type="gramStart"/>
      <w:r>
        <w:rPr>
          <w:rFonts w:ascii="Calibri" w:eastAsia="Calibri" w:hAnsi="Calibri" w:cs="Calibri"/>
        </w:rPr>
        <w:t>……….</w:t>
      </w:r>
      <w:proofErr w:type="gramEnd"/>
    </w:p>
    <w:p w:rsidR="00175839" w:rsidRDefault="00175839">
      <w:pPr>
        <w:spacing w:line="240" w:lineRule="auto"/>
        <w:rPr>
          <w:rFonts w:ascii="Calibri" w:eastAsia="Calibri" w:hAnsi="Calibri" w:cs="Calibri"/>
        </w:rPr>
      </w:pPr>
    </w:p>
    <w:p w:rsidR="00175839" w:rsidRPr="00141AD9" w:rsidRDefault="00487A8F" w:rsidP="00487A8F">
      <w:pPr>
        <w:pStyle w:val="Listenabsatz"/>
        <w:numPr>
          <w:ilvl w:val="0"/>
          <w:numId w:val="6"/>
        </w:numPr>
        <w:spacing w:line="240" w:lineRule="auto"/>
        <w:rPr>
          <w:rFonts w:ascii="Calibri" w:eastAsia="Calibri" w:hAnsi="Calibri" w:cs="Calibri"/>
          <w:u w:val="single"/>
        </w:rPr>
      </w:pPr>
      <w:r w:rsidRPr="00141AD9">
        <w:rPr>
          <w:rFonts w:ascii="Calibri" w:eastAsia="Calibri" w:hAnsi="Calibri" w:cs="Calibri"/>
          <w:u w:val="single"/>
        </w:rPr>
        <w:t>Arbeitsaufträge für das Kontrastbild:</w:t>
      </w:r>
    </w:p>
    <w:p w:rsidR="00487A8F" w:rsidRDefault="00487A8F" w:rsidP="00487A8F">
      <w:pPr>
        <w:spacing w:line="240" w:lineRule="auto"/>
        <w:rPr>
          <w:rFonts w:ascii="Calibri" w:eastAsia="Calibri" w:hAnsi="Calibri" w:cs="Calibri"/>
        </w:rPr>
      </w:pPr>
      <w:r>
        <w:rPr>
          <w:rFonts w:ascii="Calibri" w:eastAsia="Calibri" w:hAnsi="Calibri" w:cs="Calibri"/>
        </w:rPr>
        <w:t>Wähle ein Sujet aus. Gehe gleich vor wie mit dem Linienbild. (</w:t>
      </w:r>
      <w:r>
        <w:rPr>
          <w:rFonts w:ascii="Calibri" w:eastAsia="Calibri" w:hAnsi="Calibri" w:cs="Calibri"/>
        </w:rPr>
        <w:t>Entwirf mit nur einer Linie ohne den Bleistift abzusetzen ein mehrflächiges Bild</w:t>
      </w:r>
      <w:r>
        <w:rPr>
          <w:rFonts w:ascii="Calibri" w:eastAsia="Calibri" w:hAnsi="Calibri" w:cs="Calibri"/>
        </w:rPr>
        <w:t>)</w:t>
      </w:r>
    </w:p>
    <w:p w:rsidR="00487A8F" w:rsidRDefault="00487A8F" w:rsidP="00487A8F">
      <w:pPr>
        <w:spacing w:line="240" w:lineRule="auto"/>
        <w:rPr>
          <w:rFonts w:ascii="Calibri" w:eastAsia="Calibri" w:hAnsi="Calibri" w:cs="Calibri"/>
        </w:rPr>
      </w:pPr>
      <w:r>
        <w:rPr>
          <w:rFonts w:ascii="Calibri" w:eastAsia="Calibri" w:hAnsi="Calibri" w:cs="Calibri"/>
        </w:rPr>
        <w:t>Wähle nun f</w:t>
      </w:r>
      <w:r w:rsidR="00F428AE">
        <w:rPr>
          <w:rFonts w:ascii="Calibri" w:eastAsia="Calibri" w:hAnsi="Calibri" w:cs="Calibri"/>
        </w:rPr>
        <w:t>ür dein Sujet zwei kontrastreiche Farben aus und male die Teilflächen s</w:t>
      </w:r>
      <w:r>
        <w:rPr>
          <w:rFonts w:ascii="Calibri" w:eastAsia="Calibri" w:hAnsi="Calibri" w:cs="Calibri"/>
        </w:rPr>
        <w:t>chachbrettartig aus.</w:t>
      </w:r>
      <w:r w:rsidR="00F428AE">
        <w:rPr>
          <w:rFonts w:ascii="Calibri" w:eastAsia="Calibri" w:hAnsi="Calibri" w:cs="Calibri"/>
        </w:rPr>
        <w:t xml:space="preserve"> Wähle für den Aussenraum zwei andere Kontrastfarben und gehe gleich vor.</w:t>
      </w:r>
    </w:p>
    <w:p w:rsidR="00F428AE" w:rsidRDefault="00F428AE" w:rsidP="00487A8F">
      <w:pPr>
        <w:spacing w:line="240" w:lineRule="auto"/>
        <w:rPr>
          <w:rFonts w:ascii="Calibri" w:eastAsia="Calibri" w:hAnsi="Calibri" w:cs="Calibri"/>
        </w:rPr>
      </w:pPr>
    </w:p>
    <w:p w:rsidR="00175839" w:rsidRDefault="00175839">
      <w:pPr>
        <w:spacing w:line="240" w:lineRule="auto"/>
        <w:rPr>
          <w:rFonts w:ascii="Calibri" w:eastAsia="Calibri" w:hAnsi="Calibri" w:cs="Calibri"/>
        </w:rPr>
      </w:pPr>
      <w:bookmarkStart w:id="0" w:name="_GoBack"/>
      <w:bookmarkEnd w:id="0"/>
    </w:p>
    <w:sectPr w:rsidR="00175839" w:rsidSect="00152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9F5"/>
    <w:multiLevelType w:val="hybridMultilevel"/>
    <w:tmpl w:val="4880C5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354C69"/>
    <w:multiLevelType w:val="hybridMultilevel"/>
    <w:tmpl w:val="F946B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255FA4"/>
    <w:multiLevelType w:val="hybridMultilevel"/>
    <w:tmpl w:val="C3AC3E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4D163C8"/>
    <w:multiLevelType w:val="hybridMultilevel"/>
    <w:tmpl w:val="604A8B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85F2DAD"/>
    <w:multiLevelType w:val="hybridMultilevel"/>
    <w:tmpl w:val="F476F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830A08"/>
    <w:multiLevelType w:val="multilevel"/>
    <w:tmpl w:val="E86CF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DD4474"/>
    <w:multiLevelType w:val="multilevel"/>
    <w:tmpl w:val="D660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useFELayout/>
    <w:compatSetting w:name="compatibilityMode" w:uri="http://schemas.microsoft.com/office/word" w:val="12"/>
  </w:compat>
  <w:rsids>
    <w:rsidRoot w:val="00175839"/>
    <w:rsid w:val="00141AD9"/>
    <w:rsid w:val="00152FE7"/>
    <w:rsid w:val="00175839"/>
    <w:rsid w:val="00487A8F"/>
    <w:rsid w:val="00F428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C357963-1ACD-4B21-806E-13003944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Lehrperson</cp:lastModifiedBy>
  <cp:revision>3</cp:revision>
  <dcterms:created xsi:type="dcterms:W3CDTF">2017-03-13T16:03:00Z</dcterms:created>
  <dcterms:modified xsi:type="dcterms:W3CDTF">2017-03-13T16:41:00Z</dcterms:modified>
</cp:coreProperties>
</file>