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708"/>
        <w:gridCol w:w="3579"/>
      </w:tblGrid>
      <w:tr w:rsidR="0091081F" w:rsidRPr="00680F5F" w:rsidTr="00AA4233">
        <w:tc>
          <w:tcPr>
            <w:tcW w:w="5708" w:type="dxa"/>
            <w:tcBorders>
              <w:top w:val="single" w:sz="6" w:space="0" w:color="auto"/>
              <w:left w:val="single" w:sz="6" w:space="0" w:color="auto"/>
              <w:bottom w:val="single" w:sz="6" w:space="0" w:color="auto"/>
            </w:tcBorders>
          </w:tcPr>
          <w:p w:rsidR="0091081F" w:rsidRPr="00680F5F" w:rsidRDefault="00B3123D" w:rsidP="00ED6282">
            <w:pPr>
              <w:tabs>
                <w:tab w:val="left" w:pos="922"/>
              </w:tabs>
              <w:spacing w:before="100" w:after="60" w:line="240" w:lineRule="auto"/>
              <w:rPr>
                <w:rFonts w:cs="Arial"/>
                <w:b/>
                <w:sz w:val="28"/>
                <w:szCs w:val="28"/>
                <w:lang w:val="de-CH"/>
              </w:rPr>
            </w:pPr>
            <w:r w:rsidRPr="00680F5F">
              <w:rPr>
                <w:rFonts w:cs="Arial"/>
                <w:b/>
                <w:sz w:val="28"/>
                <w:szCs w:val="28"/>
                <w:lang w:val="de-CH"/>
              </w:rPr>
              <w:t>Welche Informationen stimmen?</w:t>
            </w:r>
          </w:p>
        </w:tc>
        <w:tc>
          <w:tcPr>
            <w:tcW w:w="3579" w:type="dxa"/>
            <w:tcBorders>
              <w:top w:val="single" w:sz="6" w:space="0" w:color="auto"/>
              <w:bottom w:val="single" w:sz="6" w:space="0" w:color="auto"/>
              <w:right w:val="single" w:sz="6" w:space="0" w:color="auto"/>
            </w:tcBorders>
          </w:tcPr>
          <w:p w:rsidR="0091081F" w:rsidRPr="00680F5F" w:rsidRDefault="00550F72" w:rsidP="00FD1154">
            <w:pPr>
              <w:spacing w:before="100" w:after="60" w:line="240" w:lineRule="auto"/>
              <w:jc w:val="right"/>
              <w:rPr>
                <w:rFonts w:cs="Arial"/>
                <w:sz w:val="28"/>
                <w:szCs w:val="28"/>
                <w:lang w:val="de-CH"/>
              </w:rPr>
            </w:pPr>
            <w:r w:rsidRPr="00680F5F">
              <w:rPr>
                <w:rFonts w:cs="Arial"/>
                <w:sz w:val="28"/>
                <w:szCs w:val="28"/>
                <w:lang w:val="de-CH"/>
              </w:rPr>
              <w:t>Medien und Informatik</w:t>
            </w:r>
          </w:p>
        </w:tc>
      </w:tr>
    </w:tbl>
    <w:p w:rsidR="0091081F" w:rsidRDefault="0091081F" w:rsidP="0017031A">
      <w:pPr>
        <w:rPr>
          <w:lang w:val="de-CH"/>
        </w:rPr>
      </w:pPr>
    </w:p>
    <w:p w:rsidR="005A7F60" w:rsidRPr="00680F5F" w:rsidRDefault="005A7F60" w:rsidP="005A7F60">
      <w:pPr>
        <w:rPr>
          <w:rFonts w:cs="Arial"/>
          <w:sz w:val="22"/>
          <w:szCs w:val="22"/>
          <w:lang w:val="de-CH"/>
        </w:rPr>
      </w:pPr>
      <w:r w:rsidRPr="00680F5F">
        <w:rPr>
          <w:rFonts w:cs="Arial"/>
          <w:sz w:val="22"/>
          <w:szCs w:val="22"/>
          <w:lang w:val="de-CH"/>
        </w:rPr>
        <w:t>Findet zu zweit heraus, welche dieser drei «Informationen» wahr und welche frei erfunden sind!</w:t>
      </w:r>
      <w:r w:rsidR="00680F5F">
        <w:rPr>
          <w:rFonts w:cs="Arial"/>
          <w:sz w:val="22"/>
          <w:szCs w:val="22"/>
          <w:lang w:val="de-CH"/>
        </w:rPr>
        <w:t xml:space="preserve"> </w:t>
      </w:r>
      <w:r w:rsidRPr="00680F5F">
        <w:rPr>
          <w:rFonts w:cs="Arial"/>
          <w:sz w:val="22"/>
          <w:szCs w:val="22"/>
          <w:lang w:val="de-CH"/>
        </w:rPr>
        <w:t>Aber Achtung: Auch in der bzw. den wahren Geschichten hat sich je ein kleiner Fehler eingeschlichen. Findet ihr diesen?</w:t>
      </w:r>
    </w:p>
    <w:p w:rsidR="005A7F60" w:rsidRPr="00680F5F" w:rsidRDefault="004059FC" w:rsidP="005A7F60">
      <w:pPr>
        <w:rPr>
          <w:rFonts w:cs="Arial"/>
          <w:b/>
          <w:sz w:val="22"/>
          <w:szCs w:val="22"/>
          <w:lang w:val="de-CH"/>
        </w:rPr>
      </w:pPr>
      <w:r>
        <w:rPr>
          <w:noProof/>
          <w:lang w:val="de-CH" w:eastAsia="de-CH"/>
        </w:rPr>
        <w:drawing>
          <wp:anchor distT="0" distB="0" distL="114300" distR="114300" simplePos="0" relativeHeight="251658752" behindDoc="1" locked="0" layoutInCell="1" allowOverlap="1">
            <wp:simplePos x="0" y="0"/>
            <wp:positionH relativeFrom="margin">
              <wp:posOffset>3994785</wp:posOffset>
            </wp:positionH>
            <wp:positionV relativeFrom="margin">
              <wp:posOffset>1213485</wp:posOffset>
            </wp:positionV>
            <wp:extent cx="2087245" cy="1131570"/>
            <wp:effectExtent l="0" t="0" r="8255" b="0"/>
            <wp:wrapTight wrapText="bothSides">
              <wp:wrapPolygon edited="0">
                <wp:start x="0" y="0"/>
                <wp:lineTo x="0" y="21091"/>
                <wp:lineTo x="21488" y="21091"/>
                <wp:lineTo x="21488" y="0"/>
                <wp:lineTo x="0" y="0"/>
              </wp:wrapPolygon>
            </wp:wrapTight>
            <wp:docPr id="2" name="Grafik 2" descr="Schwalbenfisch, Fisch, Fliegender F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walbenfisch, Fisch, Fliegender Fis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245"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F60" w:rsidRPr="00680F5F">
        <w:rPr>
          <w:rFonts w:cs="Arial"/>
          <w:b/>
          <w:sz w:val="22"/>
          <w:szCs w:val="22"/>
          <w:lang w:val="de-CH"/>
        </w:rPr>
        <w:t xml:space="preserve">1. Fliegende Fische fliegen bis zu </w:t>
      </w:r>
      <w:r w:rsidR="0011752A" w:rsidRPr="00680F5F">
        <w:rPr>
          <w:rFonts w:cs="Arial"/>
          <w:b/>
          <w:sz w:val="22"/>
          <w:szCs w:val="22"/>
          <w:lang w:val="de-CH"/>
        </w:rPr>
        <w:t>4</w:t>
      </w:r>
      <w:r w:rsidR="005A7F60" w:rsidRPr="00680F5F">
        <w:rPr>
          <w:rFonts w:cs="Arial"/>
          <w:b/>
          <w:sz w:val="22"/>
          <w:szCs w:val="22"/>
          <w:lang w:val="de-CH"/>
        </w:rPr>
        <w:t>00m hoch</w:t>
      </w:r>
    </w:p>
    <w:p w:rsidR="005A7F60" w:rsidRPr="00680F5F" w:rsidRDefault="004059FC" w:rsidP="00680F5F">
      <w:pPr>
        <w:spacing w:after="60"/>
        <w:jc w:val="left"/>
        <w:rPr>
          <w:rFonts w:cs="Arial"/>
          <w:sz w:val="22"/>
          <w:szCs w:val="22"/>
          <w:lang w:val="de-CH"/>
        </w:rPr>
      </w:pPr>
      <w:r w:rsidRPr="004059FC">
        <w:rPr>
          <w:rFonts w:cs="Arial"/>
          <w:noProof/>
          <w:sz w:val="22"/>
          <w:szCs w:val="22"/>
          <w:lang w:val="de-CH" w:eastAsia="de-CH"/>
        </w:rPr>
        <w:drawing>
          <wp:anchor distT="0" distB="0" distL="114300" distR="114300" simplePos="0" relativeHeight="251660800" behindDoc="1" locked="0" layoutInCell="1" allowOverlap="1">
            <wp:simplePos x="0" y="0"/>
            <wp:positionH relativeFrom="column">
              <wp:posOffset>4157345</wp:posOffset>
            </wp:positionH>
            <wp:positionV relativeFrom="paragraph">
              <wp:posOffset>1042670</wp:posOffset>
            </wp:positionV>
            <wp:extent cx="1595120" cy="1725295"/>
            <wp:effectExtent l="0" t="0" r="5080" b="8255"/>
            <wp:wrapTight wrapText="bothSides">
              <wp:wrapPolygon edited="0">
                <wp:start x="0" y="0"/>
                <wp:lineTo x="0" y="21465"/>
                <wp:lineTo x="21411" y="21465"/>
                <wp:lineTo x="21411" y="0"/>
                <wp:lineTo x="0" y="0"/>
              </wp:wrapPolygon>
            </wp:wrapTight>
            <wp:docPr id="3" name="Grafik 3" descr="C:\Users\Iwan Schrackmann\Downloads\animal-4039364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wan Schrackmann\Downloads\animal-4039364_19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12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F60" w:rsidRPr="00680F5F">
        <w:rPr>
          <w:rFonts w:cs="Arial"/>
          <w:sz w:val="22"/>
          <w:szCs w:val="22"/>
          <w:lang w:val="de-CH"/>
        </w:rPr>
        <w:t xml:space="preserve">Eigentlich ist es einfach: Vögel können fliegen und Fische schwimmen im Wasser. Aber in der Natur gibt es immer auch Ausnahmen. In einigen Gewässern der Weltozeane leben etwa 40 Arten </w:t>
      </w:r>
      <w:r w:rsidR="00680F5F">
        <w:rPr>
          <w:rFonts w:cs="Arial"/>
          <w:sz w:val="22"/>
          <w:szCs w:val="22"/>
          <w:lang w:val="de-CH"/>
        </w:rPr>
        <w:t>f</w:t>
      </w:r>
      <w:r w:rsidR="005A7F60" w:rsidRPr="00680F5F">
        <w:rPr>
          <w:rFonts w:cs="Arial"/>
          <w:sz w:val="22"/>
          <w:szCs w:val="22"/>
          <w:lang w:val="de-CH"/>
        </w:rPr>
        <w:t>liegender Fische, die bis zu 45 Zentimeter lang sind. Sie haben zwei oder vier vergrösserte, flügelartige Flossen, dank denen sie aus dem Wasser schiessen und über das Meer gleiten können.</w:t>
      </w:r>
    </w:p>
    <w:p w:rsidR="005A7F60" w:rsidRPr="00680F5F" w:rsidRDefault="004059FC" w:rsidP="00680F5F">
      <w:pPr>
        <w:spacing w:after="60"/>
        <w:jc w:val="left"/>
        <w:rPr>
          <w:rFonts w:cs="Arial"/>
          <w:sz w:val="22"/>
          <w:szCs w:val="22"/>
          <w:lang w:val="de-CH"/>
        </w:rPr>
      </w:pPr>
      <w:r w:rsidRPr="004059FC">
        <w:rPr>
          <w:rFonts w:cs="Arial"/>
          <w:sz w:val="22"/>
          <w:szCs w:val="22"/>
          <w:lang w:val="de-CH"/>
        </w:rPr>
        <w:t xml:space="preserve"> </w:t>
      </w:r>
      <w:r w:rsidR="005A7F60" w:rsidRPr="00680F5F">
        <w:rPr>
          <w:rFonts w:cs="Arial"/>
          <w:sz w:val="22"/>
          <w:szCs w:val="22"/>
          <w:lang w:val="de-CH"/>
        </w:rPr>
        <w:t xml:space="preserve">Während des Gleitflugs halten sie ihre Flossen starr von sich gestreckt und nutzen damit die warmen aufsteigenden Winde optimal für ihren Flug. Einige </w:t>
      </w:r>
      <w:r w:rsidR="00FE030C" w:rsidRPr="00680F5F">
        <w:rPr>
          <w:rFonts w:cs="Arial"/>
          <w:sz w:val="22"/>
          <w:szCs w:val="22"/>
          <w:lang w:val="de-CH"/>
        </w:rPr>
        <w:t xml:space="preserve">wenige </w:t>
      </w:r>
      <w:r w:rsidR="005A7F60" w:rsidRPr="00680F5F">
        <w:rPr>
          <w:rFonts w:cs="Arial"/>
          <w:sz w:val="22"/>
          <w:szCs w:val="22"/>
          <w:lang w:val="de-CH"/>
        </w:rPr>
        <w:t xml:space="preserve">Arten können auf diese Weise bis zu </w:t>
      </w:r>
      <w:r w:rsidR="0011752A" w:rsidRPr="00680F5F">
        <w:rPr>
          <w:rFonts w:cs="Arial"/>
          <w:sz w:val="22"/>
          <w:szCs w:val="22"/>
          <w:lang w:val="de-CH"/>
        </w:rPr>
        <w:t>4</w:t>
      </w:r>
      <w:r w:rsidR="005A7F60" w:rsidRPr="00680F5F">
        <w:rPr>
          <w:rFonts w:cs="Arial"/>
          <w:sz w:val="22"/>
          <w:szCs w:val="22"/>
          <w:lang w:val="de-CH"/>
        </w:rPr>
        <w:t>00m hochfliegen und über eine Stunde über dem Meer dahinsegeln.</w:t>
      </w:r>
      <w:r w:rsidR="005A7F60" w:rsidRPr="00680F5F">
        <w:rPr>
          <w:rFonts w:cs="Arial"/>
          <w:sz w:val="22"/>
          <w:szCs w:val="22"/>
        </w:rPr>
        <w:t xml:space="preserve"> </w:t>
      </w:r>
    </w:p>
    <w:p w:rsidR="005A7F60" w:rsidRPr="00680F5F" w:rsidRDefault="0011752A" w:rsidP="005A7F60">
      <w:pPr>
        <w:jc w:val="left"/>
        <w:rPr>
          <w:rFonts w:cs="Arial"/>
          <w:sz w:val="22"/>
          <w:szCs w:val="22"/>
          <w:lang w:val="de-CH"/>
        </w:rPr>
      </w:pPr>
      <w:r w:rsidRPr="00680F5F">
        <w:rPr>
          <w:rFonts w:cs="Arial"/>
          <w:sz w:val="22"/>
          <w:szCs w:val="22"/>
          <w:lang w:val="de-CH"/>
        </w:rPr>
        <w:t>Fliegende Fische nutzen den Gleitflug meist, um vor Feinden im Meer zu flüchten. Dabei haben sie die Rechnung aber ohne die Raubvögel gemacht, die sich auf die fliegenden Fische spezialisiert haben und die Fische im Flug packen und fressen.</w:t>
      </w:r>
    </w:p>
    <w:p w:rsidR="005A7F60" w:rsidRPr="00680F5F" w:rsidRDefault="005A7F60" w:rsidP="005A7F60">
      <w:pPr>
        <w:spacing w:before="240"/>
        <w:jc w:val="left"/>
        <w:rPr>
          <w:rFonts w:cs="Arial"/>
          <w:b/>
          <w:sz w:val="22"/>
          <w:szCs w:val="22"/>
          <w:lang w:val="de-CH"/>
        </w:rPr>
      </w:pPr>
      <w:r w:rsidRPr="00680F5F">
        <w:rPr>
          <w:rFonts w:cs="Arial"/>
          <w:b/>
          <w:sz w:val="22"/>
          <w:szCs w:val="22"/>
          <w:lang w:val="de-CH"/>
        </w:rPr>
        <w:t>2. Geier</w:t>
      </w:r>
      <w:r w:rsidR="003D753B" w:rsidRPr="00680F5F">
        <w:rPr>
          <w:rFonts w:cs="Arial"/>
          <w:b/>
          <w:sz w:val="22"/>
          <w:szCs w:val="22"/>
          <w:lang w:val="de-CH"/>
        </w:rPr>
        <w:t xml:space="preserve"> fliegen </w:t>
      </w:r>
      <w:r w:rsidR="00CB702C" w:rsidRPr="00680F5F">
        <w:rPr>
          <w:rFonts w:cs="Arial"/>
          <w:b/>
          <w:sz w:val="22"/>
          <w:szCs w:val="22"/>
          <w:lang w:val="de-CH"/>
        </w:rPr>
        <w:t>über</w:t>
      </w:r>
      <w:r w:rsidR="003D753B" w:rsidRPr="00680F5F">
        <w:rPr>
          <w:rFonts w:cs="Arial"/>
          <w:b/>
          <w:sz w:val="22"/>
          <w:szCs w:val="22"/>
          <w:lang w:val="de-CH"/>
        </w:rPr>
        <w:t xml:space="preserve"> 11'000m hoch</w:t>
      </w:r>
    </w:p>
    <w:p w:rsidR="00064A17" w:rsidRPr="00680F5F" w:rsidRDefault="004059FC" w:rsidP="00680F5F">
      <w:pPr>
        <w:spacing w:after="60"/>
        <w:jc w:val="left"/>
        <w:rPr>
          <w:rFonts w:cs="Arial"/>
          <w:sz w:val="22"/>
          <w:szCs w:val="22"/>
          <w:lang w:val="de-CH"/>
        </w:rPr>
      </w:pPr>
      <w:r>
        <w:rPr>
          <w:noProof/>
          <w:lang w:val="de-CH" w:eastAsia="de-CH"/>
        </w:rPr>
        <w:drawing>
          <wp:anchor distT="0" distB="0" distL="114300" distR="114300" simplePos="0" relativeHeight="251662848" behindDoc="0" locked="0" layoutInCell="1" allowOverlap="1" wp14:anchorId="6BAA6797" wp14:editId="023F858D">
            <wp:simplePos x="0" y="0"/>
            <wp:positionH relativeFrom="column">
              <wp:posOffset>3784600</wp:posOffset>
            </wp:positionH>
            <wp:positionV relativeFrom="paragraph">
              <wp:posOffset>83185</wp:posOffset>
            </wp:positionV>
            <wp:extent cx="1970405" cy="1228725"/>
            <wp:effectExtent l="0" t="0" r="0" b="9525"/>
            <wp:wrapTight wrapText="bothSides">
              <wp:wrapPolygon edited="0">
                <wp:start x="0" y="0"/>
                <wp:lineTo x="0" y="21433"/>
                <wp:lineTo x="21301" y="21433"/>
                <wp:lineTo x="2130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0405" cy="1228725"/>
                    </a:xfrm>
                    <a:prstGeom prst="rect">
                      <a:avLst/>
                    </a:prstGeom>
                  </pic:spPr>
                </pic:pic>
              </a:graphicData>
            </a:graphic>
            <wp14:sizeRelH relativeFrom="margin">
              <wp14:pctWidth>0</wp14:pctWidth>
            </wp14:sizeRelH>
            <wp14:sizeRelV relativeFrom="margin">
              <wp14:pctHeight>0</wp14:pctHeight>
            </wp14:sizeRelV>
          </wp:anchor>
        </w:drawing>
      </w:r>
      <w:r w:rsidR="00FE030C" w:rsidRPr="00680F5F">
        <w:rPr>
          <w:rFonts w:cs="Arial"/>
          <w:sz w:val="22"/>
          <w:szCs w:val="22"/>
          <w:lang w:val="de-CH"/>
        </w:rPr>
        <w:t xml:space="preserve">Bist du schon mal mit einem Flugzeug geflogen? Dann bist du auf ca. 10’000m über Meer </w:t>
      </w:r>
      <w:r w:rsidRPr="00680F5F">
        <w:rPr>
          <w:rFonts w:cs="Arial"/>
          <w:sz w:val="22"/>
          <w:szCs w:val="22"/>
          <w:lang w:val="de-CH"/>
        </w:rPr>
        <w:t xml:space="preserve"> </w:t>
      </w:r>
      <w:r w:rsidR="00FE030C" w:rsidRPr="00680F5F">
        <w:rPr>
          <w:rFonts w:cs="Arial"/>
          <w:sz w:val="22"/>
          <w:szCs w:val="22"/>
          <w:lang w:val="de-CH"/>
        </w:rPr>
        <w:t xml:space="preserve">gewesen. Das ist höher, als auf dem höchsten Berg der Erde (der Mount Everest ist </w:t>
      </w:r>
      <w:r w:rsidR="00064A17" w:rsidRPr="00680F5F">
        <w:rPr>
          <w:rFonts w:cs="Arial"/>
          <w:sz w:val="22"/>
          <w:szCs w:val="22"/>
          <w:lang w:val="de-CH"/>
        </w:rPr>
        <w:t>9848m</w:t>
      </w:r>
      <w:r w:rsidR="00FE030C" w:rsidRPr="00680F5F">
        <w:rPr>
          <w:rFonts w:cs="Arial"/>
          <w:sz w:val="22"/>
          <w:szCs w:val="22"/>
          <w:lang w:val="de-CH"/>
        </w:rPr>
        <w:t xml:space="preserve"> hoch). Wahrscheinlich habt ihr auf dieser Höhe keine Vögel beobachten können, wenn ihr aus dem Flugzeugfenster geschaut habt. Es gibt aber eine </w:t>
      </w:r>
      <w:bookmarkStart w:id="0" w:name="_GoBack"/>
      <w:bookmarkEnd w:id="0"/>
      <w:r w:rsidR="00FE030C" w:rsidRPr="00680F5F">
        <w:rPr>
          <w:rFonts w:cs="Arial"/>
          <w:sz w:val="22"/>
          <w:szCs w:val="22"/>
          <w:lang w:val="de-CH"/>
        </w:rPr>
        <w:t xml:space="preserve">Geierart, welche bis </w:t>
      </w:r>
      <w:r w:rsidR="00CB702C" w:rsidRPr="00680F5F">
        <w:rPr>
          <w:rFonts w:cs="Arial"/>
          <w:sz w:val="22"/>
          <w:szCs w:val="22"/>
          <w:lang w:val="de-CH"/>
        </w:rPr>
        <w:t xml:space="preserve">auf </w:t>
      </w:r>
      <w:r w:rsidR="00FE030C" w:rsidRPr="00680F5F">
        <w:rPr>
          <w:rFonts w:cs="Arial"/>
          <w:sz w:val="22"/>
          <w:szCs w:val="22"/>
          <w:lang w:val="de-CH"/>
        </w:rPr>
        <w:t>11</w:t>
      </w:r>
      <w:r w:rsidR="00CB702C" w:rsidRPr="00680F5F">
        <w:rPr>
          <w:rFonts w:cs="Arial"/>
          <w:sz w:val="22"/>
          <w:szCs w:val="22"/>
          <w:lang w:val="de-CH"/>
        </w:rPr>
        <w:t>'</w:t>
      </w:r>
      <w:r w:rsidR="00FE030C" w:rsidRPr="00680F5F">
        <w:rPr>
          <w:rFonts w:cs="Arial"/>
          <w:sz w:val="22"/>
          <w:szCs w:val="22"/>
          <w:lang w:val="de-CH"/>
        </w:rPr>
        <w:t>300</w:t>
      </w:r>
      <w:r w:rsidR="00CB702C" w:rsidRPr="00680F5F">
        <w:rPr>
          <w:rFonts w:cs="Arial"/>
          <w:sz w:val="22"/>
          <w:szCs w:val="22"/>
          <w:lang w:val="de-CH"/>
        </w:rPr>
        <w:t xml:space="preserve"> Meter hoch</w:t>
      </w:r>
      <w:r w:rsidR="00FE030C" w:rsidRPr="00680F5F">
        <w:rPr>
          <w:rFonts w:cs="Arial"/>
          <w:sz w:val="22"/>
          <w:szCs w:val="22"/>
          <w:lang w:val="de-CH"/>
        </w:rPr>
        <w:t xml:space="preserve">fliegen. Das weiss man, weil </w:t>
      </w:r>
      <w:r w:rsidR="00064A17" w:rsidRPr="00680F5F">
        <w:rPr>
          <w:rFonts w:cs="Arial"/>
          <w:sz w:val="22"/>
          <w:szCs w:val="22"/>
          <w:lang w:val="de-CH"/>
        </w:rPr>
        <w:t>1973</w:t>
      </w:r>
      <w:r w:rsidR="00FE030C" w:rsidRPr="00680F5F">
        <w:rPr>
          <w:rFonts w:cs="Arial"/>
          <w:sz w:val="22"/>
          <w:szCs w:val="22"/>
          <w:lang w:val="de-CH"/>
        </w:rPr>
        <w:t xml:space="preserve"> ein Flugzeug in der Höhe von</w:t>
      </w:r>
      <w:r w:rsidR="00CB702C" w:rsidRPr="00680F5F">
        <w:rPr>
          <w:rFonts w:cs="Arial"/>
          <w:sz w:val="22"/>
          <w:szCs w:val="22"/>
          <w:lang w:val="de-CH"/>
        </w:rPr>
        <w:t xml:space="preserve"> </w:t>
      </w:r>
      <w:r w:rsidR="00FE030C" w:rsidRPr="00680F5F">
        <w:rPr>
          <w:rFonts w:cs="Arial"/>
          <w:sz w:val="22"/>
          <w:szCs w:val="22"/>
          <w:lang w:val="de-CH"/>
        </w:rPr>
        <w:t>11’</w:t>
      </w:r>
      <w:r w:rsidR="00064A17" w:rsidRPr="00680F5F">
        <w:rPr>
          <w:rFonts w:cs="Arial"/>
          <w:sz w:val="22"/>
          <w:szCs w:val="22"/>
          <w:lang w:val="de-CH"/>
        </w:rPr>
        <w:t>300</w:t>
      </w:r>
      <w:r w:rsidR="00FE030C" w:rsidRPr="00680F5F">
        <w:rPr>
          <w:rFonts w:cs="Arial"/>
          <w:sz w:val="22"/>
          <w:szCs w:val="22"/>
          <w:lang w:val="de-CH"/>
        </w:rPr>
        <w:t>m mit einem solchen Vogel zusammengestossen ist.</w:t>
      </w:r>
      <w:r w:rsidR="00064A17" w:rsidRPr="00680F5F">
        <w:rPr>
          <w:rFonts w:cs="Arial"/>
          <w:sz w:val="22"/>
          <w:szCs w:val="22"/>
          <w:lang w:val="de-CH"/>
        </w:rPr>
        <w:t xml:space="preserve"> Ebenso konnte man schon Gänse beobachten, welche auf einer Höhe von über 10'000 Metern den Himalaya überquert haben.</w:t>
      </w:r>
      <w:r w:rsidR="00CB702C" w:rsidRPr="00680F5F">
        <w:rPr>
          <w:rFonts w:cs="Arial"/>
          <w:sz w:val="22"/>
          <w:szCs w:val="22"/>
        </w:rPr>
        <w:t xml:space="preserve"> </w:t>
      </w:r>
    </w:p>
    <w:p w:rsidR="00064A17" w:rsidRPr="00680F5F" w:rsidRDefault="00064A17" w:rsidP="00064A17">
      <w:pPr>
        <w:jc w:val="left"/>
        <w:rPr>
          <w:rFonts w:cs="Arial"/>
          <w:sz w:val="22"/>
          <w:szCs w:val="22"/>
          <w:lang w:val="de-CH"/>
        </w:rPr>
      </w:pPr>
      <w:r w:rsidRPr="00680F5F">
        <w:rPr>
          <w:rFonts w:cs="Arial"/>
          <w:sz w:val="22"/>
          <w:szCs w:val="22"/>
          <w:lang w:val="de-CH"/>
        </w:rPr>
        <w:t xml:space="preserve">Wie schaffen die Tiere das? Auf dieser Höhe gibt es kaum Sauerstoff und die Luft ist so dünn, dass Helikopter nicht mehr fliegen können. Erste Forschungen zeigen, dass diese Vögel besonderes Hämoglobin in ihrem Blut haben, die ihnen eine bessere Sauerstoffaufnahme ermöglicht. </w:t>
      </w:r>
    </w:p>
    <w:p w:rsidR="005A7F60" w:rsidRPr="00680F5F" w:rsidRDefault="005A7F60" w:rsidP="005A7F60">
      <w:pPr>
        <w:spacing w:before="240"/>
        <w:jc w:val="left"/>
        <w:rPr>
          <w:rFonts w:cs="Arial"/>
          <w:b/>
          <w:sz w:val="22"/>
          <w:szCs w:val="22"/>
          <w:lang w:val="de-CH"/>
        </w:rPr>
      </w:pPr>
      <w:r w:rsidRPr="00680F5F">
        <w:rPr>
          <w:rFonts w:cs="Arial"/>
          <w:b/>
          <w:sz w:val="22"/>
          <w:szCs w:val="22"/>
          <w:lang w:val="de-CH"/>
        </w:rPr>
        <w:t xml:space="preserve">3. </w:t>
      </w:r>
      <w:r w:rsidR="003D753B" w:rsidRPr="00680F5F">
        <w:rPr>
          <w:rFonts w:cs="Arial"/>
          <w:b/>
          <w:sz w:val="22"/>
          <w:szCs w:val="22"/>
          <w:lang w:val="de-CH"/>
        </w:rPr>
        <w:t>Q</w:t>
      </w:r>
      <w:r w:rsidRPr="00680F5F">
        <w:rPr>
          <w:rFonts w:cs="Arial"/>
          <w:b/>
          <w:sz w:val="22"/>
          <w:szCs w:val="22"/>
          <w:lang w:val="de-CH"/>
        </w:rPr>
        <w:t>uallen leben unendlich</w:t>
      </w:r>
    </w:p>
    <w:p w:rsidR="004A24A0" w:rsidRPr="00680F5F" w:rsidRDefault="004059FC" w:rsidP="00680F5F">
      <w:pPr>
        <w:spacing w:after="60"/>
        <w:jc w:val="left"/>
        <w:rPr>
          <w:rFonts w:cs="Arial"/>
          <w:sz w:val="22"/>
          <w:szCs w:val="22"/>
          <w:lang w:val="de-CH"/>
        </w:rPr>
      </w:pPr>
      <w:r>
        <w:rPr>
          <w:noProof/>
          <w:lang w:val="de-CH" w:eastAsia="de-CH"/>
        </w:rPr>
        <w:drawing>
          <wp:anchor distT="0" distB="0" distL="114300" distR="114300" simplePos="0" relativeHeight="251656704" behindDoc="1" locked="0" layoutInCell="1" allowOverlap="1">
            <wp:simplePos x="0" y="0"/>
            <wp:positionH relativeFrom="column">
              <wp:posOffset>3907155</wp:posOffset>
            </wp:positionH>
            <wp:positionV relativeFrom="paragraph">
              <wp:posOffset>6350</wp:posOffset>
            </wp:positionV>
            <wp:extent cx="1849755" cy="1362075"/>
            <wp:effectExtent l="0" t="0" r="0" b="9525"/>
            <wp:wrapTight wrapText="bothSides">
              <wp:wrapPolygon edited="0">
                <wp:start x="0" y="0"/>
                <wp:lineTo x="0" y="21449"/>
                <wp:lineTo x="21355" y="21449"/>
                <wp:lineTo x="21355" y="0"/>
                <wp:lineTo x="0" y="0"/>
              </wp:wrapPolygon>
            </wp:wrapTight>
            <wp:docPr id="1" name="Grafik 1" descr="Tier, Qualle, Blau, Kreatur, Gefahr, Dunkel, 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r, Qualle, Blau, Kreatur, Gefahr, Dunkel, Tie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533" t="5882" r="14200" b="6535"/>
                    <a:stretch/>
                  </pic:blipFill>
                  <pic:spPr bwMode="auto">
                    <a:xfrm>
                      <a:off x="0" y="0"/>
                      <a:ext cx="1849755"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702C" w:rsidRPr="00680F5F">
        <w:rPr>
          <w:rFonts w:cs="Arial"/>
          <w:sz w:val="22"/>
          <w:szCs w:val="22"/>
          <w:lang w:val="de-CH"/>
        </w:rPr>
        <w:t xml:space="preserve">«Alles, was lebt, stirbt auch einmal.» Das gilt zwar für alle Menschen, nicht </w:t>
      </w:r>
      <w:r w:rsidR="004A24A0" w:rsidRPr="00680F5F">
        <w:rPr>
          <w:rFonts w:cs="Arial"/>
          <w:sz w:val="22"/>
          <w:szCs w:val="22"/>
          <w:lang w:val="de-CH"/>
        </w:rPr>
        <w:t xml:space="preserve">aber </w:t>
      </w:r>
      <w:r w:rsidR="00CB702C" w:rsidRPr="00680F5F">
        <w:rPr>
          <w:rFonts w:cs="Arial"/>
          <w:sz w:val="22"/>
          <w:szCs w:val="22"/>
          <w:lang w:val="de-CH"/>
        </w:rPr>
        <w:t xml:space="preserve">für alle Tiere. Im </w:t>
      </w:r>
      <w:r w:rsidR="00553609" w:rsidRPr="00680F5F">
        <w:rPr>
          <w:rFonts w:cs="Arial"/>
          <w:sz w:val="22"/>
          <w:szCs w:val="22"/>
          <w:lang w:val="de-CH"/>
        </w:rPr>
        <w:t>Arktischen Meer</w:t>
      </w:r>
      <w:r w:rsidR="00CB702C" w:rsidRPr="00680F5F">
        <w:rPr>
          <w:rFonts w:cs="Arial"/>
          <w:sz w:val="22"/>
          <w:szCs w:val="22"/>
          <w:lang w:val="de-CH"/>
        </w:rPr>
        <w:t xml:space="preserve"> lebt </w:t>
      </w:r>
      <w:r w:rsidR="004A24A0" w:rsidRPr="00680F5F">
        <w:rPr>
          <w:rFonts w:cs="Arial"/>
          <w:sz w:val="22"/>
          <w:szCs w:val="22"/>
          <w:lang w:val="de-CH"/>
        </w:rPr>
        <w:t xml:space="preserve">eine </w:t>
      </w:r>
      <w:r w:rsidR="00CB702C" w:rsidRPr="00680F5F">
        <w:rPr>
          <w:rFonts w:cs="Arial"/>
          <w:sz w:val="22"/>
          <w:szCs w:val="22"/>
          <w:lang w:val="de-CH"/>
        </w:rPr>
        <w:t xml:space="preserve">Quallenart, die nicht stirbt, sondern sich immer wieder erneuern kann. Wenn eine Qualle dieser Art alt wird und ihre Körperzellen nicht mehr so gut funktionieren, lässt sie sich auf den Meeresboden sinken. Dort beginnt sie damit, sich rundum zu erneuern. </w:t>
      </w:r>
      <w:r w:rsidR="004A24A0" w:rsidRPr="00680F5F">
        <w:rPr>
          <w:rFonts w:cs="Arial"/>
          <w:sz w:val="22"/>
          <w:szCs w:val="22"/>
          <w:lang w:val="de-CH"/>
        </w:rPr>
        <w:t xml:space="preserve">Statt zu sterben, wird diese Qualle also wieder jung. Auf diese Weise kann diese Quallenart ewig leben. </w:t>
      </w:r>
    </w:p>
    <w:p w:rsidR="00CB702C" w:rsidRDefault="004A24A0" w:rsidP="00CB702C">
      <w:pPr>
        <w:jc w:val="left"/>
        <w:rPr>
          <w:rFonts w:cs="Arial"/>
          <w:sz w:val="22"/>
          <w:szCs w:val="22"/>
          <w:lang w:val="de-CH"/>
        </w:rPr>
      </w:pPr>
      <w:r w:rsidRPr="00680F5F">
        <w:rPr>
          <w:rFonts w:cs="Arial"/>
          <w:sz w:val="22"/>
          <w:szCs w:val="22"/>
          <w:lang w:val="de-CH"/>
        </w:rPr>
        <w:t xml:space="preserve">Dass </w:t>
      </w:r>
      <w:r w:rsidR="00CB702C" w:rsidRPr="00680F5F">
        <w:rPr>
          <w:rFonts w:cs="Arial"/>
          <w:sz w:val="22"/>
          <w:szCs w:val="22"/>
          <w:lang w:val="de-CH"/>
        </w:rPr>
        <w:t xml:space="preserve">die meisten Quallen dieser Art dennoch keine hunderte Millionen Jahre alt werden, liegt </w:t>
      </w:r>
      <w:r w:rsidRPr="00680F5F">
        <w:rPr>
          <w:rFonts w:cs="Arial"/>
          <w:sz w:val="22"/>
          <w:szCs w:val="22"/>
          <w:lang w:val="de-CH"/>
        </w:rPr>
        <w:t xml:space="preserve">daran, dass sie dennoch von ihren </w:t>
      </w:r>
      <w:r w:rsidR="00CC3169" w:rsidRPr="00680F5F">
        <w:rPr>
          <w:rFonts w:cs="Arial"/>
          <w:sz w:val="22"/>
          <w:szCs w:val="22"/>
          <w:lang w:val="de-CH"/>
        </w:rPr>
        <w:t xml:space="preserve">natürlichen </w:t>
      </w:r>
      <w:r w:rsidRPr="00680F5F">
        <w:rPr>
          <w:rFonts w:cs="Arial"/>
          <w:sz w:val="22"/>
          <w:szCs w:val="22"/>
          <w:lang w:val="de-CH"/>
        </w:rPr>
        <w:t xml:space="preserve">Feinden gefressen werden. </w:t>
      </w:r>
      <w:r w:rsidR="00CB702C" w:rsidRPr="00680F5F">
        <w:rPr>
          <w:rFonts w:cs="Arial"/>
          <w:sz w:val="22"/>
          <w:szCs w:val="22"/>
          <w:lang w:val="de-CH"/>
        </w:rPr>
        <w:t>Sie stehen auf dem Speiseplan vieler Fischarten. Au</w:t>
      </w:r>
      <w:r w:rsidRPr="00680F5F">
        <w:rPr>
          <w:rFonts w:cs="Arial"/>
          <w:sz w:val="22"/>
          <w:szCs w:val="22"/>
          <w:lang w:val="de-CH"/>
        </w:rPr>
        <w:t>ss</w:t>
      </w:r>
      <w:r w:rsidR="00CB702C" w:rsidRPr="00680F5F">
        <w:rPr>
          <w:rFonts w:cs="Arial"/>
          <w:sz w:val="22"/>
          <w:szCs w:val="22"/>
          <w:lang w:val="de-CH"/>
        </w:rPr>
        <w:t xml:space="preserve">erdem treiben Stürme und starke Meeresströmungen oft viele tausend Quallen ans Ufer, </w:t>
      </w:r>
      <w:r w:rsidRPr="00680F5F">
        <w:rPr>
          <w:rFonts w:cs="Arial"/>
          <w:sz w:val="22"/>
          <w:szCs w:val="22"/>
          <w:lang w:val="de-CH"/>
        </w:rPr>
        <w:t>wo sie austrocknen und sterben.</w:t>
      </w:r>
    </w:p>
    <w:p w:rsidR="00680F5F" w:rsidRPr="00680F5F" w:rsidRDefault="00680F5F" w:rsidP="00CB702C">
      <w:pPr>
        <w:jc w:val="left"/>
        <w:rPr>
          <w:rFonts w:cs="Arial"/>
          <w:sz w:val="8"/>
          <w:szCs w:val="8"/>
          <w:lang w:val="de-CH"/>
        </w:rPr>
      </w:pPr>
    </w:p>
    <w:p w:rsidR="005A7F60" w:rsidRPr="00680F5F" w:rsidRDefault="005A7F60" w:rsidP="005A7F60">
      <w:pPr>
        <w:rPr>
          <w:rFonts w:cs="Arial"/>
          <w:b/>
          <w:sz w:val="22"/>
          <w:szCs w:val="22"/>
          <w:lang w:val="de-CH"/>
        </w:rPr>
      </w:pPr>
      <w:r w:rsidRPr="00680F5F">
        <w:rPr>
          <w:rFonts w:cs="Arial"/>
          <w:b/>
          <w:sz w:val="22"/>
          <w:szCs w:val="22"/>
          <w:lang w:val="de-CH"/>
        </w:rPr>
        <w:t>Welche der drei Informationen sind wahr? Füllt dazu die Tabelle aus!</w:t>
      </w:r>
    </w:p>
    <w:tbl>
      <w:tblPr>
        <w:tblStyle w:val="Tabellenraster"/>
        <w:tblW w:w="0" w:type="auto"/>
        <w:tblInd w:w="108" w:type="dxa"/>
        <w:tblLook w:val="04A0" w:firstRow="1" w:lastRow="0" w:firstColumn="1" w:lastColumn="0" w:noHBand="0" w:noVBand="1"/>
      </w:tblPr>
      <w:tblGrid>
        <w:gridCol w:w="2102"/>
        <w:gridCol w:w="2293"/>
        <w:gridCol w:w="2268"/>
        <w:gridCol w:w="2516"/>
      </w:tblGrid>
      <w:tr w:rsidR="005A7F60" w:rsidRPr="00680F5F" w:rsidTr="00680F5F">
        <w:tc>
          <w:tcPr>
            <w:tcW w:w="2102" w:type="dxa"/>
          </w:tcPr>
          <w:p w:rsidR="005A7F60" w:rsidRPr="00680F5F" w:rsidRDefault="005A7F60" w:rsidP="00ED096A">
            <w:pPr>
              <w:rPr>
                <w:rFonts w:cs="Arial"/>
                <w:b/>
                <w:sz w:val="22"/>
                <w:szCs w:val="22"/>
                <w:lang w:val="de-CH"/>
              </w:rPr>
            </w:pPr>
          </w:p>
        </w:tc>
        <w:tc>
          <w:tcPr>
            <w:tcW w:w="2293" w:type="dxa"/>
          </w:tcPr>
          <w:p w:rsidR="005A7F60" w:rsidRPr="00680F5F" w:rsidRDefault="003D753B" w:rsidP="00ED096A">
            <w:pPr>
              <w:rPr>
                <w:rFonts w:cs="Arial"/>
                <w:b/>
                <w:sz w:val="22"/>
                <w:szCs w:val="22"/>
                <w:lang w:val="de-CH"/>
              </w:rPr>
            </w:pPr>
            <w:r w:rsidRPr="00680F5F">
              <w:rPr>
                <w:rFonts w:cs="Arial"/>
                <w:b/>
                <w:sz w:val="22"/>
                <w:szCs w:val="22"/>
                <w:lang w:val="de-CH"/>
              </w:rPr>
              <w:t>Fliegende Fische</w:t>
            </w:r>
          </w:p>
        </w:tc>
        <w:tc>
          <w:tcPr>
            <w:tcW w:w="2268" w:type="dxa"/>
          </w:tcPr>
          <w:p w:rsidR="005A7F60" w:rsidRPr="00680F5F" w:rsidRDefault="003D753B" w:rsidP="00ED096A">
            <w:pPr>
              <w:rPr>
                <w:rFonts w:cs="Arial"/>
                <w:b/>
                <w:sz w:val="22"/>
                <w:szCs w:val="22"/>
                <w:lang w:val="de-CH"/>
              </w:rPr>
            </w:pPr>
            <w:r w:rsidRPr="00680F5F">
              <w:rPr>
                <w:rFonts w:cs="Arial"/>
                <w:b/>
                <w:sz w:val="22"/>
                <w:szCs w:val="22"/>
                <w:lang w:val="de-CH"/>
              </w:rPr>
              <w:t>Geier auf 10’000m</w:t>
            </w:r>
          </w:p>
        </w:tc>
        <w:tc>
          <w:tcPr>
            <w:tcW w:w="2516" w:type="dxa"/>
          </w:tcPr>
          <w:p w:rsidR="005A7F60" w:rsidRPr="00680F5F" w:rsidRDefault="003D753B" w:rsidP="00680F5F">
            <w:pPr>
              <w:jc w:val="left"/>
              <w:rPr>
                <w:rFonts w:cs="Arial"/>
                <w:b/>
                <w:sz w:val="22"/>
                <w:szCs w:val="22"/>
                <w:lang w:val="de-CH"/>
              </w:rPr>
            </w:pPr>
            <w:r w:rsidRPr="00680F5F">
              <w:rPr>
                <w:rFonts w:cs="Arial"/>
                <w:b/>
                <w:sz w:val="22"/>
                <w:szCs w:val="22"/>
                <w:lang w:val="de-CH"/>
              </w:rPr>
              <w:t>Unsterbliche Quallen</w:t>
            </w:r>
          </w:p>
        </w:tc>
      </w:tr>
      <w:tr w:rsidR="009F3354" w:rsidRPr="00680F5F" w:rsidTr="00680F5F">
        <w:trPr>
          <w:trHeight w:val="526"/>
        </w:trPr>
        <w:tc>
          <w:tcPr>
            <w:tcW w:w="2102" w:type="dxa"/>
          </w:tcPr>
          <w:p w:rsidR="009F3354" w:rsidRPr="00680F5F" w:rsidRDefault="009F3354" w:rsidP="00680F5F">
            <w:pPr>
              <w:spacing w:line="240" w:lineRule="auto"/>
              <w:jc w:val="left"/>
              <w:rPr>
                <w:rFonts w:cs="Arial"/>
                <w:sz w:val="22"/>
                <w:szCs w:val="22"/>
                <w:lang w:val="de-CH"/>
              </w:rPr>
            </w:pPr>
            <w:r w:rsidRPr="00680F5F">
              <w:rPr>
                <w:rFonts w:cs="Arial"/>
                <w:sz w:val="22"/>
                <w:szCs w:val="22"/>
                <w:lang w:val="de-CH"/>
              </w:rPr>
              <w:t>Wahr oder falsch?</w:t>
            </w:r>
          </w:p>
        </w:tc>
        <w:tc>
          <w:tcPr>
            <w:tcW w:w="2293" w:type="dxa"/>
          </w:tcPr>
          <w:p w:rsidR="009F3354" w:rsidRPr="00680F5F" w:rsidRDefault="009F3354" w:rsidP="009F3354">
            <w:pPr>
              <w:spacing w:after="0" w:line="240" w:lineRule="auto"/>
              <w:jc w:val="left"/>
              <w:rPr>
                <w:rFonts w:cs="Arial"/>
                <w:sz w:val="22"/>
                <w:szCs w:val="22"/>
                <w:lang w:val="de-CH"/>
              </w:rPr>
            </w:pPr>
            <w:r w:rsidRPr="00680F5F">
              <w:rPr>
                <w:rFonts w:cs="Arial"/>
                <w:sz w:val="22"/>
                <w:szCs w:val="22"/>
                <w:lang w:val="de-CH"/>
              </w:rPr>
              <w:sym w:font="Wingdings 2" w:char="F0A3"/>
            </w:r>
            <w:r w:rsidRPr="00680F5F">
              <w:rPr>
                <w:rFonts w:cs="Arial"/>
                <w:sz w:val="22"/>
                <w:szCs w:val="22"/>
                <w:lang w:val="de-CH"/>
              </w:rPr>
              <w:t xml:space="preserve"> wahr</w:t>
            </w:r>
          </w:p>
          <w:p w:rsidR="009F3354" w:rsidRPr="00680F5F" w:rsidRDefault="009F3354" w:rsidP="009F3354">
            <w:pPr>
              <w:spacing w:after="0" w:line="240" w:lineRule="auto"/>
              <w:jc w:val="left"/>
              <w:rPr>
                <w:rFonts w:cs="Arial"/>
                <w:sz w:val="22"/>
                <w:szCs w:val="22"/>
                <w:lang w:val="de-CH"/>
              </w:rPr>
            </w:pPr>
            <w:r w:rsidRPr="00680F5F">
              <w:rPr>
                <w:rFonts w:cs="Arial"/>
                <w:sz w:val="22"/>
                <w:szCs w:val="22"/>
                <w:lang w:val="de-CH"/>
              </w:rPr>
              <w:sym w:font="Wingdings 2" w:char="F0A3"/>
            </w:r>
            <w:r w:rsidRPr="00680F5F">
              <w:rPr>
                <w:rFonts w:cs="Arial"/>
                <w:sz w:val="22"/>
                <w:szCs w:val="22"/>
                <w:lang w:val="de-CH"/>
              </w:rPr>
              <w:t xml:space="preserve"> falsch</w:t>
            </w:r>
          </w:p>
        </w:tc>
        <w:tc>
          <w:tcPr>
            <w:tcW w:w="2268" w:type="dxa"/>
          </w:tcPr>
          <w:p w:rsidR="009F3354" w:rsidRPr="00680F5F" w:rsidRDefault="009F3354" w:rsidP="009F3354">
            <w:pPr>
              <w:spacing w:after="0" w:line="240" w:lineRule="auto"/>
              <w:jc w:val="left"/>
              <w:rPr>
                <w:rFonts w:cs="Arial"/>
                <w:sz w:val="22"/>
                <w:szCs w:val="22"/>
                <w:lang w:val="de-CH"/>
              </w:rPr>
            </w:pPr>
            <w:r w:rsidRPr="00680F5F">
              <w:rPr>
                <w:rFonts w:cs="Arial"/>
                <w:sz w:val="22"/>
                <w:szCs w:val="22"/>
                <w:lang w:val="de-CH"/>
              </w:rPr>
              <w:sym w:font="Wingdings 2" w:char="F0A3"/>
            </w:r>
            <w:r w:rsidRPr="00680F5F">
              <w:rPr>
                <w:rFonts w:cs="Arial"/>
                <w:sz w:val="22"/>
                <w:szCs w:val="22"/>
                <w:lang w:val="de-CH"/>
              </w:rPr>
              <w:t xml:space="preserve"> wahr</w:t>
            </w:r>
          </w:p>
          <w:p w:rsidR="009F3354" w:rsidRPr="00680F5F" w:rsidRDefault="009F3354" w:rsidP="009F3354">
            <w:pPr>
              <w:spacing w:after="0" w:line="240" w:lineRule="auto"/>
              <w:jc w:val="left"/>
              <w:rPr>
                <w:rFonts w:cs="Arial"/>
                <w:sz w:val="22"/>
                <w:szCs w:val="22"/>
                <w:lang w:val="de-CH"/>
              </w:rPr>
            </w:pPr>
            <w:r w:rsidRPr="00680F5F">
              <w:rPr>
                <w:rFonts w:cs="Arial"/>
                <w:sz w:val="22"/>
                <w:szCs w:val="22"/>
                <w:lang w:val="de-CH"/>
              </w:rPr>
              <w:sym w:font="Wingdings 2" w:char="F0A3"/>
            </w:r>
            <w:r w:rsidRPr="00680F5F">
              <w:rPr>
                <w:rFonts w:cs="Arial"/>
                <w:sz w:val="22"/>
                <w:szCs w:val="22"/>
                <w:lang w:val="de-CH"/>
              </w:rPr>
              <w:t xml:space="preserve"> falsch</w:t>
            </w:r>
          </w:p>
        </w:tc>
        <w:tc>
          <w:tcPr>
            <w:tcW w:w="2516" w:type="dxa"/>
          </w:tcPr>
          <w:p w:rsidR="009F3354" w:rsidRPr="00680F5F" w:rsidRDefault="009F3354" w:rsidP="009F3354">
            <w:pPr>
              <w:spacing w:after="0" w:line="240" w:lineRule="auto"/>
              <w:jc w:val="left"/>
              <w:rPr>
                <w:rFonts w:cs="Arial"/>
                <w:sz w:val="22"/>
                <w:szCs w:val="22"/>
                <w:lang w:val="de-CH"/>
              </w:rPr>
            </w:pPr>
            <w:r w:rsidRPr="00680F5F">
              <w:rPr>
                <w:rFonts w:cs="Arial"/>
                <w:sz w:val="22"/>
                <w:szCs w:val="22"/>
                <w:lang w:val="de-CH"/>
              </w:rPr>
              <w:sym w:font="Wingdings 2" w:char="F0A3"/>
            </w:r>
            <w:r w:rsidRPr="00680F5F">
              <w:rPr>
                <w:rFonts w:cs="Arial"/>
                <w:sz w:val="22"/>
                <w:szCs w:val="22"/>
                <w:lang w:val="de-CH"/>
              </w:rPr>
              <w:t xml:space="preserve"> wahr</w:t>
            </w:r>
          </w:p>
          <w:p w:rsidR="009F3354" w:rsidRPr="00680F5F" w:rsidRDefault="009F3354" w:rsidP="009F3354">
            <w:pPr>
              <w:spacing w:after="0" w:line="240" w:lineRule="auto"/>
              <w:jc w:val="left"/>
              <w:rPr>
                <w:rFonts w:cs="Arial"/>
                <w:sz w:val="22"/>
                <w:szCs w:val="22"/>
                <w:lang w:val="de-CH"/>
              </w:rPr>
            </w:pPr>
            <w:r w:rsidRPr="00680F5F">
              <w:rPr>
                <w:rFonts w:cs="Arial"/>
                <w:sz w:val="22"/>
                <w:szCs w:val="22"/>
                <w:lang w:val="de-CH"/>
              </w:rPr>
              <w:sym w:font="Wingdings 2" w:char="F0A3"/>
            </w:r>
            <w:r w:rsidRPr="00680F5F">
              <w:rPr>
                <w:rFonts w:cs="Arial"/>
                <w:sz w:val="22"/>
                <w:szCs w:val="22"/>
                <w:lang w:val="de-CH"/>
              </w:rPr>
              <w:t xml:space="preserve"> falsch</w:t>
            </w:r>
          </w:p>
        </w:tc>
      </w:tr>
      <w:tr w:rsidR="005A7F60" w:rsidRPr="00680F5F" w:rsidTr="00680F5F">
        <w:trPr>
          <w:trHeight w:val="1367"/>
        </w:trPr>
        <w:tc>
          <w:tcPr>
            <w:tcW w:w="2102" w:type="dxa"/>
          </w:tcPr>
          <w:p w:rsidR="005A7F60" w:rsidRPr="00680F5F" w:rsidRDefault="005A7F60" w:rsidP="00680F5F">
            <w:pPr>
              <w:spacing w:line="240" w:lineRule="auto"/>
              <w:jc w:val="left"/>
              <w:rPr>
                <w:rFonts w:cs="Arial"/>
                <w:sz w:val="22"/>
                <w:szCs w:val="22"/>
                <w:lang w:val="de-CH"/>
              </w:rPr>
            </w:pPr>
            <w:r w:rsidRPr="00680F5F">
              <w:rPr>
                <w:rFonts w:cs="Arial"/>
                <w:sz w:val="22"/>
                <w:szCs w:val="22"/>
                <w:lang w:val="de-CH"/>
              </w:rPr>
              <w:t>Falls wahr:</w:t>
            </w:r>
          </w:p>
          <w:p w:rsidR="005A7F60" w:rsidRPr="00680F5F" w:rsidRDefault="005A7F60" w:rsidP="00680F5F">
            <w:pPr>
              <w:spacing w:line="240" w:lineRule="auto"/>
              <w:jc w:val="left"/>
              <w:rPr>
                <w:rFonts w:cs="Arial"/>
                <w:sz w:val="22"/>
                <w:szCs w:val="22"/>
                <w:lang w:val="de-CH"/>
              </w:rPr>
            </w:pPr>
            <w:r w:rsidRPr="00680F5F">
              <w:rPr>
                <w:rFonts w:cs="Arial"/>
                <w:sz w:val="22"/>
                <w:szCs w:val="22"/>
                <w:lang w:val="de-CH"/>
              </w:rPr>
              <w:t>Was hat euch von der Richtigkeit überzeugt?</w:t>
            </w:r>
          </w:p>
        </w:tc>
        <w:tc>
          <w:tcPr>
            <w:tcW w:w="2293" w:type="dxa"/>
          </w:tcPr>
          <w:p w:rsidR="005A7F60" w:rsidRPr="00680F5F" w:rsidRDefault="005A7F60" w:rsidP="00ED096A">
            <w:pPr>
              <w:spacing w:after="0" w:line="240" w:lineRule="auto"/>
              <w:jc w:val="left"/>
              <w:rPr>
                <w:rFonts w:cs="Arial"/>
                <w:sz w:val="22"/>
                <w:szCs w:val="22"/>
                <w:lang w:val="de-CH"/>
              </w:rPr>
            </w:pPr>
          </w:p>
        </w:tc>
        <w:tc>
          <w:tcPr>
            <w:tcW w:w="2268" w:type="dxa"/>
          </w:tcPr>
          <w:p w:rsidR="00064A17" w:rsidRPr="00680F5F" w:rsidRDefault="00064A17" w:rsidP="00ED096A">
            <w:pPr>
              <w:spacing w:after="0" w:line="240" w:lineRule="auto"/>
              <w:jc w:val="left"/>
              <w:rPr>
                <w:rFonts w:cs="Arial"/>
                <w:sz w:val="22"/>
                <w:szCs w:val="22"/>
                <w:lang w:val="de-CH"/>
              </w:rPr>
            </w:pPr>
          </w:p>
        </w:tc>
        <w:tc>
          <w:tcPr>
            <w:tcW w:w="2516" w:type="dxa"/>
          </w:tcPr>
          <w:p w:rsidR="005A7F60" w:rsidRPr="00680F5F" w:rsidRDefault="005A7F60" w:rsidP="00ED096A">
            <w:pPr>
              <w:spacing w:after="0" w:line="240" w:lineRule="auto"/>
              <w:jc w:val="left"/>
              <w:rPr>
                <w:rFonts w:cs="Arial"/>
                <w:sz w:val="22"/>
                <w:szCs w:val="22"/>
                <w:lang w:val="de-CH"/>
              </w:rPr>
            </w:pPr>
          </w:p>
        </w:tc>
      </w:tr>
      <w:tr w:rsidR="005A7F60" w:rsidRPr="00680F5F" w:rsidTr="00680F5F">
        <w:trPr>
          <w:trHeight w:val="1402"/>
        </w:trPr>
        <w:tc>
          <w:tcPr>
            <w:tcW w:w="2102" w:type="dxa"/>
          </w:tcPr>
          <w:p w:rsidR="005A7F60" w:rsidRPr="00680F5F" w:rsidRDefault="005A7F60" w:rsidP="00680F5F">
            <w:pPr>
              <w:spacing w:line="240" w:lineRule="auto"/>
              <w:jc w:val="left"/>
              <w:rPr>
                <w:rFonts w:cs="Arial"/>
                <w:sz w:val="22"/>
                <w:szCs w:val="22"/>
                <w:lang w:val="de-CH"/>
              </w:rPr>
            </w:pPr>
            <w:r w:rsidRPr="00680F5F">
              <w:rPr>
                <w:rFonts w:cs="Arial"/>
                <w:sz w:val="22"/>
                <w:szCs w:val="22"/>
                <w:lang w:val="de-CH"/>
              </w:rPr>
              <w:t xml:space="preserve">Falls gelogen: </w:t>
            </w:r>
          </w:p>
          <w:p w:rsidR="005A7F60" w:rsidRPr="00680F5F" w:rsidRDefault="005A7F60" w:rsidP="00680F5F">
            <w:pPr>
              <w:spacing w:line="240" w:lineRule="auto"/>
              <w:jc w:val="left"/>
              <w:rPr>
                <w:rFonts w:cs="Arial"/>
                <w:sz w:val="22"/>
                <w:szCs w:val="22"/>
                <w:lang w:val="de-CH"/>
              </w:rPr>
            </w:pPr>
            <w:r w:rsidRPr="00680F5F">
              <w:rPr>
                <w:rFonts w:cs="Arial"/>
                <w:sz w:val="22"/>
                <w:szCs w:val="22"/>
                <w:lang w:val="de-CH"/>
              </w:rPr>
              <w:t>Was hat euch «stutzig» gemacht?</w:t>
            </w:r>
          </w:p>
        </w:tc>
        <w:tc>
          <w:tcPr>
            <w:tcW w:w="2293" w:type="dxa"/>
          </w:tcPr>
          <w:p w:rsidR="005A7F60" w:rsidRPr="00680F5F" w:rsidRDefault="005A7F60" w:rsidP="00ED096A">
            <w:pPr>
              <w:spacing w:after="0" w:line="240" w:lineRule="auto"/>
              <w:jc w:val="left"/>
              <w:rPr>
                <w:rFonts w:cs="Arial"/>
                <w:sz w:val="22"/>
                <w:szCs w:val="22"/>
                <w:lang w:val="de-CH"/>
              </w:rPr>
            </w:pPr>
          </w:p>
        </w:tc>
        <w:tc>
          <w:tcPr>
            <w:tcW w:w="2268" w:type="dxa"/>
          </w:tcPr>
          <w:p w:rsidR="005A7F60" w:rsidRPr="00680F5F" w:rsidRDefault="005A7F60" w:rsidP="00ED096A">
            <w:pPr>
              <w:spacing w:after="0" w:line="240" w:lineRule="auto"/>
              <w:jc w:val="left"/>
              <w:rPr>
                <w:rFonts w:cs="Arial"/>
                <w:sz w:val="22"/>
                <w:szCs w:val="22"/>
                <w:lang w:val="de-CH"/>
              </w:rPr>
            </w:pPr>
          </w:p>
        </w:tc>
        <w:tc>
          <w:tcPr>
            <w:tcW w:w="2516" w:type="dxa"/>
          </w:tcPr>
          <w:p w:rsidR="005A7F60" w:rsidRPr="00680F5F" w:rsidRDefault="005A7F60" w:rsidP="00ED096A">
            <w:pPr>
              <w:spacing w:after="0" w:line="240" w:lineRule="auto"/>
              <w:jc w:val="left"/>
              <w:rPr>
                <w:rFonts w:cs="Arial"/>
                <w:sz w:val="22"/>
                <w:szCs w:val="22"/>
                <w:lang w:val="de-CH"/>
              </w:rPr>
            </w:pPr>
          </w:p>
        </w:tc>
      </w:tr>
      <w:tr w:rsidR="005A7F60" w:rsidRPr="00680F5F" w:rsidTr="00680F5F">
        <w:trPr>
          <w:trHeight w:val="1407"/>
        </w:trPr>
        <w:tc>
          <w:tcPr>
            <w:tcW w:w="2102" w:type="dxa"/>
          </w:tcPr>
          <w:p w:rsidR="005A7F60" w:rsidRPr="00680F5F" w:rsidRDefault="005A7F60" w:rsidP="00680F5F">
            <w:pPr>
              <w:spacing w:line="240" w:lineRule="auto"/>
              <w:jc w:val="left"/>
              <w:rPr>
                <w:rFonts w:cs="Arial"/>
                <w:sz w:val="22"/>
                <w:szCs w:val="22"/>
                <w:lang w:val="de-CH"/>
              </w:rPr>
            </w:pPr>
            <w:r w:rsidRPr="00680F5F">
              <w:rPr>
                <w:rFonts w:cs="Arial"/>
                <w:sz w:val="22"/>
                <w:szCs w:val="22"/>
                <w:lang w:val="de-CH"/>
              </w:rPr>
              <w:t xml:space="preserve">Falls wahr: </w:t>
            </w:r>
          </w:p>
          <w:p w:rsidR="005A7F60" w:rsidRPr="00680F5F" w:rsidRDefault="005A7F60" w:rsidP="00680F5F">
            <w:pPr>
              <w:spacing w:line="240" w:lineRule="auto"/>
              <w:jc w:val="left"/>
              <w:rPr>
                <w:rFonts w:cs="Arial"/>
                <w:sz w:val="22"/>
                <w:szCs w:val="22"/>
                <w:lang w:val="de-CH"/>
              </w:rPr>
            </w:pPr>
            <w:r w:rsidRPr="00680F5F">
              <w:rPr>
                <w:rFonts w:cs="Arial"/>
                <w:sz w:val="22"/>
                <w:szCs w:val="22"/>
                <w:lang w:val="de-CH"/>
              </w:rPr>
              <w:t>Welcher Fehler hat sich dennoch eingeschlichen?</w:t>
            </w:r>
          </w:p>
        </w:tc>
        <w:tc>
          <w:tcPr>
            <w:tcW w:w="2293" w:type="dxa"/>
          </w:tcPr>
          <w:p w:rsidR="005A7F60" w:rsidRPr="00680F5F" w:rsidRDefault="005A7F60" w:rsidP="00ED096A">
            <w:pPr>
              <w:spacing w:after="0" w:line="240" w:lineRule="auto"/>
              <w:jc w:val="left"/>
              <w:rPr>
                <w:rFonts w:cs="Arial"/>
                <w:sz w:val="22"/>
                <w:szCs w:val="22"/>
                <w:lang w:val="de-CH"/>
              </w:rPr>
            </w:pPr>
          </w:p>
        </w:tc>
        <w:tc>
          <w:tcPr>
            <w:tcW w:w="2268" w:type="dxa"/>
          </w:tcPr>
          <w:p w:rsidR="005A7F60" w:rsidRPr="00680F5F" w:rsidRDefault="005A7F60" w:rsidP="00ED096A">
            <w:pPr>
              <w:spacing w:after="0" w:line="240" w:lineRule="auto"/>
              <w:jc w:val="left"/>
              <w:rPr>
                <w:rFonts w:cs="Arial"/>
                <w:sz w:val="22"/>
                <w:szCs w:val="22"/>
                <w:lang w:val="de-CH"/>
              </w:rPr>
            </w:pPr>
          </w:p>
        </w:tc>
        <w:tc>
          <w:tcPr>
            <w:tcW w:w="2516" w:type="dxa"/>
          </w:tcPr>
          <w:p w:rsidR="005A7F60" w:rsidRPr="00680F5F" w:rsidRDefault="005A7F60" w:rsidP="00ED096A">
            <w:pPr>
              <w:spacing w:after="0" w:line="240" w:lineRule="auto"/>
              <w:jc w:val="left"/>
              <w:rPr>
                <w:rFonts w:cs="Arial"/>
                <w:sz w:val="22"/>
                <w:szCs w:val="22"/>
                <w:lang w:val="de-CH"/>
              </w:rPr>
            </w:pPr>
          </w:p>
        </w:tc>
      </w:tr>
      <w:tr w:rsidR="005A7F60" w:rsidRPr="00680F5F" w:rsidTr="00680F5F">
        <w:trPr>
          <w:trHeight w:val="1701"/>
        </w:trPr>
        <w:tc>
          <w:tcPr>
            <w:tcW w:w="2102" w:type="dxa"/>
          </w:tcPr>
          <w:p w:rsidR="005A7F60" w:rsidRPr="00680F5F" w:rsidRDefault="005A7F60" w:rsidP="00680F5F">
            <w:pPr>
              <w:spacing w:line="240" w:lineRule="auto"/>
              <w:jc w:val="left"/>
              <w:rPr>
                <w:rFonts w:cs="Arial"/>
                <w:sz w:val="22"/>
                <w:szCs w:val="22"/>
                <w:lang w:val="de-CH"/>
              </w:rPr>
            </w:pPr>
            <w:r w:rsidRPr="00680F5F">
              <w:rPr>
                <w:rFonts w:cs="Arial"/>
                <w:sz w:val="22"/>
                <w:szCs w:val="22"/>
                <w:lang w:val="de-CH"/>
              </w:rPr>
              <w:t>Gebt die Webseite an, aufgrund der ihr sicher seid, dass die Geschichte wahr bzw. falsch ist.</w:t>
            </w:r>
          </w:p>
        </w:tc>
        <w:tc>
          <w:tcPr>
            <w:tcW w:w="2293" w:type="dxa"/>
          </w:tcPr>
          <w:p w:rsidR="005A7F60" w:rsidRPr="00680F5F" w:rsidRDefault="005A7F60" w:rsidP="00ED096A">
            <w:pPr>
              <w:spacing w:after="0" w:line="240" w:lineRule="auto"/>
              <w:jc w:val="left"/>
              <w:rPr>
                <w:rFonts w:cs="Arial"/>
                <w:sz w:val="22"/>
                <w:szCs w:val="22"/>
                <w:lang w:val="de-CH"/>
              </w:rPr>
            </w:pPr>
          </w:p>
        </w:tc>
        <w:tc>
          <w:tcPr>
            <w:tcW w:w="2268" w:type="dxa"/>
          </w:tcPr>
          <w:p w:rsidR="005A7F60" w:rsidRPr="00680F5F" w:rsidRDefault="005A7F60" w:rsidP="00ED096A">
            <w:pPr>
              <w:spacing w:after="0" w:line="240" w:lineRule="auto"/>
              <w:jc w:val="left"/>
              <w:rPr>
                <w:rFonts w:cs="Arial"/>
                <w:sz w:val="22"/>
                <w:szCs w:val="22"/>
                <w:lang w:val="de-CH"/>
              </w:rPr>
            </w:pPr>
          </w:p>
        </w:tc>
        <w:tc>
          <w:tcPr>
            <w:tcW w:w="2516" w:type="dxa"/>
          </w:tcPr>
          <w:p w:rsidR="005A7F60" w:rsidRPr="00680F5F" w:rsidRDefault="005A7F60" w:rsidP="00ED096A">
            <w:pPr>
              <w:spacing w:after="0" w:line="240" w:lineRule="auto"/>
              <w:jc w:val="left"/>
              <w:rPr>
                <w:rFonts w:cs="Arial"/>
                <w:sz w:val="22"/>
                <w:szCs w:val="22"/>
                <w:lang w:val="de-CH"/>
              </w:rPr>
            </w:pPr>
          </w:p>
        </w:tc>
      </w:tr>
    </w:tbl>
    <w:p w:rsidR="005A7F60" w:rsidRPr="00680F5F" w:rsidRDefault="005A7F60" w:rsidP="005A7F60">
      <w:pPr>
        <w:rPr>
          <w:rFonts w:cs="Arial"/>
          <w:sz w:val="22"/>
          <w:szCs w:val="22"/>
          <w:lang w:val="de-CH"/>
        </w:rPr>
      </w:pPr>
    </w:p>
    <w:p w:rsidR="005A7F60" w:rsidRPr="00680F5F" w:rsidRDefault="005A7F60" w:rsidP="005A7F60">
      <w:pPr>
        <w:rPr>
          <w:rFonts w:cs="Arial"/>
          <w:b/>
          <w:sz w:val="22"/>
          <w:szCs w:val="22"/>
          <w:lang w:val="de-CH"/>
        </w:rPr>
      </w:pPr>
      <w:r w:rsidRPr="00680F5F">
        <w:rPr>
          <w:rFonts w:cs="Arial"/>
          <w:b/>
          <w:sz w:val="22"/>
          <w:szCs w:val="22"/>
          <w:lang w:val="de-CH"/>
        </w:rPr>
        <w:t>Beschreibt euer Vorgehen in einigen Sätzen!</w:t>
      </w:r>
    </w:p>
    <w:p w:rsidR="005A7F60" w:rsidRPr="00680F5F" w:rsidRDefault="005A7F60" w:rsidP="005A7F60">
      <w:pPr>
        <w:rPr>
          <w:rFonts w:cs="Arial"/>
          <w:sz w:val="22"/>
          <w:szCs w:val="22"/>
          <w:lang w:val="de-CH"/>
        </w:rPr>
      </w:pPr>
      <w:r w:rsidRPr="00680F5F">
        <w:rPr>
          <w:rFonts w:cs="Arial"/>
          <w:sz w:val="22"/>
          <w:szCs w:val="22"/>
          <w:lang w:val="de-CH"/>
        </w:rPr>
        <w:t xml:space="preserve">Wie seid ihr bei der Überprüfung der drei «Geschichten» vorgegangen? </w:t>
      </w:r>
      <w:r w:rsidR="00680F5F">
        <w:rPr>
          <w:rFonts w:cs="Arial"/>
          <w:sz w:val="22"/>
          <w:szCs w:val="22"/>
          <w:lang w:val="de-CH"/>
        </w:rPr>
        <w:tab/>
      </w:r>
      <w:r w:rsidR="00680F5F">
        <w:rPr>
          <w:rFonts w:cs="Arial"/>
          <w:sz w:val="22"/>
          <w:szCs w:val="22"/>
          <w:lang w:val="de-CH"/>
        </w:rPr>
        <w:br/>
      </w:r>
      <w:r w:rsidRPr="00680F5F">
        <w:rPr>
          <w:rFonts w:cs="Arial"/>
          <w:sz w:val="22"/>
          <w:szCs w:val="22"/>
          <w:lang w:val="de-CH"/>
        </w:rPr>
        <w:t>Wie habt ihr im Internet recherchiert?</w:t>
      </w:r>
    </w:p>
    <w:p w:rsidR="005A7F60" w:rsidRPr="00680F5F" w:rsidRDefault="005A7F60" w:rsidP="005A7F60">
      <w:pPr>
        <w:rPr>
          <w:rFonts w:cs="Arial"/>
          <w:sz w:val="22"/>
          <w:szCs w:val="22"/>
          <w:lang w:val="de-CH"/>
        </w:rPr>
      </w:pPr>
    </w:p>
    <w:p w:rsidR="00680F5F" w:rsidRPr="00680F5F" w:rsidRDefault="00680F5F" w:rsidP="00680F5F">
      <w:pPr>
        <w:tabs>
          <w:tab w:val="right" w:leader="underscore" w:pos="9071"/>
        </w:tabs>
        <w:spacing w:after="360"/>
        <w:rPr>
          <w:rFonts w:cs="Arial"/>
          <w:sz w:val="22"/>
          <w:szCs w:val="22"/>
          <w:lang w:val="de-CH"/>
        </w:rPr>
      </w:pPr>
      <w:r w:rsidRPr="00680F5F">
        <w:rPr>
          <w:rFonts w:cs="Arial"/>
          <w:sz w:val="22"/>
          <w:szCs w:val="22"/>
          <w:lang w:val="de-CH"/>
        </w:rPr>
        <w:tab/>
      </w:r>
    </w:p>
    <w:p w:rsidR="00680F5F" w:rsidRPr="00680F5F" w:rsidRDefault="00680F5F" w:rsidP="00680F5F">
      <w:pPr>
        <w:tabs>
          <w:tab w:val="right" w:leader="underscore" w:pos="9071"/>
        </w:tabs>
        <w:spacing w:after="360"/>
        <w:rPr>
          <w:rFonts w:cs="Arial"/>
          <w:sz w:val="22"/>
          <w:szCs w:val="22"/>
          <w:lang w:val="de-CH"/>
        </w:rPr>
      </w:pPr>
      <w:r w:rsidRPr="00680F5F">
        <w:rPr>
          <w:rFonts w:cs="Arial"/>
          <w:sz w:val="22"/>
          <w:szCs w:val="22"/>
          <w:lang w:val="de-CH"/>
        </w:rPr>
        <w:tab/>
      </w:r>
    </w:p>
    <w:p w:rsidR="00680F5F" w:rsidRPr="00680F5F" w:rsidRDefault="00680F5F" w:rsidP="00680F5F">
      <w:pPr>
        <w:tabs>
          <w:tab w:val="right" w:leader="underscore" w:pos="9071"/>
        </w:tabs>
        <w:spacing w:after="360"/>
        <w:rPr>
          <w:rFonts w:cs="Arial"/>
          <w:sz w:val="22"/>
          <w:szCs w:val="22"/>
          <w:lang w:val="de-CH"/>
        </w:rPr>
      </w:pPr>
      <w:r w:rsidRPr="00680F5F">
        <w:rPr>
          <w:rFonts w:cs="Arial"/>
          <w:sz w:val="22"/>
          <w:szCs w:val="22"/>
          <w:lang w:val="de-CH"/>
        </w:rPr>
        <w:tab/>
      </w:r>
    </w:p>
    <w:p w:rsidR="00680F5F" w:rsidRPr="00680F5F" w:rsidRDefault="00680F5F" w:rsidP="00680F5F">
      <w:pPr>
        <w:tabs>
          <w:tab w:val="right" w:leader="underscore" w:pos="9071"/>
        </w:tabs>
        <w:spacing w:after="360"/>
        <w:rPr>
          <w:rFonts w:cs="Arial"/>
          <w:sz w:val="22"/>
          <w:szCs w:val="22"/>
          <w:lang w:val="de-CH"/>
        </w:rPr>
      </w:pPr>
      <w:r w:rsidRPr="00680F5F">
        <w:rPr>
          <w:rFonts w:cs="Arial"/>
          <w:sz w:val="22"/>
          <w:szCs w:val="22"/>
          <w:lang w:val="de-CH"/>
        </w:rPr>
        <w:tab/>
      </w:r>
    </w:p>
    <w:p w:rsidR="005A7F60" w:rsidRPr="00680F5F" w:rsidRDefault="005A7F60" w:rsidP="005A7F60">
      <w:pPr>
        <w:tabs>
          <w:tab w:val="right" w:leader="underscore" w:pos="9071"/>
        </w:tabs>
        <w:spacing w:after="360"/>
        <w:rPr>
          <w:rFonts w:cs="Arial"/>
          <w:sz w:val="22"/>
          <w:szCs w:val="22"/>
          <w:lang w:val="de-CH"/>
        </w:rPr>
      </w:pPr>
      <w:r w:rsidRPr="00680F5F">
        <w:rPr>
          <w:rFonts w:cs="Arial"/>
          <w:sz w:val="22"/>
          <w:szCs w:val="22"/>
          <w:lang w:val="de-CH"/>
        </w:rPr>
        <w:tab/>
      </w:r>
    </w:p>
    <w:p w:rsidR="005A7F60" w:rsidRPr="00680F5F" w:rsidRDefault="005A7F60" w:rsidP="005A7F60">
      <w:pPr>
        <w:tabs>
          <w:tab w:val="right" w:leader="underscore" w:pos="9071"/>
        </w:tabs>
        <w:spacing w:after="360"/>
        <w:rPr>
          <w:rFonts w:cs="Arial"/>
          <w:sz w:val="22"/>
          <w:szCs w:val="22"/>
          <w:lang w:val="de-CH"/>
        </w:rPr>
      </w:pPr>
      <w:r w:rsidRPr="00680F5F">
        <w:rPr>
          <w:rFonts w:cs="Arial"/>
          <w:sz w:val="22"/>
          <w:szCs w:val="22"/>
          <w:lang w:val="de-CH"/>
        </w:rPr>
        <w:tab/>
      </w:r>
    </w:p>
    <w:p w:rsidR="005A7F60" w:rsidRPr="00680F5F" w:rsidRDefault="005A7F60" w:rsidP="005A7F60">
      <w:pPr>
        <w:tabs>
          <w:tab w:val="right" w:leader="underscore" w:pos="9071"/>
        </w:tabs>
        <w:spacing w:after="360"/>
        <w:rPr>
          <w:rFonts w:cs="Arial"/>
          <w:sz w:val="22"/>
          <w:szCs w:val="22"/>
          <w:lang w:val="de-CH"/>
        </w:rPr>
      </w:pPr>
      <w:r w:rsidRPr="00680F5F">
        <w:rPr>
          <w:rFonts w:cs="Arial"/>
          <w:sz w:val="22"/>
          <w:szCs w:val="22"/>
          <w:lang w:val="de-CH"/>
        </w:rPr>
        <w:tab/>
      </w:r>
    </w:p>
    <w:p w:rsidR="00680F5F" w:rsidRPr="00680F5F" w:rsidRDefault="00680F5F" w:rsidP="005A7F60">
      <w:pPr>
        <w:rPr>
          <w:rFonts w:cs="Arial"/>
          <w:b/>
          <w:sz w:val="22"/>
          <w:szCs w:val="22"/>
          <w:lang w:val="de-CH"/>
        </w:rPr>
      </w:pPr>
      <w:r w:rsidRPr="00680F5F">
        <w:rPr>
          <w:rFonts w:cs="Arial"/>
          <w:b/>
          <w:sz w:val="22"/>
          <w:szCs w:val="22"/>
          <w:lang w:val="de-CH"/>
        </w:rPr>
        <w:t>Zusatzaufgabe</w:t>
      </w:r>
    </w:p>
    <w:p w:rsidR="005A7F60" w:rsidRDefault="005A7F60" w:rsidP="005A7F60">
      <w:pPr>
        <w:rPr>
          <w:lang w:val="de-CH"/>
        </w:rPr>
      </w:pPr>
      <w:r w:rsidRPr="00680F5F">
        <w:rPr>
          <w:rFonts w:cs="Arial"/>
          <w:sz w:val="22"/>
          <w:szCs w:val="22"/>
          <w:lang w:val="de-CH"/>
        </w:rPr>
        <w:lastRenderedPageBreak/>
        <w:t>Schreibt selbst eine kurze «Info-Geschichte» auf, die ihr entweder im Internet findet (wahr, aber unglaublich klingt) oder die ihr selbst erfindet. Lasst eure Mitschülerinnen und -schüler anschliessend</w:t>
      </w:r>
      <w:r>
        <w:rPr>
          <w:lang w:val="de-CH"/>
        </w:rPr>
        <w:t xml:space="preserve"> herausfinden, ob sie wahr oder erfunden ist..</w:t>
      </w:r>
      <w:r>
        <w:rPr>
          <w:lang w:val="de-CH"/>
        </w:rPr>
        <w:br w:type="page"/>
      </w: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708"/>
        <w:gridCol w:w="3579"/>
      </w:tblGrid>
      <w:tr w:rsidR="005A7F60" w:rsidRPr="00D92B35" w:rsidTr="00ED096A">
        <w:tc>
          <w:tcPr>
            <w:tcW w:w="5708" w:type="dxa"/>
            <w:tcBorders>
              <w:top w:val="single" w:sz="6" w:space="0" w:color="auto"/>
              <w:left w:val="single" w:sz="6" w:space="0" w:color="auto"/>
              <w:bottom w:val="single" w:sz="6" w:space="0" w:color="auto"/>
            </w:tcBorders>
          </w:tcPr>
          <w:p w:rsidR="005A7F60" w:rsidRPr="00D92B35" w:rsidRDefault="0011752A" w:rsidP="00ED096A">
            <w:pPr>
              <w:tabs>
                <w:tab w:val="left" w:pos="922"/>
              </w:tabs>
              <w:spacing w:before="100" w:after="60" w:line="240" w:lineRule="auto"/>
              <w:rPr>
                <w:rFonts w:cs="Arial"/>
                <w:b/>
                <w:sz w:val="24"/>
                <w:szCs w:val="24"/>
                <w:lang w:val="de-CH"/>
              </w:rPr>
            </w:pPr>
            <w:r w:rsidRPr="0011752A">
              <w:rPr>
                <w:rFonts w:cs="Arial"/>
                <w:b/>
                <w:sz w:val="24"/>
                <w:szCs w:val="24"/>
                <w:lang w:val="de-CH"/>
              </w:rPr>
              <w:lastRenderedPageBreak/>
              <w:t>Welche Informationen stimmen?</w:t>
            </w:r>
          </w:p>
        </w:tc>
        <w:tc>
          <w:tcPr>
            <w:tcW w:w="3579" w:type="dxa"/>
            <w:tcBorders>
              <w:top w:val="single" w:sz="6" w:space="0" w:color="auto"/>
              <w:bottom w:val="single" w:sz="6" w:space="0" w:color="auto"/>
              <w:right w:val="single" w:sz="6" w:space="0" w:color="auto"/>
            </w:tcBorders>
          </w:tcPr>
          <w:p w:rsidR="005A7F60" w:rsidRPr="00D92B35" w:rsidRDefault="005A7F60" w:rsidP="00ED096A">
            <w:pPr>
              <w:spacing w:before="100" w:after="60" w:line="240" w:lineRule="auto"/>
              <w:jc w:val="right"/>
              <w:rPr>
                <w:rFonts w:cs="Arial"/>
                <w:sz w:val="24"/>
                <w:szCs w:val="24"/>
                <w:lang w:val="de-CH"/>
              </w:rPr>
            </w:pPr>
            <w:r>
              <w:rPr>
                <w:rFonts w:cs="Arial"/>
                <w:sz w:val="24"/>
                <w:szCs w:val="24"/>
                <w:lang w:val="de-CH"/>
              </w:rPr>
              <w:t>Hinweise für Lehrperson und Lösung</w:t>
            </w:r>
          </w:p>
        </w:tc>
      </w:tr>
    </w:tbl>
    <w:p w:rsidR="005A7F60" w:rsidRDefault="005A7F60" w:rsidP="005A7F60">
      <w:pPr>
        <w:rPr>
          <w:lang w:val="de-CH"/>
        </w:rPr>
      </w:pPr>
    </w:p>
    <w:p w:rsidR="009F3354" w:rsidRPr="006B1315" w:rsidRDefault="009F3354" w:rsidP="009F3354">
      <w:pPr>
        <w:rPr>
          <w:lang w:val="de-CH"/>
        </w:rPr>
      </w:pPr>
      <w:r w:rsidRPr="006B1315">
        <w:rPr>
          <w:lang w:val="de-CH"/>
        </w:rPr>
        <w:t>Welche der drei Informationen sind wahr</w:t>
      </w:r>
      <w:r>
        <w:rPr>
          <w:lang w:val="de-CH"/>
        </w:rPr>
        <w:t>? Füllt dazu die Tabelle aus!</w:t>
      </w:r>
    </w:p>
    <w:tbl>
      <w:tblPr>
        <w:tblStyle w:val="Tabellenraster"/>
        <w:tblW w:w="0" w:type="auto"/>
        <w:tblInd w:w="108" w:type="dxa"/>
        <w:tblLook w:val="04A0" w:firstRow="1" w:lastRow="0" w:firstColumn="1" w:lastColumn="0" w:noHBand="0" w:noVBand="1"/>
      </w:tblPr>
      <w:tblGrid>
        <w:gridCol w:w="1490"/>
        <w:gridCol w:w="2745"/>
        <w:gridCol w:w="2158"/>
        <w:gridCol w:w="2786"/>
      </w:tblGrid>
      <w:tr w:rsidR="009F3354" w:rsidRPr="006B1315" w:rsidTr="00ED096A">
        <w:tc>
          <w:tcPr>
            <w:tcW w:w="2124" w:type="dxa"/>
          </w:tcPr>
          <w:p w:rsidR="009F3354" w:rsidRPr="006B1315" w:rsidRDefault="009F3354" w:rsidP="00ED096A">
            <w:pPr>
              <w:rPr>
                <w:b/>
                <w:lang w:val="de-CH"/>
              </w:rPr>
            </w:pPr>
          </w:p>
        </w:tc>
        <w:tc>
          <w:tcPr>
            <w:tcW w:w="2351" w:type="dxa"/>
          </w:tcPr>
          <w:p w:rsidR="009F3354" w:rsidRPr="006B1315" w:rsidRDefault="009F3354" w:rsidP="00ED096A">
            <w:pPr>
              <w:rPr>
                <w:b/>
                <w:lang w:val="de-CH"/>
              </w:rPr>
            </w:pPr>
            <w:r w:rsidRPr="003D753B">
              <w:rPr>
                <w:b/>
                <w:lang w:val="de-CH"/>
              </w:rPr>
              <w:t>Fliegende Fische</w:t>
            </w:r>
          </w:p>
        </w:tc>
        <w:tc>
          <w:tcPr>
            <w:tcW w:w="2352" w:type="dxa"/>
          </w:tcPr>
          <w:p w:rsidR="009F3354" w:rsidRPr="006B1315" w:rsidRDefault="009F3354" w:rsidP="00ED096A">
            <w:pPr>
              <w:rPr>
                <w:b/>
                <w:lang w:val="de-CH"/>
              </w:rPr>
            </w:pPr>
            <w:r w:rsidRPr="003D753B">
              <w:rPr>
                <w:b/>
                <w:lang w:val="de-CH"/>
              </w:rPr>
              <w:t>Geier</w:t>
            </w:r>
            <w:r>
              <w:rPr>
                <w:b/>
                <w:lang w:val="de-CH"/>
              </w:rPr>
              <w:t xml:space="preserve"> auf 10’000m</w:t>
            </w:r>
          </w:p>
        </w:tc>
        <w:tc>
          <w:tcPr>
            <w:tcW w:w="2352" w:type="dxa"/>
          </w:tcPr>
          <w:p w:rsidR="009F3354" w:rsidRPr="006B1315" w:rsidRDefault="009F3354" w:rsidP="00ED096A">
            <w:pPr>
              <w:rPr>
                <w:b/>
                <w:lang w:val="de-CH"/>
              </w:rPr>
            </w:pPr>
            <w:r>
              <w:rPr>
                <w:b/>
                <w:lang w:val="de-CH"/>
              </w:rPr>
              <w:t>Unsterbliche Quallen</w:t>
            </w:r>
          </w:p>
        </w:tc>
      </w:tr>
      <w:tr w:rsidR="009F3354" w:rsidRPr="006B1315" w:rsidTr="00ED096A">
        <w:trPr>
          <w:trHeight w:val="526"/>
        </w:trPr>
        <w:tc>
          <w:tcPr>
            <w:tcW w:w="2124" w:type="dxa"/>
          </w:tcPr>
          <w:p w:rsidR="009F3354" w:rsidRPr="006B1315" w:rsidRDefault="009F3354" w:rsidP="00ED096A">
            <w:pPr>
              <w:spacing w:after="0" w:line="240" w:lineRule="auto"/>
              <w:jc w:val="left"/>
              <w:rPr>
                <w:lang w:val="de-CH"/>
              </w:rPr>
            </w:pPr>
            <w:r w:rsidRPr="006B1315">
              <w:rPr>
                <w:lang w:val="de-CH"/>
              </w:rPr>
              <w:t>Wahr</w:t>
            </w:r>
            <w:r>
              <w:rPr>
                <w:lang w:val="de-CH"/>
              </w:rPr>
              <w:t xml:space="preserve"> oder falsch?</w:t>
            </w:r>
          </w:p>
        </w:tc>
        <w:tc>
          <w:tcPr>
            <w:tcW w:w="2351" w:type="dxa"/>
          </w:tcPr>
          <w:p w:rsidR="009F3354" w:rsidRDefault="009F3354" w:rsidP="00ED096A">
            <w:pPr>
              <w:spacing w:after="0" w:line="240" w:lineRule="auto"/>
              <w:jc w:val="left"/>
              <w:rPr>
                <w:lang w:val="de-CH"/>
              </w:rPr>
            </w:pPr>
            <w:r>
              <w:rPr>
                <w:lang w:val="de-CH"/>
              </w:rPr>
              <w:sym w:font="Wingdings 2" w:char="F0A3"/>
            </w:r>
            <w:r>
              <w:rPr>
                <w:lang w:val="de-CH"/>
              </w:rPr>
              <w:t xml:space="preserve"> wahr</w:t>
            </w:r>
          </w:p>
          <w:p w:rsidR="009F3354" w:rsidRPr="006B1315" w:rsidRDefault="009F3354" w:rsidP="00ED096A">
            <w:pPr>
              <w:spacing w:after="0" w:line="240" w:lineRule="auto"/>
              <w:jc w:val="left"/>
              <w:rPr>
                <w:lang w:val="de-CH"/>
              </w:rPr>
            </w:pPr>
            <w:r>
              <w:rPr>
                <w:lang w:val="de-CH"/>
              </w:rPr>
              <w:t>x falsch</w:t>
            </w:r>
          </w:p>
        </w:tc>
        <w:tc>
          <w:tcPr>
            <w:tcW w:w="2352" w:type="dxa"/>
          </w:tcPr>
          <w:p w:rsidR="009F3354" w:rsidRDefault="009F3354" w:rsidP="00ED096A">
            <w:pPr>
              <w:spacing w:after="0" w:line="240" w:lineRule="auto"/>
              <w:jc w:val="left"/>
              <w:rPr>
                <w:lang w:val="de-CH"/>
              </w:rPr>
            </w:pPr>
            <w:r>
              <w:rPr>
                <w:lang w:val="de-CH"/>
              </w:rPr>
              <w:t>x wahr</w:t>
            </w:r>
          </w:p>
          <w:p w:rsidR="009F3354" w:rsidRPr="006B1315" w:rsidRDefault="009F3354" w:rsidP="00ED096A">
            <w:pPr>
              <w:spacing w:after="0" w:line="240" w:lineRule="auto"/>
              <w:jc w:val="left"/>
              <w:rPr>
                <w:lang w:val="de-CH"/>
              </w:rPr>
            </w:pPr>
            <w:r>
              <w:rPr>
                <w:lang w:val="de-CH"/>
              </w:rPr>
              <w:sym w:font="Wingdings 2" w:char="F0A3"/>
            </w:r>
            <w:r>
              <w:rPr>
                <w:lang w:val="de-CH"/>
              </w:rPr>
              <w:t xml:space="preserve"> falsch</w:t>
            </w:r>
          </w:p>
        </w:tc>
        <w:tc>
          <w:tcPr>
            <w:tcW w:w="2352" w:type="dxa"/>
          </w:tcPr>
          <w:p w:rsidR="009F3354" w:rsidRDefault="009F3354" w:rsidP="00ED096A">
            <w:pPr>
              <w:spacing w:after="0" w:line="240" w:lineRule="auto"/>
              <w:jc w:val="left"/>
              <w:rPr>
                <w:lang w:val="de-CH"/>
              </w:rPr>
            </w:pPr>
            <w:r>
              <w:rPr>
                <w:lang w:val="de-CH"/>
              </w:rPr>
              <w:t>x wahr</w:t>
            </w:r>
          </w:p>
          <w:p w:rsidR="009F3354" w:rsidRPr="006B1315" w:rsidRDefault="009F3354" w:rsidP="00ED096A">
            <w:pPr>
              <w:spacing w:after="0" w:line="240" w:lineRule="auto"/>
              <w:jc w:val="left"/>
              <w:rPr>
                <w:lang w:val="de-CH"/>
              </w:rPr>
            </w:pPr>
            <w:r>
              <w:rPr>
                <w:lang w:val="de-CH"/>
              </w:rPr>
              <w:sym w:font="Wingdings 2" w:char="F0A3"/>
            </w:r>
            <w:r>
              <w:rPr>
                <w:lang w:val="de-CH"/>
              </w:rPr>
              <w:t xml:space="preserve"> falsch</w:t>
            </w:r>
          </w:p>
        </w:tc>
      </w:tr>
      <w:tr w:rsidR="009F3354" w:rsidRPr="006B1315" w:rsidTr="00ED096A">
        <w:trPr>
          <w:trHeight w:val="1701"/>
        </w:trPr>
        <w:tc>
          <w:tcPr>
            <w:tcW w:w="2124" w:type="dxa"/>
          </w:tcPr>
          <w:p w:rsidR="009F3354" w:rsidRDefault="009F3354" w:rsidP="00ED096A">
            <w:pPr>
              <w:spacing w:after="0" w:line="240" w:lineRule="auto"/>
              <w:jc w:val="left"/>
              <w:rPr>
                <w:lang w:val="de-CH"/>
              </w:rPr>
            </w:pPr>
            <w:r>
              <w:rPr>
                <w:lang w:val="de-CH"/>
              </w:rPr>
              <w:t>Falls wahr:</w:t>
            </w:r>
          </w:p>
          <w:p w:rsidR="009F3354" w:rsidRPr="006B1315" w:rsidRDefault="009F3354" w:rsidP="00ED096A">
            <w:pPr>
              <w:spacing w:after="0" w:line="240" w:lineRule="auto"/>
              <w:jc w:val="left"/>
              <w:rPr>
                <w:lang w:val="de-CH"/>
              </w:rPr>
            </w:pPr>
            <w:r>
              <w:rPr>
                <w:lang w:val="de-CH"/>
              </w:rPr>
              <w:t>Was hat euch von der Richtigkeit überzeugt?</w:t>
            </w:r>
          </w:p>
        </w:tc>
        <w:tc>
          <w:tcPr>
            <w:tcW w:w="2351" w:type="dxa"/>
          </w:tcPr>
          <w:p w:rsidR="009F3354" w:rsidRPr="006B1315" w:rsidRDefault="009F3354" w:rsidP="00ED096A">
            <w:pPr>
              <w:spacing w:after="0" w:line="240" w:lineRule="auto"/>
              <w:jc w:val="left"/>
              <w:rPr>
                <w:lang w:val="de-CH"/>
              </w:rPr>
            </w:pPr>
          </w:p>
        </w:tc>
        <w:tc>
          <w:tcPr>
            <w:tcW w:w="2352" w:type="dxa"/>
          </w:tcPr>
          <w:p w:rsidR="009F3354" w:rsidRPr="00064A17" w:rsidRDefault="001F3635" w:rsidP="00ED096A">
            <w:pPr>
              <w:spacing w:after="0" w:line="240" w:lineRule="auto"/>
              <w:jc w:val="left"/>
              <w:rPr>
                <w:sz w:val="12"/>
                <w:szCs w:val="12"/>
                <w:lang w:val="de-CH"/>
              </w:rPr>
            </w:pPr>
            <w:hyperlink r:id="rId11" w:history="1">
              <w:r w:rsidR="009F3354" w:rsidRPr="00064A17">
                <w:rPr>
                  <w:rStyle w:val="Hyperlink"/>
                  <w:sz w:val="12"/>
                  <w:szCs w:val="12"/>
                  <w:lang w:val="de-CH"/>
                </w:rPr>
                <w:t>https://de.wikipedia.org/wiki/Sperbergeier</w:t>
              </w:r>
            </w:hyperlink>
          </w:p>
          <w:p w:rsidR="009F3354" w:rsidRPr="006B1315" w:rsidRDefault="009F3354" w:rsidP="00ED096A">
            <w:pPr>
              <w:spacing w:after="0" w:line="240" w:lineRule="auto"/>
              <w:jc w:val="left"/>
              <w:rPr>
                <w:lang w:val="de-CH"/>
              </w:rPr>
            </w:pPr>
            <w:r w:rsidRPr="00064A17">
              <w:rPr>
                <w:lang w:val="de-CH"/>
              </w:rPr>
              <w:t>Sperbergeier</w:t>
            </w:r>
          </w:p>
        </w:tc>
        <w:tc>
          <w:tcPr>
            <w:tcW w:w="2352" w:type="dxa"/>
          </w:tcPr>
          <w:p w:rsidR="00553609" w:rsidRDefault="00553609" w:rsidP="00ED096A">
            <w:pPr>
              <w:spacing w:after="0" w:line="240" w:lineRule="auto"/>
              <w:jc w:val="left"/>
              <w:rPr>
                <w:lang w:val="de-CH"/>
              </w:rPr>
            </w:pPr>
            <w:r>
              <w:rPr>
                <w:lang w:val="de-CH"/>
              </w:rPr>
              <w:t xml:space="preserve">Die </w:t>
            </w:r>
            <w:r w:rsidRPr="00553609">
              <w:rPr>
                <w:lang w:val="de-CH"/>
              </w:rPr>
              <w:t xml:space="preserve">der Qualle Turritopsis dohrnii </w:t>
            </w:r>
          </w:p>
          <w:p w:rsidR="009F3354" w:rsidRPr="00553609" w:rsidRDefault="001F3635" w:rsidP="00ED096A">
            <w:pPr>
              <w:spacing w:after="0" w:line="240" w:lineRule="auto"/>
              <w:jc w:val="left"/>
              <w:rPr>
                <w:sz w:val="14"/>
                <w:szCs w:val="14"/>
                <w:lang w:val="de-CH"/>
              </w:rPr>
            </w:pPr>
            <w:hyperlink r:id="rId12" w:history="1">
              <w:r w:rsidR="00CC3169" w:rsidRPr="00553609">
                <w:rPr>
                  <w:rStyle w:val="Hyperlink"/>
                  <w:sz w:val="14"/>
                  <w:szCs w:val="14"/>
                  <w:lang w:val="de-CH"/>
                </w:rPr>
                <w:t>https://www.helles-koepfchen.de/artikel/1605.html</w:t>
              </w:r>
            </w:hyperlink>
            <w:r w:rsidR="00CC3169" w:rsidRPr="00553609">
              <w:rPr>
                <w:sz w:val="14"/>
                <w:szCs w:val="14"/>
                <w:lang w:val="de-CH"/>
              </w:rPr>
              <w:t xml:space="preserve"> </w:t>
            </w:r>
          </w:p>
          <w:p w:rsidR="00553609" w:rsidRPr="00553609" w:rsidRDefault="001F3635" w:rsidP="00ED096A">
            <w:pPr>
              <w:spacing w:after="0" w:line="240" w:lineRule="auto"/>
              <w:jc w:val="left"/>
              <w:rPr>
                <w:sz w:val="14"/>
                <w:szCs w:val="14"/>
                <w:lang w:val="de-CH"/>
              </w:rPr>
            </w:pPr>
            <w:hyperlink r:id="rId13" w:history="1">
              <w:r w:rsidR="00553609" w:rsidRPr="00553609">
                <w:rPr>
                  <w:rStyle w:val="Hyperlink"/>
                  <w:sz w:val="14"/>
                  <w:szCs w:val="14"/>
                  <w:lang w:val="de-CH"/>
                </w:rPr>
                <w:t>https://de.wikipedia.org/wiki/Unsterblichkeit</w:t>
              </w:r>
            </w:hyperlink>
            <w:r w:rsidR="00553609" w:rsidRPr="00553609">
              <w:rPr>
                <w:sz w:val="14"/>
                <w:szCs w:val="14"/>
                <w:lang w:val="de-CH"/>
              </w:rPr>
              <w:t xml:space="preserve"> </w:t>
            </w:r>
          </w:p>
          <w:p w:rsidR="00553609" w:rsidRPr="00553609" w:rsidRDefault="001F3635" w:rsidP="00ED096A">
            <w:pPr>
              <w:spacing w:after="0" w:line="240" w:lineRule="auto"/>
              <w:jc w:val="left"/>
              <w:rPr>
                <w:sz w:val="14"/>
                <w:szCs w:val="14"/>
                <w:lang w:val="de-CH"/>
              </w:rPr>
            </w:pPr>
            <w:hyperlink r:id="rId14" w:history="1">
              <w:r w:rsidR="00553609" w:rsidRPr="00553609">
                <w:rPr>
                  <w:rStyle w:val="Hyperlink"/>
                  <w:sz w:val="14"/>
                  <w:szCs w:val="14"/>
                  <w:lang w:val="de-CH"/>
                </w:rPr>
                <w:t>https://de.wikipedia.org/wiki/Turritopsis_dohrnii</w:t>
              </w:r>
            </w:hyperlink>
            <w:r w:rsidR="00553609" w:rsidRPr="00553609">
              <w:rPr>
                <w:sz w:val="14"/>
                <w:szCs w:val="14"/>
                <w:lang w:val="de-CH"/>
              </w:rPr>
              <w:t xml:space="preserve"> </w:t>
            </w:r>
          </w:p>
          <w:p w:rsidR="00553609" w:rsidRPr="006B1315" w:rsidRDefault="001F3635" w:rsidP="00ED096A">
            <w:pPr>
              <w:spacing w:after="0" w:line="240" w:lineRule="auto"/>
              <w:jc w:val="left"/>
              <w:rPr>
                <w:lang w:val="de-CH"/>
              </w:rPr>
            </w:pPr>
            <w:hyperlink r:id="rId15" w:history="1">
              <w:r w:rsidR="00553609" w:rsidRPr="00553609">
                <w:rPr>
                  <w:rStyle w:val="Hyperlink"/>
                  <w:sz w:val="14"/>
                  <w:szCs w:val="14"/>
                  <w:lang w:val="de-CH"/>
                </w:rPr>
                <w:t>http://www.scinexx.de/dossier-detail-356-5.html</w:t>
              </w:r>
            </w:hyperlink>
            <w:r w:rsidR="00553609" w:rsidRPr="00553609">
              <w:rPr>
                <w:sz w:val="14"/>
                <w:szCs w:val="14"/>
                <w:lang w:val="de-CH"/>
              </w:rPr>
              <w:t xml:space="preserve"> </w:t>
            </w:r>
          </w:p>
        </w:tc>
      </w:tr>
      <w:tr w:rsidR="009F3354" w:rsidRPr="006B1315" w:rsidTr="00ED096A">
        <w:trPr>
          <w:trHeight w:val="1701"/>
        </w:trPr>
        <w:tc>
          <w:tcPr>
            <w:tcW w:w="2124" w:type="dxa"/>
          </w:tcPr>
          <w:p w:rsidR="009F3354" w:rsidRDefault="009F3354" w:rsidP="00ED096A">
            <w:pPr>
              <w:spacing w:after="0" w:line="240" w:lineRule="auto"/>
              <w:jc w:val="left"/>
              <w:rPr>
                <w:lang w:val="de-CH"/>
              </w:rPr>
            </w:pPr>
            <w:r>
              <w:rPr>
                <w:lang w:val="de-CH"/>
              </w:rPr>
              <w:t xml:space="preserve">Falls gelogen: </w:t>
            </w:r>
          </w:p>
          <w:p w:rsidR="009F3354" w:rsidRPr="006B1315" w:rsidRDefault="009F3354" w:rsidP="00ED096A">
            <w:pPr>
              <w:spacing w:after="0" w:line="240" w:lineRule="auto"/>
              <w:jc w:val="left"/>
              <w:rPr>
                <w:lang w:val="de-CH"/>
              </w:rPr>
            </w:pPr>
            <w:r>
              <w:rPr>
                <w:lang w:val="de-CH"/>
              </w:rPr>
              <w:t>Was hat euch «stutzig» gemacht?</w:t>
            </w:r>
          </w:p>
        </w:tc>
        <w:tc>
          <w:tcPr>
            <w:tcW w:w="2351" w:type="dxa"/>
          </w:tcPr>
          <w:p w:rsidR="009F3354" w:rsidRPr="006B1315" w:rsidRDefault="009F3354" w:rsidP="00ED096A">
            <w:pPr>
              <w:spacing w:after="0" w:line="240" w:lineRule="auto"/>
              <w:jc w:val="left"/>
              <w:rPr>
                <w:lang w:val="de-CH"/>
              </w:rPr>
            </w:pPr>
          </w:p>
        </w:tc>
        <w:tc>
          <w:tcPr>
            <w:tcW w:w="2352" w:type="dxa"/>
          </w:tcPr>
          <w:p w:rsidR="009F3354" w:rsidRPr="006B1315" w:rsidRDefault="009F3354" w:rsidP="00ED096A">
            <w:pPr>
              <w:spacing w:after="0" w:line="240" w:lineRule="auto"/>
              <w:jc w:val="left"/>
              <w:rPr>
                <w:lang w:val="de-CH"/>
              </w:rPr>
            </w:pPr>
          </w:p>
        </w:tc>
        <w:tc>
          <w:tcPr>
            <w:tcW w:w="2352" w:type="dxa"/>
          </w:tcPr>
          <w:p w:rsidR="009F3354" w:rsidRPr="006B1315" w:rsidRDefault="009F3354" w:rsidP="00ED096A">
            <w:pPr>
              <w:spacing w:after="0" w:line="240" w:lineRule="auto"/>
              <w:jc w:val="left"/>
              <w:rPr>
                <w:lang w:val="de-CH"/>
              </w:rPr>
            </w:pPr>
          </w:p>
        </w:tc>
      </w:tr>
      <w:tr w:rsidR="009F3354" w:rsidRPr="006B1315" w:rsidTr="00ED096A">
        <w:trPr>
          <w:trHeight w:val="1701"/>
        </w:trPr>
        <w:tc>
          <w:tcPr>
            <w:tcW w:w="2124" w:type="dxa"/>
          </w:tcPr>
          <w:p w:rsidR="009F3354" w:rsidRDefault="009F3354" w:rsidP="00ED096A">
            <w:pPr>
              <w:spacing w:after="0" w:line="240" w:lineRule="auto"/>
              <w:jc w:val="left"/>
              <w:rPr>
                <w:lang w:val="de-CH"/>
              </w:rPr>
            </w:pPr>
            <w:r>
              <w:rPr>
                <w:lang w:val="de-CH"/>
              </w:rPr>
              <w:t xml:space="preserve">Falls wahr: </w:t>
            </w:r>
          </w:p>
          <w:p w:rsidR="009F3354" w:rsidRDefault="009F3354" w:rsidP="00ED096A">
            <w:pPr>
              <w:spacing w:after="0" w:line="240" w:lineRule="auto"/>
              <w:jc w:val="left"/>
              <w:rPr>
                <w:lang w:val="de-CH"/>
              </w:rPr>
            </w:pPr>
            <w:r>
              <w:rPr>
                <w:lang w:val="de-CH"/>
              </w:rPr>
              <w:t>Welcher Fehler hat sich dennoch eingeschlichen?</w:t>
            </w:r>
          </w:p>
        </w:tc>
        <w:tc>
          <w:tcPr>
            <w:tcW w:w="2351" w:type="dxa"/>
          </w:tcPr>
          <w:p w:rsidR="009F3354" w:rsidRPr="006B1315" w:rsidRDefault="009F3354" w:rsidP="00ED096A">
            <w:pPr>
              <w:spacing w:after="0" w:line="240" w:lineRule="auto"/>
              <w:jc w:val="left"/>
              <w:rPr>
                <w:lang w:val="de-CH"/>
              </w:rPr>
            </w:pPr>
          </w:p>
        </w:tc>
        <w:tc>
          <w:tcPr>
            <w:tcW w:w="2352" w:type="dxa"/>
          </w:tcPr>
          <w:p w:rsidR="009F3354" w:rsidRPr="006B1315" w:rsidRDefault="009F3354" w:rsidP="00ED096A">
            <w:pPr>
              <w:spacing w:after="0" w:line="240" w:lineRule="auto"/>
              <w:jc w:val="left"/>
              <w:rPr>
                <w:lang w:val="de-CH"/>
              </w:rPr>
            </w:pPr>
            <w:r>
              <w:rPr>
                <w:lang w:val="de-CH"/>
              </w:rPr>
              <w:t>Der Mount Everest ist «nur» 8848m hoch</w:t>
            </w:r>
          </w:p>
        </w:tc>
        <w:tc>
          <w:tcPr>
            <w:tcW w:w="2352" w:type="dxa"/>
          </w:tcPr>
          <w:p w:rsidR="009F3354" w:rsidRPr="006B1315" w:rsidRDefault="00553609" w:rsidP="00ED096A">
            <w:pPr>
              <w:spacing w:after="0" w:line="240" w:lineRule="auto"/>
              <w:jc w:val="left"/>
              <w:rPr>
                <w:lang w:val="de-CH"/>
              </w:rPr>
            </w:pPr>
            <w:r>
              <w:rPr>
                <w:lang w:val="de-CH"/>
              </w:rPr>
              <w:t>Im Mittelmeer, nicht im Arktischen Meer</w:t>
            </w:r>
          </w:p>
        </w:tc>
      </w:tr>
      <w:tr w:rsidR="009F3354" w:rsidRPr="006B1315" w:rsidTr="00ED096A">
        <w:trPr>
          <w:trHeight w:val="1701"/>
        </w:trPr>
        <w:tc>
          <w:tcPr>
            <w:tcW w:w="2124" w:type="dxa"/>
          </w:tcPr>
          <w:p w:rsidR="009F3354" w:rsidRDefault="009F3354" w:rsidP="00ED096A">
            <w:pPr>
              <w:spacing w:after="0" w:line="240" w:lineRule="auto"/>
              <w:jc w:val="left"/>
              <w:rPr>
                <w:lang w:val="de-CH"/>
              </w:rPr>
            </w:pPr>
            <w:r>
              <w:rPr>
                <w:lang w:val="de-CH"/>
              </w:rPr>
              <w:t>Gebt die Webseite an, aufgrund der ihr sicher seid, dass die Geschichte wahr bzw. falsch ist.</w:t>
            </w:r>
          </w:p>
        </w:tc>
        <w:tc>
          <w:tcPr>
            <w:tcW w:w="2351" w:type="dxa"/>
          </w:tcPr>
          <w:p w:rsidR="009F3354" w:rsidRPr="00D448AE" w:rsidRDefault="001F3635" w:rsidP="00ED096A">
            <w:pPr>
              <w:spacing w:after="0" w:line="240" w:lineRule="auto"/>
              <w:jc w:val="left"/>
              <w:rPr>
                <w:sz w:val="14"/>
                <w:szCs w:val="14"/>
                <w:lang w:val="de-CH"/>
              </w:rPr>
            </w:pPr>
            <w:hyperlink r:id="rId16" w:history="1">
              <w:r w:rsidR="00D448AE" w:rsidRPr="00D448AE">
                <w:rPr>
                  <w:rStyle w:val="Hyperlink"/>
                  <w:sz w:val="14"/>
                  <w:szCs w:val="14"/>
                </w:rPr>
                <w:t>https://de.wikipedia.org/wiki/Fliegende_Fische</w:t>
              </w:r>
            </w:hyperlink>
            <w:r w:rsidR="00D448AE" w:rsidRPr="00D448AE">
              <w:rPr>
                <w:sz w:val="14"/>
                <w:szCs w:val="14"/>
              </w:rPr>
              <w:t xml:space="preserve"> </w:t>
            </w:r>
          </w:p>
        </w:tc>
        <w:tc>
          <w:tcPr>
            <w:tcW w:w="2352" w:type="dxa"/>
          </w:tcPr>
          <w:p w:rsidR="009F3354" w:rsidRPr="006B1315" w:rsidRDefault="009F3354" w:rsidP="00ED096A">
            <w:pPr>
              <w:spacing w:after="0" w:line="240" w:lineRule="auto"/>
              <w:jc w:val="left"/>
              <w:rPr>
                <w:lang w:val="de-CH"/>
              </w:rPr>
            </w:pPr>
          </w:p>
        </w:tc>
        <w:tc>
          <w:tcPr>
            <w:tcW w:w="2352" w:type="dxa"/>
          </w:tcPr>
          <w:p w:rsidR="009F3354" w:rsidRPr="006B1315" w:rsidRDefault="009F3354" w:rsidP="00ED096A">
            <w:pPr>
              <w:spacing w:after="0" w:line="240" w:lineRule="auto"/>
              <w:jc w:val="left"/>
              <w:rPr>
                <w:lang w:val="de-CH"/>
              </w:rPr>
            </w:pPr>
          </w:p>
        </w:tc>
      </w:tr>
    </w:tbl>
    <w:p w:rsidR="009F3354" w:rsidRDefault="009F3354" w:rsidP="009F3354">
      <w:pPr>
        <w:rPr>
          <w:lang w:val="de-CH"/>
        </w:rPr>
      </w:pPr>
    </w:p>
    <w:p w:rsidR="005A7F60" w:rsidRDefault="005A7F60" w:rsidP="009F3354">
      <w:pPr>
        <w:pStyle w:val="berschrift2"/>
        <w:rPr>
          <w:lang w:val="de-CH"/>
        </w:rPr>
      </w:pPr>
      <w:r>
        <w:rPr>
          <w:lang w:val="de-CH"/>
        </w:rPr>
        <w:t>Hintergrundinfos</w:t>
      </w:r>
    </w:p>
    <w:p w:rsidR="00CC3169" w:rsidRDefault="00CC3169" w:rsidP="0017031A">
      <w:pPr>
        <w:rPr>
          <w:lang w:val="de-CH"/>
        </w:rPr>
      </w:pPr>
      <w:r>
        <w:rPr>
          <w:lang w:val="de-CH"/>
        </w:rPr>
        <w:t>Die 1. Geschichte ist zu einem grossen Teil erfunden.</w:t>
      </w:r>
    </w:p>
    <w:p w:rsidR="00CC3169" w:rsidRDefault="00CC3169" w:rsidP="0017031A">
      <w:pPr>
        <w:rPr>
          <w:lang w:val="de-CH"/>
        </w:rPr>
      </w:pPr>
      <w:r>
        <w:rPr>
          <w:lang w:val="de-CH"/>
        </w:rPr>
        <w:t>Fliegende Fische können p</w:t>
      </w:r>
      <w:r w:rsidRPr="00CC3169">
        <w:rPr>
          <w:lang w:val="de-CH"/>
        </w:rPr>
        <w:t>ro Flug bis zu 180 Meter zurück</w:t>
      </w:r>
      <w:r>
        <w:rPr>
          <w:lang w:val="de-CH"/>
        </w:rPr>
        <w:t>legen, fliegen dabei aber knapp über dem Meeresspiegel.</w:t>
      </w:r>
      <w:r w:rsidRPr="00CC3169">
        <w:rPr>
          <w:lang w:val="de-CH"/>
        </w:rPr>
        <w:t xml:space="preserve"> Gelegentlich fallen die Fische auf die Wasseroberfläche zurück, schlagen kurz mit der Schwanzflosse, um so erneut Fahrt aufzunehmen. Solche "Mehretappenflüge" können bis zu 45 Sekunden dauern. In dieser Zeitspanne legen die Meeresbewohner um die 400 Meter zurück. In der Regel segeln sie </w:t>
      </w:r>
      <w:r w:rsidRPr="00CC3169">
        <w:rPr>
          <w:highlight w:val="yellow"/>
          <w:lang w:val="de-CH"/>
        </w:rPr>
        <w:t>dabei in geringer Höhe über dem Wasser dahin</w:t>
      </w:r>
      <w:r w:rsidRPr="00CC3169">
        <w:rPr>
          <w:lang w:val="de-CH"/>
        </w:rPr>
        <w:t xml:space="preserve">. Seeleute berichten immer wieder, dass Fliegende Fische auf Achter- und Vordeck von Hochsee-Yachten "notgelandet" sind. Mehr als zwei bis drei Meter Flughöhe dürften sie aber nur selten erreichen. </w:t>
      </w:r>
    </w:p>
    <w:p w:rsidR="003C5A74" w:rsidRDefault="003C5A74" w:rsidP="0017031A">
      <w:pPr>
        <w:rPr>
          <w:lang w:val="de-CH"/>
        </w:rPr>
      </w:pPr>
    </w:p>
    <w:p w:rsidR="003C5A74" w:rsidRDefault="00D448AE" w:rsidP="003C5A74">
      <w:pPr>
        <w:rPr>
          <w:lang w:val="de-CH"/>
        </w:rPr>
      </w:pPr>
      <w:r>
        <w:rPr>
          <w:lang w:val="de-CH"/>
        </w:rPr>
        <w:t>Die 2. und 3.</w:t>
      </w:r>
      <w:r w:rsidR="003C5A74">
        <w:rPr>
          <w:lang w:val="de-CH"/>
        </w:rPr>
        <w:t xml:space="preserve"> Geschichte stimmen (mit Ausnahme der beiden Fehler: 8848m bzw. Mittelmeer</w:t>
      </w:r>
    </w:p>
    <w:sectPr w:rsidR="003C5A74" w:rsidSect="008F469C">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35" w:rsidRDefault="001F3635" w:rsidP="00DB3367">
      <w:pPr>
        <w:spacing w:after="0"/>
      </w:pPr>
      <w:r>
        <w:separator/>
      </w:r>
    </w:p>
  </w:endnote>
  <w:endnote w:type="continuationSeparator" w:id="0">
    <w:p w:rsidR="001F3635" w:rsidRDefault="001F3635" w:rsidP="00DB3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35" w:rsidRDefault="001F3635" w:rsidP="00DB3367">
      <w:pPr>
        <w:spacing w:after="0"/>
      </w:pPr>
      <w:r>
        <w:separator/>
      </w:r>
    </w:p>
  </w:footnote>
  <w:footnote w:type="continuationSeparator" w:id="0">
    <w:p w:rsidR="001F3635" w:rsidRDefault="001F3635" w:rsidP="00DB33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A42"/>
    <w:multiLevelType w:val="hybridMultilevel"/>
    <w:tmpl w:val="4DDC4B2A"/>
    <w:lvl w:ilvl="0" w:tplc="486237FC">
      <w:start w:val="1"/>
      <w:numFmt w:val="bullet"/>
      <w:lvlText w:val="q"/>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0456EE"/>
    <w:multiLevelType w:val="hybridMultilevel"/>
    <w:tmpl w:val="BF1E99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C487B9D"/>
    <w:multiLevelType w:val="hybridMultilevel"/>
    <w:tmpl w:val="2216255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55"/>
    <w:rsid w:val="00002962"/>
    <w:rsid w:val="00016D7C"/>
    <w:rsid w:val="00017730"/>
    <w:rsid w:val="00020E7F"/>
    <w:rsid w:val="0002528B"/>
    <w:rsid w:val="000268AE"/>
    <w:rsid w:val="00031B65"/>
    <w:rsid w:val="000360DE"/>
    <w:rsid w:val="0004360E"/>
    <w:rsid w:val="00053A43"/>
    <w:rsid w:val="00056242"/>
    <w:rsid w:val="0006295F"/>
    <w:rsid w:val="00064A17"/>
    <w:rsid w:val="00071EBF"/>
    <w:rsid w:val="00072E23"/>
    <w:rsid w:val="00075F89"/>
    <w:rsid w:val="00076FBB"/>
    <w:rsid w:val="00083022"/>
    <w:rsid w:val="00091965"/>
    <w:rsid w:val="000A1CA0"/>
    <w:rsid w:val="000B53F0"/>
    <w:rsid w:val="000C1948"/>
    <w:rsid w:val="000C46EB"/>
    <w:rsid w:val="000C77D0"/>
    <w:rsid w:val="000E355C"/>
    <w:rsid w:val="000F5C51"/>
    <w:rsid w:val="000F7CE1"/>
    <w:rsid w:val="0010081C"/>
    <w:rsid w:val="0011481E"/>
    <w:rsid w:val="0011631D"/>
    <w:rsid w:val="0011752A"/>
    <w:rsid w:val="0012669B"/>
    <w:rsid w:val="00132FCD"/>
    <w:rsid w:val="00134C84"/>
    <w:rsid w:val="00145955"/>
    <w:rsid w:val="0014786A"/>
    <w:rsid w:val="0016582A"/>
    <w:rsid w:val="0017031A"/>
    <w:rsid w:val="0017150C"/>
    <w:rsid w:val="001807B5"/>
    <w:rsid w:val="001811BB"/>
    <w:rsid w:val="0018554E"/>
    <w:rsid w:val="001977E9"/>
    <w:rsid w:val="00197F07"/>
    <w:rsid w:val="001A2759"/>
    <w:rsid w:val="001A45B2"/>
    <w:rsid w:val="001B0379"/>
    <w:rsid w:val="001B557D"/>
    <w:rsid w:val="001B6C24"/>
    <w:rsid w:val="001C38CD"/>
    <w:rsid w:val="001D1411"/>
    <w:rsid w:val="001D4C3B"/>
    <w:rsid w:val="001D51A9"/>
    <w:rsid w:val="001D6C9D"/>
    <w:rsid w:val="001D7C2C"/>
    <w:rsid w:val="001E2E53"/>
    <w:rsid w:val="001E4A15"/>
    <w:rsid w:val="001E4DD3"/>
    <w:rsid w:val="001F3635"/>
    <w:rsid w:val="002036D3"/>
    <w:rsid w:val="00224862"/>
    <w:rsid w:val="002321EF"/>
    <w:rsid w:val="00243F41"/>
    <w:rsid w:val="00245313"/>
    <w:rsid w:val="0025766D"/>
    <w:rsid w:val="00260BEF"/>
    <w:rsid w:val="00263D9E"/>
    <w:rsid w:val="002722D0"/>
    <w:rsid w:val="00272DBA"/>
    <w:rsid w:val="002A1632"/>
    <w:rsid w:val="002A3BA9"/>
    <w:rsid w:val="002A6C40"/>
    <w:rsid w:val="002B1489"/>
    <w:rsid w:val="002C09CF"/>
    <w:rsid w:val="002C4797"/>
    <w:rsid w:val="002D52D9"/>
    <w:rsid w:val="002E2540"/>
    <w:rsid w:val="002E6EB4"/>
    <w:rsid w:val="002F3D86"/>
    <w:rsid w:val="002F7F37"/>
    <w:rsid w:val="00303752"/>
    <w:rsid w:val="00306573"/>
    <w:rsid w:val="0031026B"/>
    <w:rsid w:val="003113F7"/>
    <w:rsid w:val="003351E4"/>
    <w:rsid w:val="00341AEF"/>
    <w:rsid w:val="00343950"/>
    <w:rsid w:val="003440A6"/>
    <w:rsid w:val="00353ABF"/>
    <w:rsid w:val="00354981"/>
    <w:rsid w:val="00356245"/>
    <w:rsid w:val="00364089"/>
    <w:rsid w:val="00373F55"/>
    <w:rsid w:val="00382205"/>
    <w:rsid w:val="00385408"/>
    <w:rsid w:val="0038604E"/>
    <w:rsid w:val="003A1C8B"/>
    <w:rsid w:val="003B2E24"/>
    <w:rsid w:val="003B2EC8"/>
    <w:rsid w:val="003B3F57"/>
    <w:rsid w:val="003B5697"/>
    <w:rsid w:val="003B773C"/>
    <w:rsid w:val="003C166D"/>
    <w:rsid w:val="003C5A74"/>
    <w:rsid w:val="003C6A50"/>
    <w:rsid w:val="003D4FB1"/>
    <w:rsid w:val="003D753B"/>
    <w:rsid w:val="003E1428"/>
    <w:rsid w:val="003E5B44"/>
    <w:rsid w:val="003F657A"/>
    <w:rsid w:val="00400A82"/>
    <w:rsid w:val="004059FC"/>
    <w:rsid w:val="004140FB"/>
    <w:rsid w:val="00416680"/>
    <w:rsid w:val="00417DC1"/>
    <w:rsid w:val="004210A6"/>
    <w:rsid w:val="00421366"/>
    <w:rsid w:val="00423BE5"/>
    <w:rsid w:val="00424EBA"/>
    <w:rsid w:val="00432DBB"/>
    <w:rsid w:val="004348F1"/>
    <w:rsid w:val="0043524D"/>
    <w:rsid w:val="00444EA4"/>
    <w:rsid w:val="0045258D"/>
    <w:rsid w:val="00454C5B"/>
    <w:rsid w:val="00455ECC"/>
    <w:rsid w:val="0046205A"/>
    <w:rsid w:val="00464B22"/>
    <w:rsid w:val="00466679"/>
    <w:rsid w:val="0047191A"/>
    <w:rsid w:val="00475294"/>
    <w:rsid w:val="00484122"/>
    <w:rsid w:val="0048733E"/>
    <w:rsid w:val="004910F2"/>
    <w:rsid w:val="00496E48"/>
    <w:rsid w:val="004A24A0"/>
    <w:rsid w:val="004A4237"/>
    <w:rsid w:val="004B3C5B"/>
    <w:rsid w:val="004B79E0"/>
    <w:rsid w:val="004C5A19"/>
    <w:rsid w:val="004D23B5"/>
    <w:rsid w:val="004E0390"/>
    <w:rsid w:val="004E6429"/>
    <w:rsid w:val="004F3DDE"/>
    <w:rsid w:val="004F4454"/>
    <w:rsid w:val="00500B05"/>
    <w:rsid w:val="005014C4"/>
    <w:rsid w:val="0050480F"/>
    <w:rsid w:val="0051057E"/>
    <w:rsid w:val="005105C3"/>
    <w:rsid w:val="00514B80"/>
    <w:rsid w:val="00524A43"/>
    <w:rsid w:val="00525705"/>
    <w:rsid w:val="00535789"/>
    <w:rsid w:val="00550F72"/>
    <w:rsid w:val="00551784"/>
    <w:rsid w:val="00553609"/>
    <w:rsid w:val="005648CB"/>
    <w:rsid w:val="005725AA"/>
    <w:rsid w:val="005819E6"/>
    <w:rsid w:val="00581CB7"/>
    <w:rsid w:val="00583C2F"/>
    <w:rsid w:val="00584122"/>
    <w:rsid w:val="005952AB"/>
    <w:rsid w:val="00596176"/>
    <w:rsid w:val="005A776C"/>
    <w:rsid w:val="005A7F60"/>
    <w:rsid w:val="005B10E3"/>
    <w:rsid w:val="005B38FB"/>
    <w:rsid w:val="005B63D5"/>
    <w:rsid w:val="005B7286"/>
    <w:rsid w:val="005B7EAC"/>
    <w:rsid w:val="005C138D"/>
    <w:rsid w:val="005C4C67"/>
    <w:rsid w:val="005D6357"/>
    <w:rsid w:val="005E1117"/>
    <w:rsid w:val="006032FC"/>
    <w:rsid w:val="00607893"/>
    <w:rsid w:val="00610C1C"/>
    <w:rsid w:val="00613088"/>
    <w:rsid w:val="00625E8C"/>
    <w:rsid w:val="006265EE"/>
    <w:rsid w:val="00637B02"/>
    <w:rsid w:val="0064431A"/>
    <w:rsid w:val="0064604D"/>
    <w:rsid w:val="00650783"/>
    <w:rsid w:val="00650CD8"/>
    <w:rsid w:val="0065210A"/>
    <w:rsid w:val="00656001"/>
    <w:rsid w:val="00670576"/>
    <w:rsid w:val="00671035"/>
    <w:rsid w:val="0067163D"/>
    <w:rsid w:val="00671DFE"/>
    <w:rsid w:val="006724AD"/>
    <w:rsid w:val="00674058"/>
    <w:rsid w:val="00680845"/>
    <w:rsid w:val="00680F5F"/>
    <w:rsid w:val="0068720F"/>
    <w:rsid w:val="006903E6"/>
    <w:rsid w:val="00694546"/>
    <w:rsid w:val="006A62C5"/>
    <w:rsid w:val="006B48A4"/>
    <w:rsid w:val="006B520A"/>
    <w:rsid w:val="006B7E94"/>
    <w:rsid w:val="006D05FB"/>
    <w:rsid w:val="006D4F79"/>
    <w:rsid w:val="006E114E"/>
    <w:rsid w:val="006E4073"/>
    <w:rsid w:val="006E4F42"/>
    <w:rsid w:val="006F4E2E"/>
    <w:rsid w:val="0072147E"/>
    <w:rsid w:val="00721C13"/>
    <w:rsid w:val="007235CA"/>
    <w:rsid w:val="00725F55"/>
    <w:rsid w:val="007335E5"/>
    <w:rsid w:val="007339DB"/>
    <w:rsid w:val="007559DA"/>
    <w:rsid w:val="00756736"/>
    <w:rsid w:val="0076026D"/>
    <w:rsid w:val="0076362F"/>
    <w:rsid w:val="00767BFF"/>
    <w:rsid w:val="00772B68"/>
    <w:rsid w:val="00775E66"/>
    <w:rsid w:val="00780EE4"/>
    <w:rsid w:val="007861A8"/>
    <w:rsid w:val="007862E5"/>
    <w:rsid w:val="00794F2E"/>
    <w:rsid w:val="007A74FD"/>
    <w:rsid w:val="007B0717"/>
    <w:rsid w:val="007C70BC"/>
    <w:rsid w:val="007C7480"/>
    <w:rsid w:val="007C7E99"/>
    <w:rsid w:val="007C7FE8"/>
    <w:rsid w:val="007D4F3A"/>
    <w:rsid w:val="007E1672"/>
    <w:rsid w:val="007E4C61"/>
    <w:rsid w:val="007E5813"/>
    <w:rsid w:val="007E730E"/>
    <w:rsid w:val="007F3701"/>
    <w:rsid w:val="007F3797"/>
    <w:rsid w:val="007F7A3E"/>
    <w:rsid w:val="00811A76"/>
    <w:rsid w:val="00821687"/>
    <w:rsid w:val="00824C8A"/>
    <w:rsid w:val="0083126A"/>
    <w:rsid w:val="0083136D"/>
    <w:rsid w:val="00841912"/>
    <w:rsid w:val="00861B3B"/>
    <w:rsid w:val="00873736"/>
    <w:rsid w:val="00885CDE"/>
    <w:rsid w:val="00891150"/>
    <w:rsid w:val="008947A0"/>
    <w:rsid w:val="008A12DC"/>
    <w:rsid w:val="008C3CCF"/>
    <w:rsid w:val="008D5166"/>
    <w:rsid w:val="008D5817"/>
    <w:rsid w:val="008E1149"/>
    <w:rsid w:val="008E3D33"/>
    <w:rsid w:val="008E4F2F"/>
    <w:rsid w:val="008F469C"/>
    <w:rsid w:val="008F628B"/>
    <w:rsid w:val="00901E36"/>
    <w:rsid w:val="00907246"/>
    <w:rsid w:val="0091081F"/>
    <w:rsid w:val="00921E53"/>
    <w:rsid w:val="00923802"/>
    <w:rsid w:val="00930B33"/>
    <w:rsid w:val="00932328"/>
    <w:rsid w:val="00932CD2"/>
    <w:rsid w:val="0095054F"/>
    <w:rsid w:val="0095518A"/>
    <w:rsid w:val="00955EF3"/>
    <w:rsid w:val="00960148"/>
    <w:rsid w:val="009668BC"/>
    <w:rsid w:val="0098354C"/>
    <w:rsid w:val="00992374"/>
    <w:rsid w:val="00995611"/>
    <w:rsid w:val="00996C77"/>
    <w:rsid w:val="009A4E6B"/>
    <w:rsid w:val="009A6860"/>
    <w:rsid w:val="009B37E7"/>
    <w:rsid w:val="009B421E"/>
    <w:rsid w:val="009C0973"/>
    <w:rsid w:val="009C69B1"/>
    <w:rsid w:val="009D36B3"/>
    <w:rsid w:val="009D38E3"/>
    <w:rsid w:val="009D4D3A"/>
    <w:rsid w:val="009E2C0E"/>
    <w:rsid w:val="009E4FFC"/>
    <w:rsid w:val="009E63A1"/>
    <w:rsid w:val="009F1865"/>
    <w:rsid w:val="009F3354"/>
    <w:rsid w:val="00A11E91"/>
    <w:rsid w:val="00A226E8"/>
    <w:rsid w:val="00A26118"/>
    <w:rsid w:val="00A27F85"/>
    <w:rsid w:val="00A328D6"/>
    <w:rsid w:val="00A40528"/>
    <w:rsid w:val="00A419AB"/>
    <w:rsid w:val="00A450B3"/>
    <w:rsid w:val="00A45A96"/>
    <w:rsid w:val="00A53D77"/>
    <w:rsid w:val="00A54DE4"/>
    <w:rsid w:val="00A60E70"/>
    <w:rsid w:val="00A66AAC"/>
    <w:rsid w:val="00A72569"/>
    <w:rsid w:val="00A81B15"/>
    <w:rsid w:val="00A82B4A"/>
    <w:rsid w:val="00A85A85"/>
    <w:rsid w:val="00A87C56"/>
    <w:rsid w:val="00A90790"/>
    <w:rsid w:val="00A90A29"/>
    <w:rsid w:val="00A91AB9"/>
    <w:rsid w:val="00A925D1"/>
    <w:rsid w:val="00A96749"/>
    <w:rsid w:val="00AA4769"/>
    <w:rsid w:val="00AB1F85"/>
    <w:rsid w:val="00AC390F"/>
    <w:rsid w:val="00AC40C3"/>
    <w:rsid w:val="00AE53D9"/>
    <w:rsid w:val="00AF16B0"/>
    <w:rsid w:val="00B054D2"/>
    <w:rsid w:val="00B20CA8"/>
    <w:rsid w:val="00B228FF"/>
    <w:rsid w:val="00B268C2"/>
    <w:rsid w:val="00B26B93"/>
    <w:rsid w:val="00B303DC"/>
    <w:rsid w:val="00B3123D"/>
    <w:rsid w:val="00B42A26"/>
    <w:rsid w:val="00B44474"/>
    <w:rsid w:val="00B46296"/>
    <w:rsid w:val="00B574FA"/>
    <w:rsid w:val="00B67F5F"/>
    <w:rsid w:val="00B949F1"/>
    <w:rsid w:val="00BB2C81"/>
    <w:rsid w:val="00BB4FB7"/>
    <w:rsid w:val="00BB5EAC"/>
    <w:rsid w:val="00BB7F5E"/>
    <w:rsid w:val="00BC18BB"/>
    <w:rsid w:val="00BD6847"/>
    <w:rsid w:val="00BE6F44"/>
    <w:rsid w:val="00BF4D5D"/>
    <w:rsid w:val="00C02F52"/>
    <w:rsid w:val="00C03969"/>
    <w:rsid w:val="00C139F1"/>
    <w:rsid w:val="00C146F8"/>
    <w:rsid w:val="00C2087D"/>
    <w:rsid w:val="00C355C6"/>
    <w:rsid w:val="00C45006"/>
    <w:rsid w:val="00C4694F"/>
    <w:rsid w:val="00C573BE"/>
    <w:rsid w:val="00C64DE0"/>
    <w:rsid w:val="00C71920"/>
    <w:rsid w:val="00C8551A"/>
    <w:rsid w:val="00C93250"/>
    <w:rsid w:val="00CA7FDE"/>
    <w:rsid w:val="00CB12A8"/>
    <w:rsid w:val="00CB702C"/>
    <w:rsid w:val="00CC3169"/>
    <w:rsid w:val="00CC388D"/>
    <w:rsid w:val="00CC62D2"/>
    <w:rsid w:val="00CD1691"/>
    <w:rsid w:val="00CD55E5"/>
    <w:rsid w:val="00CD609D"/>
    <w:rsid w:val="00CD7B06"/>
    <w:rsid w:val="00CE0C4C"/>
    <w:rsid w:val="00CE17B7"/>
    <w:rsid w:val="00CF218C"/>
    <w:rsid w:val="00D15D55"/>
    <w:rsid w:val="00D20367"/>
    <w:rsid w:val="00D207E8"/>
    <w:rsid w:val="00D2093F"/>
    <w:rsid w:val="00D3201B"/>
    <w:rsid w:val="00D338E2"/>
    <w:rsid w:val="00D3614A"/>
    <w:rsid w:val="00D44634"/>
    <w:rsid w:val="00D448AE"/>
    <w:rsid w:val="00D4691B"/>
    <w:rsid w:val="00D500DB"/>
    <w:rsid w:val="00D53E47"/>
    <w:rsid w:val="00D65F12"/>
    <w:rsid w:val="00D67053"/>
    <w:rsid w:val="00D7615F"/>
    <w:rsid w:val="00D82194"/>
    <w:rsid w:val="00D85BD5"/>
    <w:rsid w:val="00D92B35"/>
    <w:rsid w:val="00DA491E"/>
    <w:rsid w:val="00DA55C6"/>
    <w:rsid w:val="00DA6C84"/>
    <w:rsid w:val="00DB329B"/>
    <w:rsid w:val="00DB3367"/>
    <w:rsid w:val="00DB4505"/>
    <w:rsid w:val="00DC1940"/>
    <w:rsid w:val="00DC5EC1"/>
    <w:rsid w:val="00DD2B94"/>
    <w:rsid w:val="00DD338B"/>
    <w:rsid w:val="00DD4826"/>
    <w:rsid w:val="00DD7617"/>
    <w:rsid w:val="00DD7CD7"/>
    <w:rsid w:val="00DF0140"/>
    <w:rsid w:val="00DF6E09"/>
    <w:rsid w:val="00E00E27"/>
    <w:rsid w:val="00E1375F"/>
    <w:rsid w:val="00E34648"/>
    <w:rsid w:val="00E37E18"/>
    <w:rsid w:val="00E60030"/>
    <w:rsid w:val="00E63EFB"/>
    <w:rsid w:val="00E70BC0"/>
    <w:rsid w:val="00E73361"/>
    <w:rsid w:val="00E86E07"/>
    <w:rsid w:val="00E87B67"/>
    <w:rsid w:val="00EA542C"/>
    <w:rsid w:val="00EB3918"/>
    <w:rsid w:val="00EE44B8"/>
    <w:rsid w:val="00EE5EAE"/>
    <w:rsid w:val="00EF293A"/>
    <w:rsid w:val="00EF5B62"/>
    <w:rsid w:val="00EF6563"/>
    <w:rsid w:val="00EF682A"/>
    <w:rsid w:val="00F03CEC"/>
    <w:rsid w:val="00F0763F"/>
    <w:rsid w:val="00F21C4F"/>
    <w:rsid w:val="00F244DA"/>
    <w:rsid w:val="00F3220A"/>
    <w:rsid w:val="00F35B5B"/>
    <w:rsid w:val="00F460B1"/>
    <w:rsid w:val="00F466DE"/>
    <w:rsid w:val="00F61C98"/>
    <w:rsid w:val="00F62E3E"/>
    <w:rsid w:val="00F6655D"/>
    <w:rsid w:val="00F767E2"/>
    <w:rsid w:val="00F83305"/>
    <w:rsid w:val="00F84EB8"/>
    <w:rsid w:val="00F94D16"/>
    <w:rsid w:val="00FB21CA"/>
    <w:rsid w:val="00FB3A5A"/>
    <w:rsid w:val="00FB3AC5"/>
    <w:rsid w:val="00FB75CB"/>
    <w:rsid w:val="00FC3669"/>
    <w:rsid w:val="00FC5C4E"/>
    <w:rsid w:val="00FC70EA"/>
    <w:rsid w:val="00FC7B79"/>
    <w:rsid w:val="00FD1154"/>
    <w:rsid w:val="00FE030C"/>
    <w:rsid w:val="00FE2896"/>
    <w:rsid w:val="00FE3124"/>
    <w:rsid w:val="00FE3F81"/>
    <w:rsid w:val="00FE6034"/>
    <w:rsid w:val="00FE7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4B63D"/>
  <w15:docId w15:val="{A13D3C33-6F1E-4969-BE8C-B5CFB541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31A"/>
    <w:pPr>
      <w:spacing w:after="120"/>
      <w:jc w:val="both"/>
    </w:pPr>
    <w:rPr>
      <w:rFonts w:ascii="Arial" w:hAnsi="Arial"/>
      <w:lang w:val="de-DE" w:eastAsia="de-DE"/>
    </w:rPr>
  </w:style>
  <w:style w:type="paragraph" w:styleId="berschrift1">
    <w:name w:val="heading 1"/>
    <w:basedOn w:val="Standard"/>
    <w:next w:val="Standard"/>
    <w:qFormat/>
    <w:rsid w:val="00680845"/>
    <w:pPr>
      <w:keepNext/>
      <w:spacing w:before="240"/>
      <w:outlineLvl w:val="0"/>
    </w:pPr>
    <w:rPr>
      <w:kern w:val="28"/>
      <w:sz w:val="32"/>
      <w:szCs w:val="32"/>
    </w:rPr>
  </w:style>
  <w:style w:type="paragraph" w:styleId="berschrift2">
    <w:name w:val="heading 2"/>
    <w:basedOn w:val="Standard"/>
    <w:next w:val="Standard"/>
    <w:autoRedefine/>
    <w:qFormat/>
    <w:rsid w:val="00680845"/>
    <w:pPr>
      <w:keepNext/>
      <w:spacing w:before="240"/>
      <w:outlineLvl w:val="1"/>
    </w:pPr>
    <w:rPr>
      <w:sz w:val="28"/>
      <w:szCs w:val="28"/>
    </w:rPr>
  </w:style>
  <w:style w:type="paragraph" w:styleId="berschrift3">
    <w:name w:val="heading 3"/>
    <w:basedOn w:val="Standard"/>
    <w:next w:val="Standard"/>
    <w:autoRedefine/>
    <w:qFormat/>
    <w:rsid w:val="00680845"/>
    <w:pPr>
      <w:keepNext/>
      <w:spacing w:before="240" w:after="240"/>
      <w:outlineLvl w:val="2"/>
    </w:pPr>
    <w:rPr>
      <w:b/>
      <w:i/>
      <w:szCs w:val="22"/>
    </w:rPr>
  </w:style>
  <w:style w:type="paragraph" w:styleId="berschrift4">
    <w:name w:val="heading 4"/>
    <w:basedOn w:val="Standard"/>
    <w:next w:val="Standard"/>
    <w:qFormat/>
    <w:pPr>
      <w:keepNext/>
      <w:spacing w:before="240"/>
      <w:outlineLvl w:val="3"/>
    </w:pPr>
    <w:rPr>
      <w:b/>
    </w:rPr>
  </w:style>
  <w:style w:type="paragraph" w:styleId="berschrift5">
    <w:name w:val="heading 5"/>
    <w:basedOn w:val="Standard"/>
    <w:next w:val="Standard"/>
    <w:qFormat/>
    <w:pPr>
      <w:keepNext/>
      <w:spacing w:before="120" w:after="80"/>
      <w:outlineLvl w:val="4"/>
    </w:pPr>
    <w:rPr>
      <w:i/>
      <w:kern w:val="28"/>
    </w:rPr>
  </w:style>
  <w:style w:type="paragraph" w:styleId="berschrift6">
    <w:name w:val="heading 6"/>
    <w:basedOn w:val="Standard"/>
    <w:next w:val="Standard"/>
    <w:qFormat/>
    <w:pPr>
      <w:keepNext/>
      <w:spacing w:before="120" w:after="80"/>
      <w:outlineLvl w:val="5"/>
    </w:pPr>
    <w:rPr>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ind w:left="1418" w:hanging="851"/>
      <w:jc w:val="left"/>
    </w:p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ind w:left="851" w:hanging="851"/>
    </w:pPr>
  </w:style>
  <w:style w:type="paragraph" w:styleId="Liste">
    <w:name w:val="List"/>
    <w:basedOn w:val="Standard"/>
    <w:pPr>
      <w:numPr>
        <w:numId w:val="3"/>
      </w:numPr>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96C77"/>
    <w:pPr>
      <w:ind w:left="720"/>
      <w:contextualSpacing/>
    </w:pPr>
  </w:style>
  <w:style w:type="paragraph" w:styleId="Sprechblasentext">
    <w:name w:val="Balloon Text"/>
    <w:basedOn w:val="Standard"/>
    <w:link w:val="SprechblasentextZchn"/>
    <w:rsid w:val="00996C7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996C77"/>
    <w:rPr>
      <w:rFonts w:ascii="Tahoma" w:hAnsi="Tahoma" w:cs="Tahoma"/>
      <w:sz w:val="16"/>
      <w:szCs w:val="16"/>
      <w:lang w:val="de-DE" w:eastAsia="de-DE"/>
    </w:rPr>
  </w:style>
  <w:style w:type="character" w:styleId="Hyperlink">
    <w:name w:val="Hyperlink"/>
    <w:basedOn w:val="Absatz-Standardschriftart"/>
    <w:uiPriority w:val="99"/>
    <w:unhideWhenUsed/>
    <w:rsid w:val="00996C77"/>
    <w:rPr>
      <w:color w:val="0000FF"/>
      <w:u w:val="single"/>
    </w:rPr>
  </w:style>
  <w:style w:type="paragraph" w:styleId="StandardWeb">
    <w:name w:val="Normal (Web)"/>
    <w:basedOn w:val="Standard"/>
    <w:uiPriority w:val="99"/>
    <w:semiHidden/>
    <w:unhideWhenUsed/>
    <w:rsid w:val="00B3123D"/>
    <w:pPr>
      <w:spacing w:before="100" w:beforeAutospacing="1" w:after="100" w:afterAutospacing="1"/>
      <w:jc w:val="left"/>
    </w:pPr>
    <w:rPr>
      <w:rFonts w:ascii="Times New Roman" w:eastAsiaTheme="minorHAnsi" w:hAnsi="Times New Roman"/>
      <w:sz w:val="24"/>
      <w:szCs w:val="24"/>
      <w:lang w:val="de-CH" w:eastAsia="de-CH"/>
    </w:rPr>
  </w:style>
  <w:style w:type="character" w:styleId="BesuchterLink">
    <w:name w:val="FollowedHyperlink"/>
    <w:basedOn w:val="Absatz-Standardschriftart"/>
    <w:semiHidden/>
    <w:unhideWhenUsed/>
    <w:rsid w:val="00CC31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5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e.wikipedia.org/wiki/Unsterblichk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elles-koepfchen.de/artikel/160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wikipedia.org/wiki/Fliegende_Fisch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Sperbergeier" TargetMode="External"/><Relationship Id="rId5" Type="http://schemas.openxmlformats.org/officeDocument/2006/relationships/footnotes" Target="footnotes.xml"/><Relationship Id="rId15" Type="http://schemas.openxmlformats.org/officeDocument/2006/relationships/hyperlink" Target="http://www.scinexx.de/dossier-detail-356-5.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e.wikipedia.org/wiki/Turritopsis_dohrni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5169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PHZ Schwyz</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Iwan Schrackmann</dc:creator>
  <cp:lastModifiedBy>Iwan Schrackmann</cp:lastModifiedBy>
  <cp:revision>20</cp:revision>
  <cp:lastPrinted>2016-04-13T16:17:00Z</cp:lastPrinted>
  <dcterms:created xsi:type="dcterms:W3CDTF">2016-03-09T13:19:00Z</dcterms:created>
  <dcterms:modified xsi:type="dcterms:W3CDTF">2020-05-14T13:29:00Z</dcterms:modified>
</cp:coreProperties>
</file>