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5A6582" w:rsidRPr="003820E8" w:rsidTr="003820E8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582" w:rsidRPr="00C27AF3" w:rsidRDefault="00C27AF3" w:rsidP="003820E8">
            <w:pPr>
              <w:spacing w:before="100" w:after="60" w:line="240" w:lineRule="auto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WERBUNG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582" w:rsidRPr="003820E8" w:rsidRDefault="005A6582" w:rsidP="00B76E95">
            <w:pPr>
              <w:tabs>
                <w:tab w:val="right" w:pos="2123"/>
              </w:tabs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p w:rsidR="00C27AF3" w:rsidRDefault="00C27AF3" w:rsidP="00E00290">
      <w:pPr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Die Werbung hat einen grossen Einfluss auf die Menschen und ihr Konsumverhalten. Pers</w:t>
      </w:r>
      <w:r>
        <w:rPr>
          <w:rFonts w:ascii="Arial" w:hAnsi="Arial" w:cs="Arial"/>
          <w:szCs w:val="22"/>
          <w:lang w:val="de-CH"/>
        </w:rPr>
        <w:t>o</w:t>
      </w:r>
      <w:r>
        <w:rPr>
          <w:rFonts w:ascii="Arial" w:hAnsi="Arial" w:cs="Arial"/>
          <w:szCs w:val="22"/>
          <w:lang w:val="de-CH"/>
        </w:rPr>
        <w:t>nen</w:t>
      </w:r>
      <w:r w:rsidR="00143158">
        <w:rPr>
          <w:rFonts w:ascii="Arial" w:hAnsi="Arial" w:cs="Arial"/>
          <w:szCs w:val="22"/>
          <w:lang w:val="de-CH"/>
        </w:rPr>
        <w:t>,</w:t>
      </w:r>
      <w:r>
        <w:rPr>
          <w:rFonts w:ascii="Arial" w:hAnsi="Arial" w:cs="Arial"/>
          <w:szCs w:val="22"/>
          <w:lang w:val="de-CH"/>
        </w:rPr>
        <w:t xml:space="preserve"> die in Werbungen auftreten, sind an </w:t>
      </w:r>
      <w:r w:rsidR="00D023C4">
        <w:rPr>
          <w:rFonts w:ascii="Arial" w:hAnsi="Arial" w:cs="Arial"/>
          <w:szCs w:val="22"/>
          <w:lang w:val="de-CH"/>
        </w:rPr>
        <w:t xml:space="preserve">typischen Merkmalen zu erkennen und handeln oft nach </w:t>
      </w:r>
      <w:r w:rsidR="00143158">
        <w:rPr>
          <w:rFonts w:ascii="Arial" w:hAnsi="Arial" w:cs="Arial"/>
          <w:szCs w:val="22"/>
          <w:lang w:val="de-CH"/>
        </w:rPr>
        <w:t>Stereotypen</w:t>
      </w:r>
      <w:r w:rsidR="00D023C4">
        <w:rPr>
          <w:rFonts w:ascii="Arial" w:hAnsi="Arial" w:cs="Arial"/>
          <w:szCs w:val="22"/>
          <w:lang w:val="de-CH"/>
        </w:rPr>
        <w:t xml:space="preserve"> (typisch </w:t>
      </w:r>
      <w:r w:rsidR="00143158">
        <w:rPr>
          <w:rFonts w:ascii="Arial" w:hAnsi="Arial" w:cs="Arial"/>
          <w:szCs w:val="22"/>
          <w:lang w:val="de-CH"/>
        </w:rPr>
        <w:t>mä</w:t>
      </w:r>
      <w:r w:rsidR="00D023C4">
        <w:rPr>
          <w:rFonts w:ascii="Arial" w:hAnsi="Arial" w:cs="Arial"/>
          <w:szCs w:val="22"/>
          <w:lang w:val="de-CH"/>
        </w:rPr>
        <w:t>nn</w:t>
      </w:r>
      <w:r w:rsidR="00143158">
        <w:rPr>
          <w:rFonts w:ascii="Arial" w:hAnsi="Arial" w:cs="Arial"/>
          <w:szCs w:val="22"/>
          <w:lang w:val="de-CH"/>
        </w:rPr>
        <w:t>liche bzw.</w:t>
      </w:r>
      <w:r w:rsidR="00D023C4">
        <w:rPr>
          <w:rFonts w:ascii="Arial" w:hAnsi="Arial" w:cs="Arial"/>
          <w:szCs w:val="22"/>
          <w:lang w:val="de-CH"/>
        </w:rPr>
        <w:t xml:space="preserve"> </w:t>
      </w:r>
      <w:r w:rsidR="00143158">
        <w:rPr>
          <w:rFonts w:ascii="Arial" w:hAnsi="Arial" w:cs="Arial"/>
          <w:szCs w:val="22"/>
          <w:lang w:val="de-CH"/>
        </w:rPr>
        <w:t>weibliche Verhaltensmuster)</w:t>
      </w:r>
      <w:r w:rsidR="00D023C4">
        <w:rPr>
          <w:rFonts w:ascii="Arial" w:hAnsi="Arial" w:cs="Arial"/>
          <w:szCs w:val="22"/>
          <w:lang w:val="de-CH"/>
        </w:rPr>
        <w:t xml:space="preserve">. </w:t>
      </w:r>
    </w:p>
    <w:p w:rsidR="00D023C4" w:rsidRDefault="00D023C4" w:rsidP="00E00290">
      <w:pPr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Werbung beeinflusst die Menschen bewusst oder unbewusst. Die Werbung will die Me</w:t>
      </w:r>
      <w:r>
        <w:rPr>
          <w:rFonts w:ascii="Arial" w:hAnsi="Arial" w:cs="Arial"/>
          <w:szCs w:val="22"/>
          <w:lang w:val="de-CH"/>
        </w:rPr>
        <w:t>n</w:t>
      </w:r>
      <w:r>
        <w:rPr>
          <w:rFonts w:ascii="Arial" w:hAnsi="Arial" w:cs="Arial"/>
          <w:szCs w:val="22"/>
          <w:lang w:val="de-CH"/>
        </w:rPr>
        <w:t xml:space="preserve">schen zum </w:t>
      </w:r>
      <w:r w:rsidR="00143158">
        <w:rPr>
          <w:rFonts w:ascii="Arial" w:hAnsi="Arial" w:cs="Arial"/>
          <w:szCs w:val="22"/>
          <w:lang w:val="de-CH"/>
        </w:rPr>
        <w:t>K</w:t>
      </w:r>
      <w:r>
        <w:rPr>
          <w:rFonts w:ascii="Arial" w:hAnsi="Arial" w:cs="Arial"/>
          <w:szCs w:val="22"/>
          <w:lang w:val="de-CH"/>
        </w:rPr>
        <w:t xml:space="preserve">aufen </w:t>
      </w:r>
      <w:r w:rsidR="00143158">
        <w:rPr>
          <w:rFonts w:ascii="Arial" w:hAnsi="Arial" w:cs="Arial"/>
          <w:szCs w:val="22"/>
          <w:lang w:val="de-CH"/>
        </w:rPr>
        <w:t xml:space="preserve">animieren. </w:t>
      </w:r>
      <w:r w:rsidR="00E03598">
        <w:rPr>
          <w:rFonts w:ascii="Arial" w:hAnsi="Arial" w:cs="Arial"/>
          <w:szCs w:val="22"/>
          <w:lang w:val="de-CH"/>
        </w:rPr>
        <w:t>Durch emotionale und informierende Werbebotschaften spr</w:t>
      </w:r>
      <w:r w:rsidR="00E03598">
        <w:rPr>
          <w:rFonts w:ascii="Arial" w:hAnsi="Arial" w:cs="Arial"/>
          <w:szCs w:val="22"/>
          <w:lang w:val="de-CH"/>
        </w:rPr>
        <w:t>e</w:t>
      </w:r>
      <w:r w:rsidR="00E03598">
        <w:rPr>
          <w:rFonts w:ascii="Arial" w:hAnsi="Arial" w:cs="Arial"/>
          <w:szCs w:val="22"/>
          <w:lang w:val="de-CH"/>
        </w:rPr>
        <w:t>chen die Werbenden Bedürfnisse an, die uns zum Kaufen bringen sollen.</w:t>
      </w:r>
    </w:p>
    <w:p w:rsidR="00C27AF3" w:rsidRDefault="00CC6675" w:rsidP="00E00290">
      <w:pPr>
        <w:jc w:val="left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426085</wp:posOffset>
            </wp:positionV>
            <wp:extent cx="2139950" cy="2734310"/>
            <wp:effectExtent l="0" t="0" r="0" b="8890"/>
            <wp:wrapTight wrapText="bothSides">
              <wp:wrapPolygon edited="0">
                <wp:start x="0" y="0"/>
                <wp:lineTo x="0" y="21520"/>
                <wp:lineTo x="21344" y="21520"/>
                <wp:lineTo x="21344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498475</wp:posOffset>
            </wp:positionV>
            <wp:extent cx="2831465" cy="1915160"/>
            <wp:effectExtent l="0" t="0" r="6985" b="8890"/>
            <wp:wrapTight wrapText="bothSides">
              <wp:wrapPolygon edited="0">
                <wp:start x="0" y="0"/>
                <wp:lineTo x="0" y="21485"/>
                <wp:lineTo x="21508" y="21485"/>
                <wp:lineTo x="21508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98">
        <w:rPr>
          <w:rFonts w:ascii="Arial" w:hAnsi="Arial" w:cs="Arial"/>
          <w:szCs w:val="22"/>
          <w:lang w:val="de-CH"/>
        </w:rPr>
        <w:t xml:space="preserve">Anschliessend findest du zwei Werbebilder, die typischen Merkmalen zugrunde liegen. </w:t>
      </w:r>
      <w:r w:rsidR="00E00290">
        <w:rPr>
          <w:rFonts w:ascii="Arial" w:hAnsi="Arial" w:cs="Arial"/>
          <w:szCs w:val="22"/>
          <w:lang w:val="de-CH"/>
        </w:rPr>
        <w:br/>
      </w:r>
      <w:r w:rsidR="00E03598">
        <w:rPr>
          <w:rFonts w:ascii="Arial" w:hAnsi="Arial" w:cs="Arial"/>
          <w:szCs w:val="22"/>
          <w:lang w:val="de-CH"/>
        </w:rPr>
        <w:t>Was kannst du erkennen?</w:t>
      </w: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1E4C72" w:rsidRDefault="001E4C72">
      <w:pPr>
        <w:rPr>
          <w:rFonts w:ascii="Arial" w:hAnsi="Arial" w:cs="Arial"/>
          <w:szCs w:val="22"/>
          <w:lang w:val="de-CH"/>
        </w:rPr>
      </w:pPr>
    </w:p>
    <w:p w:rsidR="00E03598" w:rsidRDefault="00F2023B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Fragen: </w:t>
      </w:r>
    </w:p>
    <w:p w:rsidR="00F2023B" w:rsidRDefault="00F2023B" w:rsidP="00082568">
      <w:pPr>
        <w:numPr>
          <w:ilvl w:val="0"/>
          <w:numId w:val="5"/>
        </w:numPr>
        <w:spacing w:after="0" w:line="240" w:lineRule="auto"/>
        <w:ind w:left="993" w:hanging="633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Für welches Produkt wird geworben? </w:t>
      </w:r>
    </w:p>
    <w:p w:rsidR="00F2023B" w:rsidRDefault="001E4C72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Wofür</w:t>
      </w:r>
      <w:r w:rsidR="00F2023B">
        <w:rPr>
          <w:rFonts w:ascii="Arial" w:hAnsi="Arial" w:cs="Arial"/>
          <w:szCs w:val="22"/>
          <w:lang w:val="de-CH"/>
        </w:rPr>
        <w:t xml:space="preserve"> kann man es gebrauchen? </w:t>
      </w:r>
    </w:p>
    <w:p w:rsidR="00F2023B" w:rsidRDefault="00CC6675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151130</wp:posOffset>
            </wp:positionV>
            <wp:extent cx="2141220" cy="583565"/>
            <wp:effectExtent l="0" t="533400" r="0" b="54038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57" b="44179"/>
                    <a:stretch>
                      <a:fillRect/>
                    </a:stretch>
                  </pic:blipFill>
                  <pic:spPr bwMode="auto">
                    <a:xfrm rot="1942462">
                      <a:off x="0" y="0"/>
                      <a:ext cx="21412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3B">
        <w:rPr>
          <w:rFonts w:ascii="Arial" w:hAnsi="Arial" w:cs="Arial"/>
          <w:szCs w:val="22"/>
          <w:lang w:val="de-CH"/>
        </w:rPr>
        <w:t xml:space="preserve">Kennt man die Werbefigur? </w:t>
      </w:r>
    </w:p>
    <w:p w:rsidR="00F2023B" w:rsidRDefault="00F2023B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Was macht diese Werbef</w:t>
      </w:r>
      <w:r>
        <w:rPr>
          <w:rFonts w:ascii="Arial" w:hAnsi="Arial" w:cs="Arial"/>
          <w:szCs w:val="22"/>
          <w:lang w:val="de-CH"/>
        </w:rPr>
        <w:t>i</w:t>
      </w:r>
      <w:r>
        <w:rPr>
          <w:rFonts w:ascii="Arial" w:hAnsi="Arial" w:cs="Arial"/>
          <w:szCs w:val="22"/>
          <w:lang w:val="de-CH"/>
        </w:rPr>
        <w:t xml:space="preserve">gur in dieser Werbung? </w:t>
      </w:r>
    </w:p>
    <w:p w:rsidR="00F2023B" w:rsidRDefault="00F2023B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Wie sieht sie aus? </w:t>
      </w:r>
    </w:p>
    <w:p w:rsidR="00B427D8" w:rsidRDefault="00F2023B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Wieso wirbt genau diese Person für dieses Produkt?</w:t>
      </w:r>
    </w:p>
    <w:p w:rsidR="00082568" w:rsidRDefault="00082568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Spricht dich diese Werbung an? </w:t>
      </w:r>
    </w:p>
    <w:p w:rsidR="00082568" w:rsidRDefault="00082568" w:rsidP="00082568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Würdest du dieses Produkt kaufen? Weshalb?</w:t>
      </w:r>
    </w:p>
    <w:p w:rsidR="00E00290" w:rsidRDefault="00E00290" w:rsidP="00E00290">
      <w:pPr>
        <w:spacing w:after="0" w:line="240" w:lineRule="auto"/>
        <w:ind w:left="720"/>
        <w:rPr>
          <w:rFonts w:ascii="Arial" w:hAnsi="Arial" w:cs="Arial"/>
          <w:szCs w:val="22"/>
          <w:lang w:val="de-CH"/>
        </w:rPr>
      </w:pPr>
    </w:p>
    <w:p w:rsidR="00082568" w:rsidRDefault="00082568" w:rsidP="00082568">
      <w:pPr>
        <w:spacing w:after="0" w:line="240" w:lineRule="auto"/>
        <w:ind w:left="720"/>
        <w:rPr>
          <w:rFonts w:ascii="Arial" w:hAnsi="Arial" w:cs="Arial"/>
          <w:szCs w:val="22"/>
          <w:lang w:val="de-CH"/>
        </w:rPr>
      </w:pPr>
    </w:p>
    <w:p w:rsidR="00082568" w:rsidRPr="00B427D8" w:rsidRDefault="00082568" w:rsidP="00082568">
      <w:pPr>
        <w:spacing w:after="0" w:line="240" w:lineRule="auto"/>
        <w:ind w:left="720"/>
        <w:rPr>
          <w:rFonts w:ascii="Arial" w:hAnsi="Arial" w:cs="Arial"/>
          <w:szCs w:val="22"/>
          <w:lang w:val="de-CH"/>
        </w:rPr>
      </w:pPr>
    </w:p>
    <w:p w:rsidR="00E00290" w:rsidRDefault="00F2023B" w:rsidP="00F2023B">
      <w:pPr>
        <w:rPr>
          <w:rFonts w:ascii="Arial" w:hAnsi="Arial" w:cs="Arial"/>
          <w:szCs w:val="22"/>
          <w:lang w:val="de-CH"/>
        </w:rPr>
      </w:pPr>
      <w:r w:rsidRPr="00B427D8">
        <w:rPr>
          <w:rFonts w:ascii="Arial" w:hAnsi="Arial" w:cs="Arial"/>
          <w:color w:val="4F81BD"/>
          <w:szCs w:val="22"/>
          <w:lang w:val="de-CH"/>
        </w:rPr>
        <w:t>Aufgabe</w:t>
      </w:r>
      <w:r>
        <w:rPr>
          <w:rFonts w:ascii="Arial" w:hAnsi="Arial" w:cs="Arial"/>
          <w:szCs w:val="22"/>
          <w:lang w:val="de-CH"/>
        </w:rPr>
        <w:t xml:space="preserve">: </w:t>
      </w:r>
    </w:p>
    <w:p w:rsidR="00F2023B" w:rsidRDefault="00F2023B" w:rsidP="00F2023B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Suche nun aus verschiedenen Printmedien (Zeitungen, Illustrierten) Werbebilder und disk</w:t>
      </w:r>
      <w:r>
        <w:rPr>
          <w:rFonts w:ascii="Arial" w:hAnsi="Arial" w:cs="Arial"/>
          <w:szCs w:val="22"/>
          <w:lang w:val="de-CH"/>
        </w:rPr>
        <w:t>u</w:t>
      </w:r>
      <w:r>
        <w:rPr>
          <w:rFonts w:ascii="Arial" w:hAnsi="Arial" w:cs="Arial"/>
          <w:szCs w:val="22"/>
          <w:lang w:val="de-CH"/>
        </w:rPr>
        <w:t>tiere in der Gruppe d</w:t>
      </w:r>
      <w:r w:rsidR="001E4C72">
        <w:rPr>
          <w:rFonts w:ascii="Arial" w:hAnsi="Arial" w:cs="Arial"/>
          <w:szCs w:val="22"/>
          <w:lang w:val="de-CH"/>
        </w:rPr>
        <w:t>iese Fragen</w:t>
      </w:r>
      <w:r>
        <w:rPr>
          <w:rFonts w:ascii="Arial" w:hAnsi="Arial" w:cs="Arial"/>
          <w:szCs w:val="22"/>
          <w:lang w:val="de-CH"/>
        </w:rPr>
        <w:t>.</w:t>
      </w:r>
      <w:r w:rsidR="001E4C72">
        <w:rPr>
          <w:rFonts w:ascii="Arial" w:hAnsi="Arial" w:cs="Arial"/>
          <w:szCs w:val="22"/>
          <w:lang w:val="de-CH"/>
        </w:rPr>
        <w:t xml:space="preserve"> </w:t>
      </w:r>
      <w:r w:rsidR="00B427D8">
        <w:rPr>
          <w:rFonts w:ascii="Arial" w:hAnsi="Arial" w:cs="Arial"/>
          <w:szCs w:val="22"/>
          <w:lang w:val="de-CH"/>
        </w:rPr>
        <w:t xml:space="preserve">Vielleicht kommt dir noch selber eine Frage in den Sinn. </w:t>
      </w:r>
      <w:r w:rsidR="00082568">
        <w:rPr>
          <w:rFonts w:ascii="Arial" w:hAnsi="Arial" w:cs="Arial"/>
          <w:szCs w:val="22"/>
          <w:lang w:val="de-CH"/>
        </w:rPr>
        <w:t xml:space="preserve">Notiert eure Erkenntnisse und präsentiert sie </w:t>
      </w:r>
      <w:proofErr w:type="gramStart"/>
      <w:r w:rsidR="00082568">
        <w:rPr>
          <w:rFonts w:ascii="Arial" w:hAnsi="Arial" w:cs="Arial"/>
          <w:szCs w:val="22"/>
          <w:lang w:val="de-CH"/>
        </w:rPr>
        <w:t>der</w:t>
      </w:r>
      <w:proofErr w:type="gramEnd"/>
      <w:r w:rsidR="00082568">
        <w:rPr>
          <w:rFonts w:ascii="Arial" w:hAnsi="Arial" w:cs="Arial"/>
          <w:szCs w:val="22"/>
          <w:lang w:val="de-CH"/>
        </w:rPr>
        <w:t xml:space="preserve"> Klasse.</w:t>
      </w:r>
    </w:p>
    <w:p w:rsidR="009B490C" w:rsidRDefault="009B490C" w:rsidP="00F2023B">
      <w:pPr>
        <w:rPr>
          <w:rFonts w:ascii="Arial" w:hAnsi="Arial" w:cs="Arial"/>
          <w:szCs w:val="22"/>
          <w:lang w:val="de-CH"/>
        </w:rPr>
      </w:pPr>
    </w:p>
    <w:p w:rsidR="00494E98" w:rsidRDefault="00494E98" w:rsidP="00494E98">
      <w:pPr>
        <w:jc w:val="left"/>
        <w:rPr>
          <w:rFonts w:ascii="Arial" w:hAnsi="Arial" w:cs="Arial"/>
          <w:sz w:val="20"/>
          <w:lang w:val="de-CH"/>
        </w:rPr>
      </w:pPr>
      <w:r w:rsidRPr="00494E98">
        <w:rPr>
          <w:rFonts w:ascii="Arial" w:hAnsi="Arial" w:cs="Arial"/>
          <w:sz w:val="20"/>
          <w:lang w:val="de-CH"/>
        </w:rPr>
        <w:t xml:space="preserve">Vgl. </w:t>
      </w:r>
      <w:r w:rsidRPr="00C27AF3">
        <w:rPr>
          <w:rFonts w:ascii="Arial" w:hAnsi="Arial" w:cs="Arial"/>
          <w:sz w:val="20"/>
          <w:lang w:val="de-CH"/>
        </w:rPr>
        <w:t>Superfrau und Supermann</w:t>
      </w:r>
      <w:r w:rsidRPr="00C27AF3">
        <w:rPr>
          <w:rFonts w:ascii="Arial" w:hAnsi="Arial" w:cs="Arial"/>
          <w:sz w:val="20"/>
          <w:lang w:val="de-CH"/>
        </w:rPr>
        <w:sym w:font="Wingdings" w:char="F0E0"/>
      </w:r>
      <w:r w:rsidRPr="00C27AF3">
        <w:rPr>
          <w:rFonts w:ascii="Arial" w:hAnsi="Arial" w:cs="Arial"/>
          <w:sz w:val="20"/>
          <w:lang w:val="de-CH"/>
        </w:rPr>
        <w:t xml:space="preserve"> Medienkompass 1 (17)</w:t>
      </w:r>
    </w:p>
    <w:p w:rsidR="00494E98" w:rsidRPr="00494E98" w:rsidRDefault="00494E98" w:rsidP="00494E98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9B490C" w:rsidRPr="003820E8" w:rsidTr="00D02521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490C" w:rsidRPr="00C27AF3" w:rsidRDefault="009B490C" w:rsidP="00D02521">
            <w:pPr>
              <w:spacing w:before="100" w:after="60" w:line="240" w:lineRule="auto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lastRenderedPageBreak/>
              <w:t>WERBUNG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0C" w:rsidRPr="003820E8" w:rsidRDefault="00494E98" w:rsidP="00D02521">
            <w:pPr>
              <w:tabs>
                <w:tab w:val="right" w:pos="2123"/>
              </w:tabs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Lösung</w:t>
            </w:r>
          </w:p>
        </w:tc>
      </w:tr>
    </w:tbl>
    <w:p w:rsidR="009B490C" w:rsidRDefault="009B490C" w:rsidP="009B490C">
      <w:pPr>
        <w:jc w:val="center"/>
        <w:rPr>
          <w:rFonts w:ascii="Arial" w:hAnsi="Arial" w:cs="Arial"/>
          <w:sz w:val="20"/>
          <w:lang w:val="de-CH"/>
        </w:rPr>
      </w:pPr>
    </w:p>
    <w:p w:rsidR="009B490C" w:rsidRPr="009B490C" w:rsidRDefault="009B490C" w:rsidP="009B490C">
      <w:pPr>
        <w:jc w:val="center"/>
        <w:rPr>
          <w:rFonts w:ascii="Arial" w:hAnsi="Arial" w:cs="Arial"/>
          <w:sz w:val="20"/>
          <w:lang w:val="de-CH"/>
        </w:rPr>
      </w:pPr>
      <w:r w:rsidRPr="00C27AF3">
        <w:rPr>
          <w:rFonts w:ascii="Arial" w:hAnsi="Arial" w:cs="Arial"/>
          <w:sz w:val="20"/>
          <w:lang w:val="de-CH"/>
        </w:rPr>
        <w:t>Superfrau und Supermann</w:t>
      </w:r>
      <w:r w:rsidRPr="00C27AF3">
        <w:rPr>
          <w:rFonts w:ascii="Arial" w:hAnsi="Arial" w:cs="Arial"/>
          <w:sz w:val="20"/>
          <w:lang w:val="de-CH"/>
        </w:rPr>
        <w:sym w:font="Wingdings" w:char="F0E0"/>
      </w:r>
      <w:r w:rsidRPr="00C27AF3">
        <w:rPr>
          <w:rFonts w:ascii="Arial" w:hAnsi="Arial" w:cs="Arial"/>
          <w:sz w:val="20"/>
          <w:lang w:val="de-CH"/>
        </w:rPr>
        <w:t xml:space="preserve"> Medienkompass 1 (17)</w:t>
      </w:r>
    </w:p>
    <w:p w:rsidR="009B490C" w:rsidRDefault="009B490C" w:rsidP="00F2023B">
      <w:pPr>
        <w:rPr>
          <w:rFonts w:ascii="Arial" w:hAnsi="Arial" w:cs="Arial"/>
          <w:b/>
          <w:szCs w:val="22"/>
          <w:lang w:val="de-CH"/>
        </w:rPr>
      </w:pPr>
      <w:r w:rsidRPr="009B490C">
        <w:rPr>
          <w:rFonts w:ascii="Arial" w:hAnsi="Arial" w:cs="Arial"/>
          <w:b/>
          <w:szCs w:val="22"/>
          <w:lang w:val="de-CH"/>
        </w:rPr>
        <w:t>Lösung:</w:t>
      </w:r>
    </w:p>
    <w:p w:rsidR="009B490C" w:rsidRDefault="009B490C" w:rsidP="00F2023B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Es gibt individuelle Lösungsansätze. Jedes Kind bringt verschiedene Ansichten mit sich. I</w:t>
      </w:r>
      <w:r>
        <w:rPr>
          <w:rFonts w:ascii="Arial" w:hAnsi="Arial" w:cs="Arial"/>
          <w:szCs w:val="22"/>
          <w:lang w:val="de-CH"/>
        </w:rPr>
        <w:t>n</w:t>
      </w:r>
      <w:r>
        <w:rPr>
          <w:rFonts w:ascii="Arial" w:hAnsi="Arial" w:cs="Arial"/>
          <w:szCs w:val="22"/>
          <w:lang w:val="de-CH"/>
        </w:rPr>
        <w:t xml:space="preserve">teressant wird dann der Austausch in der Klasse. </w:t>
      </w:r>
    </w:p>
    <w:p w:rsidR="009B490C" w:rsidRDefault="009B490C" w:rsidP="00F2023B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Zu bemerken sollte schlussendlich sein, dass Werbung gezielt </w:t>
      </w:r>
      <w:r w:rsidR="001E4C72">
        <w:rPr>
          <w:rFonts w:ascii="Arial" w:hAnsi="Arial" w:cs="Arial"/>
          <w:szCs w:val="22"/>
          <w:lang w:val="de-CH"/>
        </w:rPr>
        <w:t>bestimmte</w:t>
      </w:r>
      <w:r>
        <w:rPr>
          <w:rFonts w:ascii="Arial" w:hAnsi="Arial" w:cs="Arial"/>
          <w:szCs w:val="22"/>
          <w:lang w:val="de-CH"/>
        </w:rPr>
        <w:t xml:space="preserve"> Gruppen </w:t>
      </w:r>
      <w:r w:rsidR="001E4C72">
        <w:rPr>
          <w:rFonts w:ascii="Arial" w:hAnsi="Arial" w:cs="Arial"/>
          <w:szCs w:val="22"/>
          <w:lang w:val="de-CH"/>
        </w:rPr>
        <w:t>anspr</w:t>
      </w:r>
      <w:r w:rsidR="001E4C72">
        <w:rPr>
          <w:rFonts w:ascii="Arial" w:hAnsi="Arial" w:cs="Arial"/>
          <w:szCs w:val="22"/>
          <w:lang w:val="de-CH"/>
        </w:rPr>
        <w:t>e</w:t>
      </w:r>
      <w:r w:rsidR="001E4C72">
        <w:rPr>
          <w:rFonts w:ascii="Arial" w:hAnsi="Arial" w:cs="Arial"/>
          <w:szCs w:val="22"/>
          <w:lang w:val="de-CH"/>
        </w:rPr>
        <w:t>chen will</w:t>
      </w:r>
      <w:r>
        <w:rPr>
          <w:rFonts w:ascii="Arial" w:hAnsi="Arial" w:cs="Arial"/>
          <w:szCs w:val="22"/>
          <w:lang w:val="de-CH"/>
        </w:rPr>
        <w:t xml:space="preserve"> und sehr manipulativ sein kann. Die Kinder sollen auch lernen, dass nicht alles</w:t>
      </w:r>
      <w:r w:rsidR="001E4C72">
        <w:rPr>
          <w:rFonts w:ascii="Arial" w:hAnsi="Arial" w:cs="Arial"/>
          <w:szCs w:val="22"/>
          <w:lang w:val="de-CH"/>
        </w:rPr>
        <w:t>,</w:t>
      </w:r>
      <w:r>
        <w:rPr>
          <w:rFonts w:ascii="Arial" w:hAnsi="Arial" w:cs="Arial"/>
          <w:szCs w:val="22"/>
          <w:lang w:val="de-CH"/>
        </w:rPr>
        <w:t xml:space="preserve"> was in der Werbung gesagt wird, der Wahrheit entsprechen muss. Die Schülerinnen und Schüler werden somit sensi</w:t>
      </w:r>
      <w:r w:rsidR="001E4C72">
        <w:rPr>
          <w:rFonts w:ascii="Arial" w:hAnsi="Arial" w:cs="Arial"/>
          <w:szCs w:val="22"/>
          <w:lang w:val="de-CH"/>
        </w:rPr>
        <w:t>bilisiert, genauer hinzuschauen und Werbung kritischer zu beu</w:t>
      </w:r>
      <w:r w:rsidR="001E4C72">
        <w:rPr>
          <w:rFonts w:ascii="Arial" w:hAnsi="Arial" w:cs="Arial"/>
          <w:szCs w:val="22"/>
          <w:lang w:val="de-CH"/>
        </w:rPr>
        <w:t>r</w:t>
      </w:r>
      <w:r w:rsidR="001E4C72">
        <w:rPr>
          <w:rFonts w:ascii="Arial" w:hAnsi="Arial" w:cs="Arial"/>
          <w:szCs w:val="22"/>
          <w:lang w:val="de-CH"/>
        </w:rPr>
        <w:t>teilen.</w:t>
      </w:r>
    </w:p>
    <w:p w:rsidR="001E4C72" w:rsidRDefault="001E4C72" w:rsidP="001E4C72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Zu den Fragen: </w:t>
      </w:r>
    </w:p>
    <w:p w:rsidR="001E4C72" w:rsidRPr="00800330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2"/>
          <w:lang w:val="de-CH"/>
        </w:rPr>
      </w:pPr>
      <w:r w:rsidRPr="00800330">
        <w:rPr>
          <w:rFonts w:ascii="Arial" w:hAnsi="Arial" w:cs="Arial"/>
          <w:szCs w:val="22"/>
          <w:lang w:val="de-CH"/>
        </w:rPr>
        <w:t xml:space="preserve">Für welches Produkt wird geworben? </w:t>
      </w:r>
      <w:r w:rsidRPr="00800330">
        <w:rPr>
          <w:rFonts w:ascii="Arial" w:hAnsi="Arial" w:cs="Arial"/>
          <w:i/>
          <w:sz w:val="20"/>
          <w:lang w:val="de-CH"/>
        </w:rPr>
        <w:t xml:space="preserve">/ 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 w:rsidRPr="00800330">
        <w:rPr>
          <w:rFonts w:ascii="Arial" w:hAnsi="Arial" w:cs="Arial"/>
          <w:szCs w:val="22"/>
          <w:lang w:val="de-CH"/>
        </w:rPr>
        <w:t>Wofür</w:t>
      </w:r>
      <w:r w:rsidR="00800330" w:rsidRPr="00800330">
        <w:rPr>
          <w:rFonts w:ascii="Arial" w:hAnsi="Arial" w:cs="Arial"/>
          <w:szCs w:val="22"/>
          <w:lang w:val="de-CH"/>
        </w:rPr>
        <w:t xml:space="preserve"> kann man es gebrauchen?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Kennt man die Werbefigur? 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Was macht diese Werbef</w:t>
      </w:r>
      <w:r>
        <w:rPr>
          <w:rFonts w:ascii="Arial" w:hAnsi="Arial" w:cs="Arial"/>
          <w:szCs w:val="22"/>
          <w:lang w:val="de-CH"/>
        </w:rPr>
        <w:t>i</w:t>
      </w:r>
      <w:r>
        <w:rPr>
          <w:rFonts w:ascii="Arial" w:hAnsi="Arial" w:cs="Arial"/>
          <w:szCs w:val="22"/>
          <w:lang w:val="de-CH"/>
        </w:rPr>
        <w:t xml:space="preserve">gur in dieser Werbung? 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Wie sieht sie aus? 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Wieso wirbt genau diese Person für dieses Produkt?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Spricht dich diese Werbung an? </w:t>
      </w:r>
    </w:p>
    <w:p w:rsidR="001E4C72" w:rsidRDefault="001E4C72" w:rsidP="001E4C7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Würdest du dieses Produkt kaufen? Weshalb?</w:t>
      </w:r>
    </w:p>
    <w:p w:rsidR="00800330" w:rsidRDefault="00800330" w:rsidP="00800330">
      <w:pPr>
        <w:spacing w:after="0" w:line="240" w:lineRule="auto"/>
        <w:ind w:left="720"/>
        <w:rPr>
          <w:rFonts w:ascii="Arial" w:hAnsi="Arial" w:cs="Arial"/>
          <w:szCs w:val="22"/>
          <w:lang w:val="de-CH"/>
        </w:rPr>
      </w:pPr>
    </w:p>
    <w:p w:rsidR="00E9528E" w:rsidRDefault="00E9528E" w:rsidP="00800330">
      <w:pPr>
        <w:spacing w:after="0" w:line="240" w:lineRule="auto"/>
        <w:ind w:left="720"/>
        <w:rPr>
          <w:rFonts w:ascii="Arial" w:hAnsi="Arial" w:cs="Arial"/>
          <w:szCs w:val="22"/>
          <w:lang w:val="de-CH"/>
        </w:rPr>
      </w:pPr>
    </w:p>
    <w:p w:rsidR="00800330" w:rsidRDefault="00800330" w:rsidP="00800330">
      <w:pPr>
        <w:spacing w:after="0" w:line="240" w:lineRule="auto"/>
        <w:ind w:left="7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Bild links: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>Bild rechts: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00330" w:rsidRPr="00D02521" w:rsidTr="00D02521">
        <w:tc>
          <w:tcPr>
            <w:tcW w:w="4605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800330" w:rsidRPr="00D02521" w:rsidRDefault="00396F93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Links </w:t>
            </w:r>
            <w:r w:rsidRPr="00396F93">
              <w:rPr>
                <w:rFonts w:ascii="Arial" w:hAnsi="Arial" w:cs="Arial"/>
                <w:szCs w:val="22"/>
                <w:lang w:val="de-CH"/>
              </w:rPr>
              <w:t>L'Oréal</w:t>
            </w:r>
            <w:r w:rsidR="00800330" w:rsidRPr="00D02521">
              <w:rPr>
                <w:rFonts w:ascii="Arial" w:hAnsi="Arial" w:cs="Arial"/>
                <w:szCs w:val="22"/>
                <w:lang w:val="de-CH"/>
              </w:rPr>
              <w:t xml:space="preserve"> Haarfärbemittel</w:t>
            </w:r>
          </w:p>
        </w:tc>
        <w:tc>
          <w:tcPr>
            <w:tcW w:w="460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800330" w:rsidRPr="00D02521" w:rsidRDefault="00800330" w:rsidP="00D02521">
            <w:pPr>
              <w:spacing w:after="0" w:line="240" w:lineRule="auto"/>
              <w:ind w:left="993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Recht</w:t>
            </w:r>
            <w:r w:rsidR="00E9528E" w:rsidRPr="00D02521">
              <w:rPr>
                <w:rFonts w:ascii="Arial" w:hAnsi="Arial" w:cs="Arial"/>
                <w:szCs w:val="22"/>
                <w:lang w:val="de-CH"/>
              </w:rPr>
              <w:t>s</w:t>
            </w:r>
            <w:r w:rsidRPr="00D02521">
              <w:rPr>
                <w:rFonts w:ascii="Arial" w:hAnsi="Arial" w:cs="Arial"/>
                <w:szCs w:val="22"/>
                <w:lang w:val="de-CH"/>
              </w:rPr>
              <w:t xml:space="preserve"> für Nespre</w:t>
            </w:r>
            <w:r w:rsidRPr="00D02521">
              <w:rPr>
                <w:rFonts w:ascii="Arial" w:hAnsi="Arial" w:cs="Arial"/>
                <w:szCs w:val="22"/>
                <w:lang w:val="de-CH"/>
              </w:rPr>
              <w:t>s</w:t>
            </w:r>
            <w:r w:rsidRPr="00D02521">
              <w:rPr>
                <w:rFonts w:ascii="Arial" w:hAnsi="Arial" w:cs="Arial"/>
                <w:szCs w:val="22"/>
                <w:lang w:val="de-CH"/>
              </w:rPr>
              <w:t>so</w:t>
            </w:r>
          </w:p>
        </w:tc>
      </w:tr>
      <w:tr w:rsidR="00800330" w:rsidRPr="00D02521" w:rsidTr="00D02521">
        <w:tc>
          <w:tcPr>
            <w:tcW w:w="4605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Zum Haare färben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Espresso oder Kaffee</w:t>
            </w:r>
            <w:r w:rsidR="00E9528E" w:rsidRPr="00D02521">
              <w:rPr>
                <w:rFonts w:ascii="Arial" w:hAnsi="Arial" w:cs="Arial"/>
                <w:szCs w:val="22"/>
                <w:lang w:val="de-CH"/>
              </w:rPr>
              <w:t xml:space="preserve"> machen</w:t>
            </w:r>
          </w:p>
        </w:tc>
      </w:tr>
      <w:tr w:rsidR="00800330" w:rsidRPr="00D02521" w:rsidTr="00D02521">
        <w:tc>
          <w:tcPr>
            <w:tcW w:w="4605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Scarlett Johansson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Georg Clooney</w:t>
            </w:r>
          </w:p>
        </w:tc>
      </w:tr>
      <w:tr w:rsidR="00800330" w:rsidRPr="00D02521" w:rsidTr="00D02521">
        <w:tc>
          <w:tcPr>
            <w:tcW w:w="4605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Gut aussehen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Kaffee trinken</w:t>
            </w:r>
          </w:p>
        </w:tc>
      </w:tr>
      <w:tr w:rsidR="00800330" w:rsidRPr="00D02521" w:rsidTr="00D02521">
        <w:tc>
          <w:tcPr>
            <w:tcW w:w="4605" w:type="dxa"/>
            <w:shd w:val="clear" w:color="auto" w:fill="auto"/>
            <w:vAlign w:val="center"/>
          </w:tcPr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Weil man sie kennt und viele Mädchen so sein wollen wie sie.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6F93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 xml:space="preserve">Man kennt ihn und die Frauen lieben ihn. </w:t>
            </w:r>
          </w:p>
          <w:p w:rsidR="00800330" w:rsidRPr="00D02521" w:rsidRDefault="00800330" w:rsidP="00D02521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02521">
              <w:rPr>
                <w:rFonts w:ascii="Arial" w:hAnsi="Arial" w:cs="Arial"/>
                <w:szCs w:val="22"/>
                <w:lang w:val="de-CH"/>
              </w:rPr>
              <w:t>Er steht für Reife, Stärke, Coolness etc.</w:t>
            </w:r>
          </w:p>
        </w:tc>
      </w:tr>
    </w:tbl>
    <w:p w:rsidR="001E4C72" w:rsidRDefault="001E4C72" w:rsidP="00F2023B">
      <w:pPr>
        <w:rPr>
          <w:rFonts w:ascii="Arial" w:hAnsi="Arial" w:cs="Arial"/>
          <w:szCs w:val="22"/>
          <w:lang w:val="de-CH"/>
        </w:rPr>
      </w:pPr>
    </w:p>
    <w:p w:rsidR="00E9528E" w:rsidRPr="009B490C" w:rsidRDefault="00E9528E" w:rsidP="00F2023B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Die anderen Fragen sind individuell zu beantworten. </w:t>
      </w:r>
    </w:p>
    <w:sectPr w:rsidR="00E9528E" w:rsidRPr="009B490C" w:rsidSect="005A6582">
      <w:footerReference w:type="default" r:id="rId12"/>
      <w:pgSz w:w="11907" w:h="16840" w:code="9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A9" w:rsidRDefault="00B230A9" w:rsidP="00B427D8">
      <w:pPr>
        <w:spacing w:after="0" w:line="240" w:lineRule="auto"/>
      </w:pPr>
      <w:r>
        <w:separator/>
      </w:r>
    </w:p>
  </w:endnote>
  <w:endnote w:type="continuationSeparator" w:id="0">
    <w:p w:rsidR="00B230A9" w:rsidRDefault="00B230A9" w:rsidP="00B4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D8" w:rsidRPr="00494E98" w:rsidRDefault="00B427D8" w:rsidP="00494E98">
    <w:pPr>
      <w:pStyle w:val="Fuzeile"/>
      <w:tabs>
        <w:tab w:val="left" w:pos="993"/>
      </w:tabs>
      <w:spacing w:after="100" w:afterAutospacing="1" w:line="240" w:lineRule="auto"/>
      <w:jc w:val="left"/>
      <w:rPr>
        <w:rFonts w:ascii="Arial" w:hAnsi="Arial" w:cs="Arial"/>
        <w:sz w:val="18"/>
        <w:szCs w:val="18"/>
      </w:rPr>
    </w:pPr>
    <w:r w:rsidRPr="00494E98">
      <w:rPr>
        <w:rFonts w:ascii="Arial" w:hAnsi="Arial" w:cs="Arial"/>
        <w:sz w:val="18"/>
        <w:szCs w:val="18"/>
      </w:rPr>
      <w:t xml:space="preserve">Bildquellen: </w:t>
    </w:r>
    <w:hyperlink r:id="rId1" w:history="1">
      <w:r w:rsidRPr="00494E98">
        <w:rPr>
          <w:rStyle w:val="Hyperlink"/>
          <w:rFonts w:ascii="Arial" w:hAnsi="Arial" w:cs="Arial"/>
          <w:sz w:val="18"/>
          <w:szCs w:val="18"/>
        </w:rPr>
        <w:t>http://en.last-video.com/wp-content/uploads/2009/11/nespresso-jeorge-clooney.jpg</w:t>
      </w:r>
    </w:hyperlink>
    <w:r w:rsidR="00396F93" w:rsidRPr="00494E98">
      <w:rPr>
        <w:rFonts w:ascii="Arial" w:hAnsi="Arial" w:cs="Arial"/>
        <w:sz w:val="18"/>
        <w:szCs w:val="18"/>
      </w:rPr>
      <w:br/>
    </w:r>
    <w:r w:rsidRPr="00494E98">
      <w:rPr>
        <w:rFonts w:ascii="Arial" w:hAnsi="Arial" w:cs="Arial"/>
        <w:sz w:val="18"/>
        <w:szCs w:val="18"/>
      </w:rPr>
      <w:tab/>
    </w:r>
    <w:hyperlink r:id="rId2" w:history="1">
      <w:r w:rsidR="00494E98" w:rsidRPr="008A6EBC">
        <w:rPr>
          <w:rStyle w:val="Hyperlink"/>
          <w:rFonts w:ascii="Arial" w:hAnsi="Arial" w:cs="Arial"/>
          <w:sz w:val="18"/>
          <w:szCs w:val="18"/>
        </w:rPr>
        <w:t>http://www.candy-college.com/wp-content/uploads/2008/06/scarlett-johansson.jpg</w:t>
      </w:r>
    </w:hyperlink>
    <w:r w:rsidR="00494E9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A9" w:rsidRDefault="00B230A9" w:rsidP="00B427D8">
      <w:pPr>
        <w:spacing w:after="0" w:line="240" w:lineRule="auto"/>
      </w:pPr>
      <w:r>
        <w:separator/>
      </w:r>
    </w:p>
  </w:footnote>
  <w:footnote w:type="continuationSeparator" w:id="0">
    <w:p w:rsidR="00B230A9" w:rsidRDefault="00B230A9" w:rsidP="00B4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8F5"/>
    <w:multiLevelType w:val="hybridMultilevel"/>
    <w:tmpl w:val="FD94C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7B39"/>
    <w:multiLevelType w:val="hybridMultilevel"/>
    <w:tmpl w:val="10D894B8"/>
    <w:lvl w:ilvl="0" w:tplc="48B25B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2568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3158"/>
    <w:rsid w:val="00145955"/>
    <w:rsid w:val="0014786A"/>
    <w:rsid w:val="0015790F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C72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0E8"/>
    <w:rsid w:val="00382205"/>
    <w:rsid w:val="00385408"/>
    <w:rsid w:val="0038604E"/>
    <w:rsid w:val="00396F93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57102"/>
    <w:rsid w:val="0046205A"/>
    <w:rsid w:val="00464B22"/>
    <w:rsid w:val="0047191A"/>
    <w:rsid w:val="00475294"/>
    <w:rsid w:val="00484122"/>
    <w:rsid w:val="0048733E"/>
    <w:rsid w:val="004910F2"/>
    <w:rsid w:val="00494E98"/>
    <w:rsid w:val="004A4237"/>
    <w:rsid w:val="004B79E0"/>
    <w:rsid w:val="004C5A19"/>
    <w:rsid w:val="004D23B5"/>
    <w:rsid w:val="004E0390"/>
    <w:rsid w:val="004E6429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11301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0330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B490C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30A9"/>
    <w:rsid w:val="00B268C2"/>
    <w:rsid w:val="00B26B93"/>
    <w:rsid w:val="00B303DC"/>
    <w:rsid w:val="00B427D8"/>
    <w:rsid w:val="00B42A26"/>
    <w:rsid w:val="00B46296"/>
    <w:rsid w:val="00B574FA"/>
    <w:rsid w:val="00B67F5F"/>
    <w:rsid w:val="00B76E95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27AF3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C6675"/>
    <w:rsid w:val="00CD1691"/>
    <w:rsid w:val="00CD55E5"/>
    <w:rsid w:val="00CD609D"/>
    <w:rsid w:val="00CD7B06"/>
    <w:rsid w:val="00CE0C4C"/>
    <w:rsid w:val="00CE17B7"/>
    <w:rsid w:val="00CF218C"/>
    <w:rsid w:val="00D023C4"/>
    <w:rsid w:val="00D02521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290"/>
    <w:rsid w:val="00E00E27"/>
    <w:rsid w:val="00E03598"/>
    <w:rsid w:val="00E1375F"/>
    <w:rsid w:val="00E22511"/>
    <w:rsid w:val="00E34648"/>
    <w:rsid w:val="00E37E18"/>
    <w:rsid w:val="00E60030"/>
    <w:rsid w:val="00E63EFB"/>
    <w:rsid w:val="00E70BC0"/>
    <w:rsid w:val="00E86E07"/>
    <w:rsid w:val="00E87B67"/>
    <w:rsid w:val="00E9528E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023B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3D46"/>
    <w:rsid w:val="00FC5C4E"/>
    <w:rsid w:val="00FC6FA9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27D8"/>
    <w:rPr>
      <w:color w:val="0000FF"/>
      <w:u w:val="single"/>
    </w:rPr>
  </w:style>
  <w:style w:type="table" w:styleId="TabelleEinfach1">
    <w:name w:val="Table Simple 1"/>
    <w:basedOn w:val="NormaleTabelle"/>
    <w:rsid w:val="00800330"/>
    <w:pPr>
      <w:spacing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27D8"/>
    <w:rPr>
      <w:color w:val="0000FF"/>
      <w:u w:val="single"/>
    </w:rPr>
  </w:style>
  <w:style w:type="table" w:styleId="TabelleEinfach1">
    <w:name w:val="Table Simple 1"/>
    <w:basedOn w:val="NormaleTabelle"/>
    <w:rsid w:val="00800330"/>
    <w:pPr>
      <w:spacing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dy-college.com/wp-content/uploads/2008/06/scarlett-johansson.jpg" TargetMode="External"/><Relationship Id="rId1" Type="http://schemas.openxmlformats.org/officeDocument/2006/relationships/hyperlink" Target="http://en.last-video.com/wp-content/uploads/2009/11/nespresso-jeorge-clooney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17EC-D345-48B1-BFFB-1386854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2470</CharactersWithSpaces>
  <SharedDoc>false</SharedDoc>
  <HLinks>
    <vt:vector size="12" baseType="variant"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http://www.candy-college.com/wp-content/uploads/2008/06/scarlett-johansson.jpg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http://en.last-video.com/wp-content/uploads/2009/11/nespresso-jeorge-clooney.jpg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Windows-Benutzer</dc:creator>
  <cp:lastModifiedBy>Iwan Schrackmann</cp:lastModifiedBy>
  <cp:revision>3</cp:revision>
  <dcterms:created xsi:type="dcterms:W3CDTF">2016-04-27T12:27:00Z</dcterms:created>
  <dcterms:modified xsi:type="dcterms:W3CDTF">2016-04-27T12:27:00Z</dcterms:modified>
</cp:coreProperties>
</file>